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AE3B5" w14:textId="3F0DFC1A" w:rsidR="00EA1CB9" w:rsidRPr="00F322B1" w:rsidRDefault="00EA1CB9" w:rsidP="00EA1CB9">
      <w:pPr>
        <w:widowControl w:val="0"/>
        <w:tabs>
          <w:tab w:val="left" w:pos="90"/>
        </w:tabs>
        <w:spacing w:after="0" w:line="240" w:lineRule="auto"/>
        <w:rPr>
          <w:rFonts w:ascii="Arial" w:eastAsia="Times New Roman" w:hAnsi="Arial" w:cs="Arial"/>
          <w:sz w:val="24"/>
          <w:szCs w:val="24"/>
          <w:lang w:eastAsia="el-GR"/>
        </w:rPr>
      </w:pPr>
      <w:r w:rsidRPr="00F322B1">
        <w:rPr>
          <w:rFonts w:ascii="Arial" w:eastAsia="Times New Roman" w:hAnsi="Arial" w:cs="Arial"/>
          <w:sz w:val="24"/>
          <w:szCs w:val="24"/>
          <w:lang w:eastAsia="el-GR"/>
        </w:rPr>
        <w:t xml:space="preserve">          </w:t>
      </w:r>
      <w:r w:rsidRPr="00F322B1">
        <w:rPr>
          <w:rFonts w:ascii="Arial" w:eastAsia="Times New Roman" w:hAnsi="Arial" w:cs="Arial"/>
          <w:noProof/>
          <w:sz w:val="24"/>
          <w:szCs w:val="24"/>
          <w:lang w:eastAsia="el-GR"/>
        </w:rPr>
        <w:drawing>
          <wp:inline distT="0" distB="0" distL="0" distR="0" wp14:anchorId="6449B6A2" wp14:editId="7AF0437C">
            <wp:extent cx="700405" cy="700405"/>
            <wp:effectExtent l="0" t="0" r="4445" b="444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F322B1">
        <w:rPr>
          <w:rFonts w:ascii="Arial" w:eastAsia="Times New Roman" w:hAnsi="Arial" w:cs="Arial"/>
          <w:sz w:val="24"/>
          <w:szCs w:val="24"/>
          <w:lang w:eastAsia="el-GR"/>
        </w:rPr>
        <w:t xml:space="preserve">                                                                             </w:t>
      </w:r>
      <w:r w:rsidR="00AA23F3" w:rsidRPr="004A67CD">
        <w:rPr>
          <w:rFonts w:ascii="Times New Roman" w:eastAsia="Times New Roman" w:hAnsi="Times New Roman" w:cs="Times New Roman"/>
          <w:snapToGrid w:val="0"/>
          <w:color w:val="000000"/>
          <w:sz w:val="24"/>
          <w:szCs w:val="24"/>
          <w:lang w:eastAsia="el-GR"/>
        </w:rPr>
        <w:t xml:space="preserve">Ξάνθη  </w:t>
      </w:r>
      <w:r w:rsidR="00AA23F3">
        <w:rPr>
          <w:rFonts w:ascii="Times New Roman" w:eastAsia="Times New Roman" w:hAnsi="Times New Roman" w:cs="Times New Roman"/>
          <w:snapToGrid w:val="0"/>
          <w:color w:val="000000"/>
          <w:sz w:val="24"/>
          <w:szCs w:val="24"/>
          <w:lang w:eastAsia="el-GR"/>
        </w:rPr>
        <w:t>28</w:t>
      </w:r>
      <w:r w:rsidR="00AA23F3" w:rsidRPr="004A67CD">
        <w:rPr>
          <w:rFonts w:ascii="Times New Roman" w:eastAsia="Times New Roman" w:hAnsi="Times New Roman" w:cs="Times New Roman"/>
          <w:snapToGrid w:val="0"/>
          <w:color w:val="000000"/>
          <w:sz w:val="24"/>
          <w:szCs w:val="24"/>
          <w:lang w:eastAsia="el-GR"/>
        </w:rPr>
        <w:t xml:space="preserve"> / 0</w:t>
      </w:r>
      <w:r w:rsidR="00AA23F3">
        <w:rPr>
          <w:rFonts w:ascii="Times New Roman" w:eastAsia="Times New Roman" w:hAnsi="Times New Roman" w:cs="Times New Roman"/>
          <w:snapToGrid w:val="0"/>
          <w:color w:val="000000"/>
          <w:sz w:val="24"/>
          <w:szCs w:val="24"/>
          <w:lang w:eastAsia="el-GR"/>
        </w:rPr>
        <w:t>5</w:t>
      </w:r>
      <w:r w:rsidR="00AA23F3" w:rsidRPr="004A67CD">
        <w:rPr>
          <w:rFonts w:ascii="Times New Roman" w:eastAsia="Times New Roman" w:hAnsi="Times New Roman" w:cs="Times New Roman"/>
          <w:snapToGrid w:val="0"/>
          <w:color w:val="000000"/>
          <w:sz w:val="24"/>
          <w:szCs w:val="24"/>
          <w:lang w:eastAsia="el-GR"/>
        </w:rPr>
        <w:t xml:space="preserve"> /20</w:t>
      </w:r>
      <w:r w:rsidR="00AA23F3">
        <w:rPr>
          <w:rFonts w:ascii="Times New Roman" w:eastAsia="Times New Roman" w:hAnsi="Times New Roman" w:cs="Times New Roman"/>
          <w:snapToGrid w:val="0"/>
          <w:color w:val="000000"/>
          <w:sz w:val="24"/>
          <w:szCs w:val="24"/>
          <w:lang w:eastAsia="el-GR"/>
        </w:rPr>
        <w:t>20</w:t>
      </w:r>
      <w:r w:rsidRPr="00F322B1">
        <w:rPr>
          <w:rFonts w:ascii="Arial" w:eastAsia="Times New Roman" w:hAnsi="Arial" w:cs="Arial"/>
          <w:sz w:val="24"/>
          <w:szCs w:val="24"/>
          <w:lang w:eastAsia="el-GR"/>
        </w:rPr>
        <w:t xml:space="preserve">                                                                     </w:t>
      </w:r>
    </w:p>
    <w:p w14:paraId="595E57A4" w14:textId="77777777" w:rsidR="00EA1CB9" w:rsidRPr="00F322B1" w:rsidRDefault="00EA1CB9" w:rsidP="00EA1CB9">
      <w:pPr>
        <w:widowControl w:val="0"/>
        <w:tabs>
          <w:tab w:val="left" w:pos="90"/>
        </w:tabs>
        <w:spacing w:after="0" w:line="240" w:lineRule="auto"/>
        <w:rPr>
          <w:rFonts w:ascii="Times New Roman" w:eastAsia="Times New Roman" w:hAnsi="Times New Roman" w:cs="Times New Roman"/>
          <w:snapToGrid w:val="0"/>
          <w:color w:val="000000"/>
          <w:sz w:val="24"/>
          <w:szCs w:val="24"/>
          <w:lang w:eastAsia="el-GR"/>
        </w:rPr>
      </w:pPr>
      <w:r w:rsidRPr="00F322B1">
        <w:rPr>
          <w:rFonts w:ascii="Times New Roman" w:eastAsia="Times New Roman" w:hAnsi="Times New Roman" w:cs="Times New Roman"/>
          <w:snapToGrid w:val="0"/>
          <w:color w:val="000000"/>
          <w:sz w:val="24"/>
          <w:szCs w:val="24"/>
          <w:lang w:eastAsia="el-GR"/>
        </w:rPr>
        <w:t xml:space="preserve">ΕΛΛΗΝΙΚΗ ΔΗΜΟΚΡΑΤΙΑ                                    </w:t>
      </w:r>
      <w:r w:rsidRPr="00F322B1">
        <w:rPr>
          <w:rFonts w:ascii="Times New Roman" w:eastAsia="Times New Roman" w:hAnsi="Times New Roman" w:cs="Times New Roman"/>
          <w:snapToGrid w:val="0"/>
          <w:color w:val="000000"/>
          <w:sz w:val="24"/>
          <w:szCs w:val="24"/>
          <w:lang w:eastAsia="el-GR"/>
        </w:rPr>
        <w:tab/>
      </w:r>
      <w:r w:rsidRPr="00F322B1">
        <w:rPr>
          <w:rFonts w:ascii="Times New Roman" w:eastAsia="Times New Roman" w:hAnsi="Times New Roman" w:cs="Times New Roman"/>
          <w:snapToGrid w:val="0"/>
          <w:color w:val="000000"/>
          <w:sz w:val="24"/>
          <w:szCs w:val="24"/>
          <w:lang w:eastAsia="el-GR"/>
        </w:rPr>
        <w:tab/>
        <w:t xml:space="preserve"> </w:t>
      </w:r>
    </w:p>
    <w:p w14:paraId="135513F6" w14:textId="77777777" w:rsidR="00EA1CB9" w:rsidRPr="00F322B1" w:rsidRDefault="00EA1CB9" w:rsidP="00EA1CB9">
      <w:pPr>
        <w:widowControl w:val="0"/>
        <w:tabs>
          <w:tab w:val="left" w:pos="90"/>
          <w:tab w:val="center" w:pos="7994"/>
        </w:tabs>
        <w:spacing w:after="0" w:line="240" w:lineRule="auto"/>
        <w:rPr>
          <w:rFonts w:ascii="Times New Roman" w:eastAsia="Times New Roman" w:hAnsi="Times New Roman" w:cs="Times New Roman"/>
          <w:bCs/>
          <w:snapToGrid w:val="0"/>
          <w:sz w:val="24"/>
          <w:szCs w:val="24"/>
          <w:lang w:eastAsia="el-GR"/>
        </w:rPr>
      </w:pPr>
      <w:r w:rsidRPr="00F322B1">
        <w:rPr>
          <w:rFonts w:ascii="Times New Roman" w:eastAsia="Times New Roman" w:hAnsi="Times New Roman" w:cs="Times New Roman"/>
          <w:bCs/>
          <w:snapToGrid w:val="0"/>
          <w:sz w:val="24"/>
          <w:szCs w:val="24"/>
          <w:lang w:eastAsia="el-GR"/>
        </w:rPr>
        <w:t>Νομός Ξάνθης</w:t>
      </w:r>
    </w:p>
    <w:p w14:paraId="41EB6EA1" w14:textId="77777777" w:rsidR="00EA1CB9" w:rsidRPr="00F322B1" w:rsidRDefault="00EA1CB9" w:rsidP="00EA1CB9">
      <w:pPr>
        <w:keepNext/>
        <w:spacing w:after="0" w:line="240" w:lineRule="auto"/>
        <w:outlineLvl w:val="0"/>
        <w:rPr>
          <w:rFonts w:ascii="Times New Roman" w:eastAsia="Times New Roman" w:hAnsi="Times New Roman" w:cs="Times New Roman"/>
          <w:kern w:val="32"/>
          <w:sz w:val="24"/>
          <w:szCs w:val="24"/>
          <w:lang w:eastAsia="el-GR"/>
        </w:rPr>
      </w:pPr>
      <w:r w:rsidRPr="00F322B1">
        <w:rPr>
          <w:rFonts w:ascii="Times New Roman" w:eastAsia="Times New Roman" w:hAnsi="Times New Roman" w:cs="Times New Roman"/>
          <w:kern w:val="32"/>
          <w:sz w:val="24"/>
          <w:szCs w:val="24"/>
          <w:lang w:eastAsia="el-GR"/>
          <w14:shadow w14:blurRad="50800" w14:dist="38100" w14:dir="2700000" w14:sx="100000" w14:sy="100000" w14:kx="0" w14:ky="0" w14:algn="tl">
            <w14:srgbClr w14:val="000000">
              <w14:alpha w14:val="60000"/>
            </w14:srgbClr>
          </w14:shadow>
        </w:rPr>
        <w:t>Δήμος Ξάνθης</w:t>
      </w:r>
      <w:r w:rsidRPr="00F322B1">
        <w:rPr>
          <w:rFonts w:ascii="Times New Roman" w:eastAsia="Times New Roman" w:hAnsi="Times New Roman" w:cs="Times New Roman"/>
          <w:kern w:val="32"/>
          <w:sz w:val="24"/>
          <w:szCs w:val="24"/>
          <w:lang w:eastAsia="el-GR"/>
        </w:rPr>
        <w:tab/>
      </w:r>
      <w:r w:rsidRPr="00F322B1">
        <w:rPr>
          <w:rFonts w:ascii="Times New Roman" w:eastAsia="Times New Roman" w:hAnsi="Times New Roman" w:cs="Times New Roman"/>
          <w:kern w:val="32"/>
          <w:sz w:val="24"/>
          <w:szCs w:val="24"/>
          <w:lang w:eastAsia="el-GR"/>
        </w:rPr>
        <w:tab/>
      </w:r>
      <w:r w:rsidRPr="00F322B1">
        <w:rPr>
          <w:rFonts w:ascii="Times New Roman" w:eastAsia="Times New Roman" w:hAnsi="Times New Roman" w:cs="Times New Roman"/>
          <w:kern w:val="32"/>
          <w:sz w:val="24"/>
          <w:szCs w:val="24"/>
          <w:lang w:eastAsia="el-GR"/>
        </w:rPr>
        <w:tab/>
      </w:r>
      <w:r w:rsidRPr="00F322B1">
        <w:rPr>
          <w:rFonts w:ascii="Times New Roman" w:eastAsia="Times New Roman" w:hAnsi="Times New Roman" w:cs="Times New Roman"/>
          <w:kern w:val="32"/>
          <w:sz w:val="24"/>
          <w:szCs w:val="24"/>
          <w:lang w:eastAsia="el-GR"/>
        </w:rPr>
        <w:tab/>
      </w:r>
      <w:r w:rsidRPr="00F322B1">
        <w:rPr>
          <w:rFonts w:ascii="Times New Roman" w:eastAsia="Times New Roman" w:hAnsi="Times New Roman" w:cs="Times New Roman"/>
          <w:kern w:val="32"/>
          <w:sz w:val="24"/>
          <w:szCs w:val="24"/>
          <w:lang w:eastAsia="el-GR"/>
        </w:rPr>
        <w:tab/>
      </w:r>
      <w:r w:rsidRPr="00F322B1">
        <w:rPr>
          <w:rFonts w:ascii="Times New Roman" w:eastAsia="Times New Roman" w:hAnsi="Times New Roman" w:cs="Times New Roman"/>
          <w:kern w:val="32"/>
          <w:sz w:val="24"/>
          <w:szCs w:val="24"/>
          <w:lang w:eastAsia="el-GR"/>
        </w:rPr>
        <w:tab/>
        <w:t xml:space="preserve"> </w:t>
      </w:r>
    </w:p>
    <w:p w14:paraId="7FFFDB0B" w14:textId="77777777" w:rsidR="00EA1CB9" w:rsidRPr="00F322B1" w:rsidRDefault="00EA1CB9" w:rsidP="00EA1CB9">
      <w:pPr>
        <w:spacing w:after="0" w:line="240" w:lineRule="auto"/>
        <w:rPr>
          <w:rFonts w:ascii="Times New Roman" w:eastAsia="Times New Roman" w:hAnsi="Times New Roman" w:cs="Times New Roman"/>
          <w:bCs/>
          <w:sz w:val="24"/>
          <w:szCs w:val="24"/>
          <w:lang w:eastAsia="el-GR"/>
        </w:rPr>
      </w:pPr>
      <w:r w:rsidRPr="00F322B1">
        <w:rPr>
          <w:rFonts w:ascii="Times New Roman" w:eastAsia="Times New Roman" w:hAnsi="Times New Roman" w:cs="Times New Roman"/>
          <w:bCs/>
          <w:sz w:val="24"/>
          <w:szCs w:val="24"/>
          <w:lang w:eastAsia="el-GR"/>
        </w:rPr>
        <w:t>Δ/</w:t>
      </w:r>
      <w:proofErr w:type="spellStart"/>
      <w:r w:rsidRPr="00F322B1">
        <w:rPr>
          <w:rFonts w:ascii="Times New Roman" w:eastAsia="Times New Roman" w:hAnsi="Times New Roman" w:cs="Times New Roman"/>
          <w:bCs/>
          <w:sz w:val="24"/>
          <w:szCs w:val="24"/>
          <w:lang w:eastAsia="el-GR"/>
        </w:rPr>
        <w:t>νση</w:t>
      </w:r>
      <w:proofErr w:type="spellEnd"/>
      <w:r w:rsidRPr="00F322B1">
        <w:rPr>
          <w:rFonts w:ascii="Times New Roman" w:eastAsia="Times New Roman" w:hAnsi="Times New Roman" w:cs="Times New Roman"/>
          <w:bCs/>
          <w:sz w:val="24"/>
          <w:szCs w:val="24"/>
          <w:lang w:eastAsia="el-GR"/>
        </w:rPr>
        <w:t xml:space="preserve"> Τεχνικών Υπηρεσιών</w:t>
      </w:r>
    </w:p>
    <w:p w14:paraId="15833CEB" w14:textId="77777777" w:rsidR="00EA1CB9" w:rsidRPr="00F322B1" w:rsidRDefault="00EA1CB9" w:rsidP="00EA1CB9">
      <w:pPr>
        <w:tabs>
          <w:tab w:val="left" w:pos="900"/>
          <w:tab w:val="left" w:pos="6521"/>
        </w:tabs>
        <w:spacing w:after="0" w:line="240" w:lineRule="auto"/>
        <w:rPr>
          <w:rFonts w:ascii="Times New Roman" w:eastAsia="Times New Roman" w:hAnsi="Times New Roman" w:cs="Times New Roman"/>
          <w:bCs/>
          <w:sz w:val="24"/>
          <w:szCs w:val="24"/>
          <w:lang w:eastAsia="el-GR"/>
        </w:rPr>
      </w:pPr>
      <w:r w:rsidRPr="00F322B1">
        <w:rPr>
          <w:rFonts w:ascii="Times New Roman" w:eastAsia="Times New Roman" w:hAnsi="Times New Roman" w:cs="Times New Roman"/>
          <w:bCs/>
          <w:sz w:val="24"/>
          <w:szCs w:val="24"/>
          <w:lang w:eastAsia="el-GR"/>
        </w:rPr>
        <w:t>Τμήμα Συντηρήσεων Υποδομών</w:t>
      </w:r>
    </w:p>
    <w:p w14:paraId="66C4CA07" w14:textId="60B99CEE" w:rsidR="00EA1CB9" w:rsidRPr="00F322B1" w:rsidRDefault="00EA1CB9" w:rsidP="00EA1CB9">
      <w:pPr>
        <w:tabs>
          <w:tab w:val="left" w:pos="900"/>
          <w:tab w:val="left" w:pos="6521"/>
        </w:tabs>
        <w:spacing w:after="0" w:line="240" w:lineRule="auto"/>
        <w:rPr>
          <w:rFonts w:ascii="Times New Roman" w:eastAsia="Times New Roman" w:hAnsi="Times New Roman" w:cs="Times New Roman"/>
          <w:bCs/>
          <w:sz w:val="24"/>
          <w:szCs w:val="24"/>
          <w:lang w:eastAsia="el-GR"/>
        </w:rPr>
      </w:pPr>
      <w:proofErr w:type="spellStart"/>
      <w:r w:rsidRPr="00F322B1">
        <w:rPr>
          <w:rFonts w:ascii="Times New Roman" w:eastAsia="Times New Roman" w:hAnsi="Times New Roman" w:cs="Times New Roman"/>
          <w:sz w:val="24"/>
          <w:szCs w:val="24"/>
          <w:lang w:eastAsia="el-GR"/>
        </w:rPr>
        <w:t>Aριθ</w:t>
      </w:r>
      <w:proofErr w:type="spellEnd"/>
      <w:r w:rsidRPr="00F322B1">
        <w:rPr>
          <w:rFonts w:ascii="Times New Roman" w:eastAsia="Times New Roman" w:hAnsi="Times New Roman" w:cs="Times New Roman"/>
          <w:sz w:val="24"/>
          <w:szCs w:val="24"/>
          <w:lang w:eastAsia="el-GR"/>
        </w:rPr>
        <w:t xml:space="preserve">. Μελέτης: Π </w:t>
      </w:r>
      <w:r w:rsidR="00831240">
        <w:rPr>
          <w:rFonts w:ascii="Times New Roman" w:eastAsia="Times New Roman" w:hAnsi="Times New Roman" w:cs="Times New Roman"/>
          <w:sz w:val="24"/>
          <w:szCs w:val="24"/>
          <w:lang w:eastAsia="el-GR"/>
        </w:rPr>
        <w:t>-</w:t>
      </w:r>
      <w:r w:rsidR="002062ED">
        <w:rPr>
          <w:rFonts w:ascii="Times New Roman" w:eastAsia="Times New Roman" w:hAnsi="Times New Roman" w:cs="Times New Roman"/>
          <w:sz w:val="24"/>
          <w:szCs w:val="24"/>
          <w:lang w:eastAsia="el-GR"/>
        </w:rPr>
        <w:t xml:space="preserve"> </w:t>
      </w:r>
      <w:r w:rsidR="00831240">
        <w:rPr>
          <w:rFonts w:ascii="Times New Roman" w:eastAsia="Times New Roman" w:hAnsi="Times New Roman" w:cs="Times New Roman"/>
          <w:sz w:val="24"/>
          <w:szCs w:val="24"/>
          <w:lang w:eastAsia="el-GR"/>
        </w:rPr>
        <w:t>03</w:t>
      </w:r>
      <w:r w:rsidRPr="00F322B1">
        <w:rPr>
          <w:rFonts w:ascii="Times New Roman" w:eastAsia="Times New Roman" w:hAnsi="Times New Roman" w:cs="Times New Roman"/>
          <w:sz w:val="24"/>
          <w:szCs w:val="24"/>
          <w:lang w:eastAsia="el-GR"/>
        </w:rPr>
        <w:t xml:space="preserve"> /20</w:t>
      </w:r>
      <w:r>
        <w:rPr>
          <w:rFonts w:ascii="Times New Roman" w:eastAsia="Times New Roman" w:hAnsi="Times New Roman" w:cs="Times New Roman"/>
          <w:sz w:val="24"/>
          <w:szCs w:val="24"/>
          <w:lang w:val="en-US" w:eastAsia="el-GR"/>
        </w:rPr>
        <w:t>20</w:t>
      </w:r>
      <w:r w:rsidRPr="00F322B1">
        <w:rPr>
          <w:rFonts w:ascii="Times New Roman" w:eastAsia="Times New Roman" w:hAnsi="Times New Roman" w:cs="Times New Roman"/>
          <w:sz w:val="24"/>
          <w:szCs w:val="24"/>
          <w:lang w:eastAsia="el-GR"/>
        </w:rPr>
        <w:t xml:space="preserve">                                        </w:t>
      </w:r>
      <w:r w:rsidRPr="00F322B1">
        <w:rPr>
          <w:rFonts w:ascii="Times New Roman" w:eastAsia="Times New Roman" w:hAnsi="Times New Roman" w:cs="Times New Roman"/>
          <w:sz w:val="24"/>
          <w:szCs w:val="24"/>
          <w:lang w:eastAsia="el-GR"/>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029"/>
        <w:gridCol w:w="1531"/>
        <w:gridCol w:w="3519"/>
      </w:tblGrid>
      <w:tr w:rsidR="00EA1CB9" w:rsidRPr="00F322B1" w14:paraId="39B2D043" w14:textId="77777777" w:rsidTr="00CB004A">
        <w:trPr>
          <w:trHeight w:val="227"/>
        </w:trPr>
        <w:tc>
          <w:tcPr>
            <w:tcW w:w="1668" w:type="dxa"/>
            <w:tcBorders>
              <w:top w:val="nil"/>
              <w:left w:val="nil"/>
              <w:bottom w:val="nil"/>
              <w:right w:val="single" w:sz="4" w:space="0" w:color="000000"/>
            </w:tcBorders>
          </w:tcPr>
          <w:p w14:paraId="26875366"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proofErr w:type="spellStart"/>
            <w:r w:rsidRPr="00F322B1">
              <w:rPr>
                <w:rFonts w:ascii="Times New Roman" w:eastAsia="Times New Roman" w:hAnsi="Times New Roman" w:cs="Times New Roman"/>
                <w:sz w:val="24"/>
                <w:szCs w:val="24"/>
                <w:lang w:eastAsia="el-GR"/>
              </w:rPr>
              <w:t>Ταχ</w:t>
            </w:r>
            <w:proofErr w:type="spellEnd"/>
            <w:r w:rsidRPr="00F322B1">
              <w:rPr>
                <w:rFonts w:ascii="Times New Roman" w:eastAsia="Times New Roman" w:hAnsi="Times New Roman" w:cs="Times New Roman"/>
                <w:sz w:val="24"/>
                <w:szCs w:val="24"/>
                <w:lang w:eastAsia="el-GR"/>
              </w:rPr>
              <w:t>. Δ/</w:t>
            </w:r>
            <w:proofErr w:type="spellStart"/>
            <w:r w:rsidRPr="00F322B1">
              <w:rPr>
                <w:rFonts w:ascii="Times New Roman" w:eastAsia="Times New Roman" w:hAnsi="Times New Roman" w:cs="Times New Roman"/>
                <w:sz w:val="24"/>
                <w:szCs w:val="24"/>
                <w:lang w:eastAsia="el-GR"/>
              </w:rPr>
              <w:t>νση</w:t>
            </w:r>
            <w:proofErr w:type="spellEnd"/>
            <w:r w:rsidRPr="00F322B1">
              <w:rPr>
                <w:rFonts w:ascii="Times New Roman" w:eastAsia="Times New Roman" w:hAnsi="Times New Roman" w:cs="Times New Roman"/>
                <w:sz w:val="24"/>
                <w:szCs w:val="24"/>
                <w:lang w:eastAsia="el-GR"/>
              </w:rPr>
              <w:t>:</w:t>
            </w:r>
          </w:p>
        </w:tc>
        <w:tc>
          <w:tcPr>
            <w:tcW w:w="3029" w:type="dxa"/>
            <w:tcBorders>
              <w:top w:val="nil"/>
              <w:left w:val="single" w:sz="4" w:space="0" w:color="000000"/>
              <w:bottom w:val="nil"/>
              <w:right w:val="dotted" w:sz="4" w:space="0" w:color="808080"/>
            </w:tcBorders>
          </w:tcPr>
          <w:p w14:paraId="30973644"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Ύδρας – 1</w:t>
            </w:r>
            <w:r w:rsidRPr="00F322B1">
              <w:rPr>
                <w:rFonts w:ascii="Times New Roman" w:eastAsia="Times New Roman" w:hAnsi="Times New Roman" w:cs="Times New Roman"/>
                <w:sz w:val="24"/>
                <w:szCs w:val="24"/>
                <w:lang w:eastAsia="el-GR"/>
              </w:rPr>
              <w:tab/>
            </w:r>
          </w:p>
        </w:tc>
        <w:tc>
          <w:tcPr>
            <w:tcW w:w="1531" w:type="dxa"/>
            <w:vMerge w:val="restart"/>
            <w:tcBorders>
              <w:top w:val="dotted" w:sz="4" w:space="0" w:color="808080"/>
              <w:left w:val="dotted" w:sz="4" w:space="0" w:color="808080"/>
              <w:bottom w:val="dotted" w:sz="4" w:space="0" w:color="808080"/>
              <w:right w:val="dotted" w:sz="4" w:space="0" w:color="808080"/>
            </w:tcBorders>
            <w:vAlign w:val="center"/>
          </w:tcPr>
          <w:p w14:paraId="340989BF" w14:textId="77777777" w:rsidR="00EA1CB9" w:rsidRPr="00F322B1" w:rsidRDefault="00EA1CB9" w:rsidP="00CB004A">
            <w:pPr>
              <w:spacing w:after="0" w:line="240" w:lineRule="auto"/>
              <w:jc w:val="right"/>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Τίτλος:</w:t>
            </w:r>
          </w:p>
        </w:tc>
        <w:tc>
          <w:tcPr>
            <w:tcW w:w="3519" w:type="dxa"/>
            <w:vMerge w:val="restart"/>
            <w:tcBorders>
              <w:top w:val="dotted" w:sz="4" w:space="0" w:color="808080"/>
              <w:left w:val="dotted" w:sz="4" w:space="0" w:color="808080"/>
              <w:bottom w:val="dotted" w:sz="4" w:space="0" w:color="808080"/>
              <w:right w:val="dotted" w:sz="4" w:space="0" w:color="808080"/>
            </w:tcBorders>
            <w:vAlign w:val="center"/>
          </w:tcPr>
          <w:p w14:paraId="6CF64352" w14:textId="77777777" w:rsidR="00EA1CB9" w:rsidRPr="00F322B1" w:rsidRDefault="00EA1CB9" w:rsidP="00CB004A">
            <w:pPr>
              <w:spacing w:after="0" w:line="240" w:lineRule="auto"/>
              <w:jc w:val="center"/>
              <w:rPr>
                <w:rFonts w:ascii="Times New Roman" w:eastAsia="Times New Roman" w:hAnsi="Times New Roman" w:cs="Times New Roman"/>
                <w:b/>
                <w:sz w:val="24"/>
                <w:szCs w:val="24"/>
                <w:lang w:eastAsia="el-GR"/>
              </w:rPr>
            </w:pPr>
          </w:p>
          <w:p w14:paraId="3E817FF3" w14:textId="0BFEB643" w:rsidR="00EA1CB9" w:rsidRPr="004A67CD" w:rsidRDefault="00EA1CB9" w:rsidP="00CB004A">
            <w:pPr>
              <w:spacing w:after="0" w:line="240" w:lineRule="auto"/>
              <w:jc w:val="center"/>
              <w:rPr>
                <w:rFonts w:ascii="Times New Roman" w:eastAsia="Times New Roman" w:hAnsi="Times New Roman" w:cs="Times New Roman"/>
                <w:sz w:val="24"/>
                <w:szCs w:val="24"/>
                <w:lang w:eastAsia="el-GR"/>
              </w:rPr>
            </w:pPr>
            <w:r w:rsidRPr="004A67CD">
              <w:rPr>
                <w:rFonts w:ascii="Times New Roman" w:eastAsia="Times New Roman" w:hAnsi="Times New Roman" w:cs="Times New Roman"/>
                <w:b/>
                <w:sz w:val="24"/>
                <w:szCs w:val="24"/>
                <w:lang w:eastAsia="el-GR"/>
              </w:rPr>
              <w:t xml:space="preserve">«Προμήθεια </w:t>
            </w:r>
            <w:r w:rsidRPr="00EA1CB9">
              <w:rPr>
                <w:rFonts w:ascii="Times New Roman" w:eastAsia="Times New Roman" w:hAnsi="Times New Roman" w:cs="Times New Roman"/>
                <w:b/>
                <w:sz w:val="24"/>
                <w:szCs w:val="24"/>
                <w:lang w:eastAsia="el-GR"/>
              </w:rPr>
              <w:t xml:space="preserve">υλικών για </w:t>
            </w:r>
            <w:proofErr w:type="spellStart"/>
            <w:r w:rsidRPr="00EA1CB9">
              <w:rPr>
                <w:rFonts w:ascii="Times New Roman" w:eastAsia="Times New Roman" w:hAnsi="Times New Roman" w:cs="Times New Roman"/>
                <w:b/>
                <w:sz w:val="24"/>
                <w:szCs w:val="24"/>
                <w:lang w:eastAsia="el-GR"/>
              </w:rPr>
              <w:t>σιδηροκατασκευές</w:t>
            </w:r>
            <w:proofErr w:type="spellEnd"/>
            <w:r w:rsidRPr="004A67CD">
              <w:rPr>
                <w:rFonts w:ascii="Times New Roman" w:eastAsia="Times New Roman" w:hAnsi="Times New Roman" w:cs="Times New Roman"/>
                <w:b/>
                <w:sz w:val="24"/>
                <w:szCs w:val="24"/>
                <w:lang w:eastAsia="el-GR"/>
              </w:rPr>
              <w:t>»</w:t>
            </w:r>
          </w:p>
          <w:p w14:paraId="09165B22" w14:textId="77777777" w:rsidR="00EA1CB9" w:rsidRPr="00F322B1" w:rsidRDefault="00EA1CB9" w:rsidP="00CB004A">
            <w:pPr>
              <w:spacing w:after="0" w:line="240" w:lineRule="auto"/>
              <w:jc w:val="center"/>
              <w:rPr>
                <w:rFonts w:ascii="Times New Roman" w:eastAsia="Times New Roman" w:hAnsi="Times New Roman" w:cs="Times New Roman"/>
                <w:sz w:val="24"/>
                <w:szCs w:val="24"/>
                <w:lang w:eastAsia="el-GR"/>
              </w:rPr>
            </w:pPr>
          </w:p>
        </w:tc>
      </w:tr>
      <w:tr w:rsidR="00EA1CB9" w:rsidRPr="00F322B1" w14:paraId="50696176" w14:textId="77777777" w:rsidTr="00CB004A">
        <w:trPr>
          <w:trHeight w:val="227"/>
        </w:trPr>
        <w:tc>
          <w:tcPr>
            <w:tcW w:w="1668" w:type="dxa"/>
            <w:tcBorders>
              <w:top w:val="nil"/>
              <w:left w:val="nil"/>
              <w:bottom w:val="nil"/>
              <w:right w:val="single" w:sz="4" w:space="0" w:color="000000"/>
            </w:tcBorders>
          </w:tcPr>
          <w:p w14:paraId="1BEC7AED"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proofErr w:type="spellStart"/>
            <w:r w:rsidRPr="00F322B1">
              <w:rPr>
                <w:rFonts w:ascii="Times New Roman" w:eastAsia="Times New Roman" w:hAnsi="Times New Roman" w:cs="Times New Roman"/>
                <w:sz w:val="24"/>
                <w:szCs w:val="24"/>
                <w:lang w:eastAsia="el-GR"/>
              </w:rPr>
              <w:t>Ταχ</w:t>
            </w:r>
            <w:proofErr w:type="spellEnd"/>
            <w:r w:rsidRPr="00F322B1">
              <w:rPr>
                <w:rFonts w:ascii="Times New Roman" w:eastAsia="Times New Roman" w:hAnsi="Times New Roman" w:cs="Times New Roman"/>
                <w:sz w:val="24"/>
                <w:szCs w:val="24"/>
                <w:lang w:eastAsia="el-GR"/>
              </w:rPr>
              <w:t xml:space="preserve">. </w:t>
            </w:r>
            <w:proofErr w:type="spellStart"/>
            <w:r w:rsidRPr="00F322B1">
              <w:rPr>
                <w:rFonts w:ascii="Times New Roman" w:eastAsia="Times New Roman" w:hAnsi="Times New Roman" w:cs="Times New Roman"/>
                <w:sz w:val="24"/>
                <w:szCs w:val="24"/>
                <w:lang w:eastAsia="el-GR"/>
              </w:rPr>
              <w:t>Κώδ</w:t>
            </w:r>
            <w:proofErr w:type="spellEnd"/>
            <w:r w:rsidRPr="00F322B1">
              <w:rPr>
                <w:rFonts w:ascii="Times New Roman" w:eastAsia="Times New Roman" w:hAnsi="Times New Roman" w:cs="Times New Roman"/>
                <w:sz w:val="24"/>
                <w:szCs w:val="24"/>
                <w:lang w:eastAsia="el-GR"/>
              </w:rPr>
              <w:t>.:</w:t>
            </w:r>
          </w:p>
        </w:tc>
        <w:tc>
          <w:tcPr>
            <w:tcW w:w="3029" w:type="dxa"/>
            <w:tcBorders>
              <w:top w:val="nil"/>
              <w:left w:val="single" w:sz="4" w:space="0" w:color="000000"/>
              <w:bottom w:val="nil"/>
              <w:right w:val="dotted" w:sz="4" w:space="0" w:color="808080"/>
            </w:tcBorders>
          </w:tcPr>
          <w:p w14:paraId="5A348EBE"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671 32  Ξάνθη</w:t>
            </w:r>
          </w:p>
        </w:tc>
        <w:tc>
          <w:tcPr>
            <w:tcW w:w="1531" w:type="dxa"/>
            <w:vMerge/>
            <w:tcBorders>
              <w:top w:val="dotted" w:sz="4" w:space="0" w:color="808080"/>
              <w:left w:val="dotted" w:sz="4" w:space="0" w:color="808080"/>
              <w:bottom w:val="dotted" w:sz="4" w:space="0" w:color="808080"/>
              <w:right w:val="dotted" w:sz="4" w:space="0" w:color="808080"/>
            </w:tcBorders>
          </w:tcPr>
          <w:p w14:paraId="2D54F527" w14:textId="77777777" w:rsidR="00EA1CB9" w:rsidRPr="00F322B1" w:rsidRDefault="00EA1CB9" w:rsidP="00CB004A">
            <w:pPr>
              <w:spacing w:after="0" w:line="240" w:lineRule="auto"/>
              <w:jc w:val="right"/>
              <w:rPr>
                <w:rFonts w:ascii="Times New Roman" w:eastAsia="Times New Roman" w:hAnsi="Times New Roman" w:cs="Times New Roman"/>
                <w:sz w:val="24"/>
                <w:szCs w:val="24"/>
                <w:lang w:eastAsia="el-GR"/>
              </w:rPr>
            </w:pPr>
          </w:p>
        </w:tc>
        <w:tc>
          <w:tcPr>
            <w:tcW w:w="3519" w:type="dxa"/>
            <w:vMerge/>
            <w:tcBorders>
              <w:top w:val="dotted" w:sz="4" w:space="0" w:color="808080"/>
              <w:left w:val="dotted" w:sz="4" w:space="0" w:color="808080"/>
              <w:bottom w:val="dotted" w:sz="4" w:space="0" w:color="808080"/>
              <w:right w:val="dotted" w:sz="4" w:space="0" w:color="808080"/>
            </w:tcBorders>
          </w:tcPr>
          <w:p w14:paraId="2F4DA2C0" w14:textId="77777777" w:rsidR="00EA1CB9" w:rsidRPr="00F322B1" w:rsidRDefault="00EA1CB9" w:rsidP="00CB004A">
            <w:pPr>
              <w:spacing w:after="0" w:line="240" w:lineRule="auto"/>
              <w:jc w:val="center"/>
              <w:rPr>
                <w:rFonts w:ascii="Times New Roman" w:eastAsia="Times New Roman" w:hAnsi="Times New Roman" w:cs="Times New Roman"/>
                <w:sz w:val="24"/>
                <w:szCs w:val="24"/>
                <w:lang w:eastAsia="el-GR"/>
              </w:rPr>
            </w:pPr>
          </w:p>
        </w:tc>
      </w:tr>
      <w:tr w:rsidR="00EA1CB9" w:rsidRPr="00F322B1" w14:paraId="1D94ABF7" w14:textId="77777777" w:rsidTr="0098360E">
        <w:trPr>
          <w:trHeight w:val="227"/>
        </w:trPr>
        <w:tc>
          <w:tcPr>
            <w:tcW w:w="1668" w:type="dxa"/>
            <w:tcBorders>
              <w:top w:val="nil"/>
              <w:left w:val="nil"/>
              <w:bottom w:val="nil"/>
              <w:right w:val="single" w:sz="4" w:space="0" w:color="000000"/>
            </w:tcBorders>
          </w:tcPr>
          <w:p w14:paraId="75CCD12B"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Πληροφορίες:</w:t>
            </w:r>
          </w:p>
        </w:tc>
        <w:tc>
          <w:tcPr>
            <w:tcW w:w="3029" w:type="dxa"/>
            <w:tcBorders>
              <w:top w:val="nil"/>
              <w:left w:val="single" w:sz="4" w:space="0" w:color="000000"/>
              <w:bottom w:val="nil"/>
              <w:right w:val="dotted" w:sz="4" w:space="0" w:color="808080"/>
            </w:tcBorders>
          </w:tcPr>
          <w:p w14:paraId="4D814EA3"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 xml:space="preserve">Α. </w:t>
            </w:r>
            <w:proofErr w:type="spellStart"/>
            <w:r w:rsidRPr="00F322B1">
              <w:rPr>
                <w:rFonts w:ascii="Times New Roman" w:eastAsia="Times New Roman" w:hAnsi="Times New Roman" w:cs="Times New Roman"/>
                <w:sz w:val="24"/>
                <w:szCs w:val="24"/>
                <w:lang w:eastAsia="el-GR"/>
              </w:rPr>
              <w:t>Βαρελτζίδης</w:t>
            </w:r>
            <w:proofErr w:type="spellEnd"/>
          </w:p>
        </w:tc>
        <w:tc>
          <w:tcPr>
            <w:tcW w:w="1531" w:type="dxa"/>
            <w:tcBorders>
              <w:top w:val="dotted" w:sz="4" w:space="0" w:color="808080"/>
              <w:left w:val="dotted" w:sz="4" w:space="0" w:color="808080"/>
              <w:bottom w:val="dotted" w:sz="4" w:space="0" w:color="808080"/>
              <w:right w:val="dotted" w:sz="4" w:space="0" w:color="808080"/>
            </w:tcBorders>
          </w:tcPr>
          <w:p w14:paraId="74B2B255" w14:textId="77777777" w:rsidR="00EA1CB9" w:rsidRPr="005617A2" w:rsidRDefault="00EA1CB9" w:rsidP="00CB004A">
            <w:pPr>
              <w:spacing w:after="0" w:line="240" w:lineRule="auto"/>
              <w:jc w:val="right"/>
              <w:rPr>
                <w:rFonts w:ascii="Times New Roman" w:eastAsia="Times New Roman" w:hAnsi="Times New Roman" w:cs="Times New Roman"/>
                <w:sz w:val="24"/>
                <w:szCs w:val="24"/>
                <w:lang w:val="en-US" w:eastAsia="el-GR"/>
              </w:rPr>
            </w:pPr>
            <w:proofErr w:type="spellStart"/>
            <w:r>
              <w:rPr>
                <w:rFonts w:ascii="Times New Roman" w:eastAsia="Times New Roman" w:hAnsi="Times New Roman" w:cs="Times New Roman"/>
                <w:sz w:val="24"/>
                <w:szCs w:val="24"/>
                <w:lang w:val="en-US" w:eastAsia="el-GR"/>
              </w:rPr>
              <w:t>Cpv</w:t>
            </w:r>
            <w:proofErr w:type="spellEnd"/>
          </w:p>
        </w:tc>
        <w:tc>
          <w:tcPr>
            <w:tcW w:w="3519" w:type="dxa"/>
            <w:tcBorders>
              <w:top w:val="dotted" w:sz="4" w:space="0" w:color="808080"/>
              <w:left w:val="dotted" w:sz="4" w:space="0" w:color="808080"/>
              <w:bottom w:val="dotted" w:sz="4" w:space="0" w:color="808080"/>
              <w:right w:val="dotted" w:sz="4" w:space="0" w:color="808080"/>
            </w:tcBorders>
          </w:tcPr>
          <w:p w14:paraId="06704F08" w14:textId="1AB9EA1A" w:rsidR="00EA1CB9" w:rsidRPr="000B0DD7" w:rsidRDefault="00EA1CB9" w:rsidP="00CB004A">
            <w:pPr>
              <w:spacing w:after="0" w:line="240" w:lineRule="auto"/>
              <w:rPr>
                <w:rFonts w:ascii="Times New Roman" w:eastAsia="Times New Roman" w:hAnsi="Times New Roman" w:cs="Times New Roman"/>
                <w:sz w:val="24"/>
                <w:szCs w:val="24"/>
                <w:lang w:eastAsia="el-GR"/>
              </w:rPr>
            </w:pPr>
            <w:r w:rsidRPr="00EA1CB9">
              <w:rPr>
                <w:rFonts w:ascii="Times New Roman" w:eastAsia="Times New Roman" w:hAnsi="Times New Roman" w:cs="Times New Roman"/>
                <w:sz w:val="24"/>
                <w:szCs w:val="24"/>
                <w:lang w:eastAsia="el-GR"/>
              </w:rPr>
              <w:t>44316000-8</w:t>
            </w:r>
            <w:r>
              <w:rPr>
                <w:rFonts w:ascii="Times New Roman" w:eastAsia="Times New Roman" w:hAnsi="Times New Roman" w:cs="Times New Roman"/>
                <w:sz w:val="24"/>
                <w:szCs w:val="24"/>
                <w:lang w:eastAsia="el-GR"/>
              </w:rPr>
              <w:t xml:space="preserve">, </w:t>
            </w:r>
            <w:r w:rsidRPr="00EA1CB9">
              <w:rPr>
                <w:rFonts w:ascii="Times New Roman" w:eastAsia="Times New Roman" w:hAnsi="Times New Roman" w:cs="Times New Roman"/>
                <w:sz w:val="24"/>
                <w:szCs w:val="24"/>
                <w:lang w:eastAsia="el-GR"/>
              </w:rPr>
              <w:t>44</w:t>
            </w:r>
            <w:r w:rsidR="006202B4">
              <w:rPr>
                <w:rFonts w:ascii="Times New Roman" w:eastAsia="Times New Roman" w:hAnsi="Times New Roman" w:cs="Times New Roman"/>
                <w:sz w:val="24"/>
                <w:szCs w:val="24"/>
                <w:lang w:eastAsia="el-GR"/>
              </w:rPr>
              <w:t>316300</w:t>
            </w:r>
            <w:r w:rsidRPr="00EA1CB9">
              <w:rPr>
                <w:rFonts w:ascii="Times New Roman" w:eastAsia="Times New Roman" w:hAnsi="Times New Roman" w:cs="Times New Roman"/>
                <w:sz w:val="24"/>
                <w:szCs w:val="24"/>
                <w:lang w:eastAsia="el-GR"/>
              </w:rPr>
              <w:t>-1</w:t>
            </w:r>
          </w:p>
        </w:tc>
      </w:tr>
      <w:tr w:rsidR="00B73E2C" w:rsidRPr="00F322B1" w14:paraId="1488074B" w14:textId="77777777" w:rsidTr="004A5E5A">
        <w:trPr>
          <w:trHeight w:val="227"/>
        </w:trPr>
        <w:tc>
          <w:tcPr>
            <w:tcW w:w="1668" w:type="dxa"/>
            <w:tcBorders>
              <w:top w:val="nil"/>
              <w:left w:val="nil"/>
              <w:bottom w:val="nil"/>
              <w:right w:val="single" w:sz="4" w:space="0" w:color="000000"/>
            </w:tcBorders>
          </w:tcPr>
          <w:p w14:paraId="6B95F633" w14:textId="77777777" w:rsidR="00B73E2C" w:rsidRPr="00F322B1" w:rsidRDefault="00B73E2C" w:rsidP="00B73E2C">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Τηλέφωνο:</w:t>
            </w:r>
          </w:p>
        </w:tc>
        <w:tc>
          <w:tcPr>
            <w:tcW w:w="3029" w:type="dxa"/>
            <w:tcBorders>
              <w:top w:val="nil"/>
              <w:left w:val="single" w:sz="4" w:space="0" w:color="000000"/>
              <w:bottom w:val="nil"/>
              <w:right w:val="nil"/>
            </w:tcBorders>
          </w:tcPr>
          <w:p w14:paraId="7312E9B3" w14:textId="77777777" w:rsidR="00B73E2C" w:rsidRPr="00F322B1" w:rsidRDefault="00B73E2C" w:rsidP="00B73E2C">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2541070421</w:t>
            </w:r>
          </w:p>
        </w:tc>
        <w:tc>
          <w:tcPr>
            <w:tcW w:w="1531" w:type="dxa"/>
            <w:tcBorders>
              <w:top w:val="dotted" w:sz="4" w:space="0" w:color="808080"/>
              <w:left w:val="dotted" w:sz="4" w:space="0" w:color="808080"/>
              <w:bottom w:val="dotted" w:sz="4" w:space="0" w:color="808080"/>
              <w:right w:val="dotted" w:sz="4" w:space="0" w:color="808080"/>
            </w:tcBorders>
          </w:tcPr>
          <w:p w14:paraId="379C7CE0" w14:textId="21099036" w:rsidR="00B73E2C" w:rsidRPr="00F322B1" w:rsidRDefault="00B73E2C" w:rsidP="00B73E2C">
            <w:pPr>
              <w:spacing w:after="0" w:line="240" w:lineRule="auto"/>
              <w:jc w:val="right"/>
              <w:rPr>
                <w:rFonts w:ascii="Times New Roman" w:eastAsia="Times New Roman" w:hAnsi="Times New Roman" w:cs="Times New Roman"/>
                <w:sz w:val="24"/>
                <w:szCs w:val="24"/>
                <w:lang w:eastAsia="el-GR"/>
              </w:rPr>
            </w:pPr>
            <w:proofErr w:type="spellStart"/>
            <w:r w:rsidRPr="00D069CC">
              <w:rPr>
                <w:rFonts w:ascii="Times New Roman" w:hAnsi="Times New Roman" w:cs="Times New Roman"/>
                <w:sz w:val="24"/>
                <w:szCs w:val="24"/>
              </w:rPr>
              <w:t>Προϋπ</w:t>
            </w:r>
            <w:proofErr w:type="spellEnd"/>
            <w:r w:rsidRPr="00D069CC">
              <w:rPr>
                <w:rFonts w:ascii="Times New Roman" w:hAnsi="Times New Roman" w:cs="Times New Roman"/>
                <w:sz w:val="24"/>
                <w:szCs w:val="24"/>
              </w:rPr>
              <w:t>/</w:t>
            </w:r>
            <w:proofErr w:type="spellStart"/>
            <w:r w:rsidRPr="00D069CC">
              <w:rPr>
                <w:rFonts w:ascii="Times New Roman" w:hAnsi="Times New Roman" w:cs="Times New Roman"/>
                <w:sz w:val="24"/>
                <w:szCs w:val="24"/>
              </w:rPr>
              <w:t>σμος</w:t>
            </w:r>
            <w:proofErr w:type="spellEnd"/>
            <w:r w:rsidRPr="00D069CC">
              <w:rPr>
                <w:rFonts w:ascii="Times New Roman" w:hAnsi="Times New Roman" w:cs="Times New Roman"/>
                <w:sz w:val="24"/>
                <w:szCs w:val="24"/>
              </w:rPr>
              <w:t>:</w:t>
            </w:r>
          </w:p>
        </w:tc>
        <w:tc>
          <w:tcPr>
            <w:tcW w:w="3519" w:type="dxa"/>
            <w:tcBorders>
              <w:top w:val="dotted" w:sz="4" w:space="0" w:color="808080"/>
              <w:left w:val="dotted" w:sz="4" w:space="0" w:color="808080"/>
              <w:bottom w:val="dotted" w:sz="4" w:space="0" w:color="808080"/>
              <w:right w:val="dotted" w:sz="4" w:space="0" w:color="808080"/>
            </w:tcBorders>
          </w:tcPr>
          <w:p w14:paraId="096F792A" w14:textId="1FBD0EDD" w:rsidR="00B73E2C" w:rsidRPr="00F322B1" w:rsidRDefault="00B73E2C" w:rsidP="00B73E2C">
            <w:pPr>
              <w:spacing w:after="0" w:line="240" w:lineRule="auto"/>
              <w:rPr>
                <w:rFonts w:ascii="Times New Roman" w:eastAsia="Times New Roman" w:hAnsi="Times New Roman" w:cs="Times New Roman"/>
                <w:sz w:val="24"/>
                <w:szCs w:val="24"/>
                <w:lang w:eastAsia="el-GR"/>
              </w:rPr>
            </w:pPr>
            <w:r w:rsidRPr="00F83F04">
              <w:rPr>
                <w:rFonts w:ascii="Times New Roman" w:hAnsi="Times New Roman" w:cs="Times New Roman"/>
                <w:sz w:val="24"/>
                <w:szCs w:val="24"/>
              </w:rPr>
              <w:t>74.</w:t>
            </w:r>
            <w:r w:rsidR="00F83F04" w:rsidRPr="00F83F04">
              <w:rPr>
                <w:rFonts w:ascii="Times New Roman" w:hAnsi="Times New Roman" w:cs="Times New Roman"/>
                <w:sz w:val="24"/>
                <w:szCs w:val="24"/>
              </w:rPr>
              <w:t>389</w:t>
            </w:r>
            <w:r w:rsidRPr="00F83F04">
              <w:rPr>
                <w:rFonts w:ascii="Times New Roman" w:hAnsi="Times New Roman" w:cs="Times New Roman"/>
                <w:sz w:val="24"/>
                <w:szCs w:val="24"/>
              </w:rPr>
              <w:t>,</w:t>
            </w:r>
            <w:r w:rsidR="00F83F04" w:rsidRPr="00F83F04">
              <w:rPr>
                <w:rFonts w:ascii="Times New Roman" w:hAnsi="Times New Roman" w:cs="Times New Roman"/>
                <w:sz w:val="24"/>
                <w:szCs w:val="24"/>
              </w:rPr>
              <w:t>46</w:t>
            </w:r>
            <w:r w:rsidRPr="00F83F04">
              <w:rPr>
                <w:rFonts w:ascii="Times New Roman" w:hAnsi="Times New Roman" w:cs="Times New Roman"/>
                <w:sz w:val="24"/>
                <w:szCs w:val="24"/>
              </w:rPr>
              <w:t xml:space="preserve">€            </w:t>
            </w:r>
            <w:r w:rsidRPr="00D069CC">
              <w:rPr>
                <w:rFonts w:ascii="Times New Roman" w:hAnsi="Times New Roman" w:cs="Times New Roman"/>
                <w:sz w:val="24"/>
                <w:szCs w:val="24"/>
              </w:rPr>
              <w:t>(με Φ.Π.Α.)</w:t>
            </w:r>
          </w:p>
        </w:tc>
      </w:tr>
      <w:tr w:rsidR="00EA1CB9" w:rsidRPr="00F322B1" w14:paraId="6C40E0A1" w14:textId="77777777" w:rsidTr="00CB004A">
        <w:trPr>
          <w:trHeight w:val="227"/>
        </w:trPr>
        <w:tc>
          <w:tcPr>
            <w:tcW w:w="1668" w:type="dxa"/>
            <w:tcBorders>
              <w:top w:val="nil"/>
              <w:left w:val="nil"/>
              <w:bottom w:val="nil"/>
              <w:right w:val="single" w:sz="4" w:space="0" w:color="000000"/>
            </w:tcBorders>
          </w:tcPr>
          <w:p w14:paraId="418C8337"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val="en-US" w:eastAsia="el-GR"/>
              </w:rPr>
              <w:t>F</w:t>
            </w:r>
            <w:r w:rsidRPr="00F322B1">
              <w:rPr>
                <w:rFonts w:ascii="Times New Roman" w:eastAsia="Times New Roman" w:hAnsi="Times New Roman" w:cs="Times New Roman"/>
                <w:sz w:val="24"/>
                <w:szCs w:val="24"/>
                <w:lang w:eastAsia="el-GR"/>
              </w:rPr>
              <w:t xml:space="preserve"> </w:t>
            </w:r>
            <w:r w:rsidRPr="00F322B1">
              <w:rPr>
                <w:rFonts w:ascii="Times New Roman" w:eastAsia="Times New Roman" w:hAnsi="Times New Roman" w:cs="Times New Roman"/>
                <w:sz w:val="24"/>
                <w:szCs w:val="24"/>
                <w:lang w:val="en-US" w:eastAsia="el-GR"/>
              </w:rPr>
              <w:t>A</w:t>
            </w:r>
            <w:r w:rsidRPr="00F322B1">
              <w:rPr>
                <w:rFonts w:ascii="Times New Roman" w:eastAsia="Times New Roman" w:hAnsi="Times New Roman" w:cs="Times New Roman"/>
                <w:sz w:val="24"/>
                <w:szCs w:val="24"/>
                <w:lang w:eastAsia="el-GR"/>
              </w:rPr>
              <w:t xml:space="preserve"> </w:t>
            </w:r>
            <w:r w:rsidRPr="00F322B1">
              <w:rPr>
                <w:rFonts w:ascii="Times New Roman" w:eastAsia="Times New Roman" w:hAnsi="Times New Roman" w:cs="Times New Roman"/>
                <w:sz w:val="24"/>
                <w:szCs w:val="24"/>
                <w:lang w:val="en-US" w:eastAsia="el-GR"/>
              </w:rPr>
              <w:t>X</w:t>
            </w:r>
            <w:r w:rsidRPr="00F322B1">
              <w:rPr>
                <w:rFonts w:ascii="Times New Roman" w:eastAsia="Times New Roman" w:hAnsi="Times New Roman" w:cs="Times New Roman"/>
                <w:sz w:val="24"/>
                <w:szCs w:val="24"/>
                <w:lang w:eastAsia="el-GR"/>
              </w:rPr>
              <w:t>:</w:t>
            </w:r>
          </w:p>
        </w:tc>
        <w:tc>
          <w:tcPr>
            <w:tcW w:w="3029" w:type="dxa"/>
            <w:tcBorders>
              <w:top w:val="nil"/>
              <w:left w:val="single" w:sz="4" w:space="0" w:color="000000"/>
              <w:bottom w:val="nil"/>
              <w:right w:val="nil"/>
            </w:tcBorders>
          </w:tcPr>
          <w:p w14:paraId="4692ACF2" w14:textId="77777777" w:rsidR="00EA1CB9" w:rsidRPr="00F322B1" w:rsidRDefault="00EA1CB9" w:rsidP="00CB004A">
            <w:pPr>
              <w:spacing w:after="0" w:line="240" w:lineRule="auto"/>
              <w:rPr>
                <w:rFonts w:ascii="Times New Roman" w:eastAsia="Times New Roman" w:hAnsi="Times New Roman" w:cs="Times New Roman"/>
                <w:sz w:val="24"/>
                <w:szCs w:val="24"/>
                <w:lang w:eastAsia="el-GR"/>
              </w:rPr>
            </w:pPr>
            <w:r w:rsidRPr="00F322B1">
              <w:rPr>
                <w:rFonts w:ascii="Times New Roman" w:eastAsia="Times New Roman" w:hAnsi="Times New Roman" w:cs="Times New Roman"/>
                <w:sz w:val="24"/>
                <w:szCs w:val="24"/>
                <w:lang w:eastAsia="el-GR"/>
              </w:rPr>
              <w:t>2541070421</w:t>
            </w:r>
          </w:p>
        </w:tc>
        <w:tc>
          <w:tcPr>
            <w:tcW w:w="1531" w:type="dxa"/>
            <w:tcBorders>
              <w:top w:val="nil"/>
              <w:left w:val="nil"/>
              <w:bottom w:val="nil"/>
              <w:right w:val="nil"/>
            </w:tcBorders>
          </w:tcPr>
          <w:p w14:paraId="0401A333" w14:textId="77777777" w:rsidR="00EA1CB9" w:rsidRPr="00F322B1" w:rsidRDefault="00EA1CB9" w:rsidP="00CB004A">
            <w:pPr>
              <w:spacing w:after="0" w:line="240" w:lineRule="auto"/>
              <w:jc w:val="right"/>
              <w:rPr>
                <w:rFonts w:ascii="Times New Roman" w:eastAsia="Times New Roman" w:hAnsi="Times New Roman" w:cs="Times New Roman"/>
                <w:sz w:val="24"/>
                <w:szCs w:val="24"/>
                <w:lang w:val="en-US" w:eastAsia="el-GR"/>
              </w:rPr>
            </w:pPr>
          </w:p>
        </w:tc>
        <w:tc>
          <w:tcPr>
            <w:tcW w:w="3519" w:type="dxa"/>
            <w:tcBorders>
              <w:top w:val="nil"/>
              <w:left w:val="nil"/>
              <w:bottom w:val="nil"/>
              <w:right w:val="nil"/>
            </w:tcBorders>
          </w:tcPr>
          <w:p w14:paraId="4DDE827D" w14:textId="77777777" w:rsidR="00EA1CB9" w:rsidRPr="00F322B1" w:rsidRDefault="00EA1CB9" w:rsidP="00CB004A">
            <w:pPr>
              <w:spacing w:after="0" w:line="240" w:lineRule="auto"/>
              <w:rPr>
                <w:rFonts w:ascii="Times New Roman" w:eastAsia="Times New Roman" w:hAnsi="Times New Roman" w:cs="Times New Roman"/>
                <w:sz w:val="24"/>
                <w:szCs w:val="24"/>
                <w:lang w:val="en-US" w:eastAsia="el-GR"/>
              </w:rPr>
            </w:pPr>
          </w:p>
        </w:tc>
      </w:tr>
    </w:tbl>
    <w:p w14:paraId="0FF67DEC" w14:textId="77777777" w:rsidR="00EA1CB9" w:rsidRDefault="00EA1CB9" w:rsidP="00EA1CB9">
      <w:pPr>
        <w:widowControl w:val="0"/>
        <w:tabs>
          <w:tab w:val="left" w:pos="90"/>
        </w:tabs>
        <w:spacing w:after="0" w:line="240" w:lineRule="auto"/>
        <w:rPr>
          <w:rFonts w:ascii="Arial" w:eastAsia="Times New Roman" w:hAnsi="Arial" w:cs="Arial"/>
          <w:sz w:val="24"/>
          <w:szCs w:val="24"/>
          <w:lang w:eastAsia="el-GR"/>
        </w:rPr>
      </w:pPr>
    </w:p>
    <w:p w14:paraId="7E497CE7" w14:textId="77777777" w:rsidR="00EA1CB9" w:rsidRDefault="00EA1CB9" w:rsidP="00EA1CB9">
      <w:pPr>
        <w:widowControl w:val="0"/>
        <w:tabs>
          <w:tab w:val="left" w:pos="90"/>
        </w:tabs>
        <w:spacing w:after="0" w:line="240" w:lineRule="auto"/>
        <w:rPr>
          <w:rFonts w:ascii="Arial" w:eastAsia="Times New Roman" w:hAnsi="Arial" w:cs="Arial"/>
          <w:sz w:val="24"/>
          <w:szCs w:val="24"/>
          <w:lang w:eastAsia="el-GR"/>
        </w:rPr>
      </w:pPr>
    </w:p>
    <w:p w14:paraId="7184E2C3" w14:textId="77777777" w:rsidR="004A67CD" w:rsidRDefault="004A67CD" w:rsidP="00A25607">
      <w:pPr>
        <w:widowControl w:val="0"/>
        <w:autoSpaceDE w:val="0"/>
        <w:autoSpaceDN w:val="0"/>
        <w:adjustRightInd w:val="0"/>
        <w:spacing w:after="0" w:line="240" w:lineRule="auto"/>
        <w:jc w:val="center"/>
        <w:rPr>
          <w:rFonts w:ascii="Times New Roman" w:eastAsia="Times New Roman" w:hAnsi="Times New Roman" w:cs="Times New Roman"/>
          <w:b/>
          <w:bCs/>
          <w:sz w:val="28"/>
          <w:szCs w:val="28"/>
          <w:u w:val="single"/>
          <w:lang w:eastAsia="el-GR"/>
        </w:rPr>
      </w:pPr>
    </w:p>
    <w:p w14:paraId="11FC4003" w14:textId="77777777" w:rsidR="008B772F" w:rsidRDefault="008B772F" w:rsidP="00A25607">
      <w:pPr>
        <w:widowControl w:val="0"/>
        <w:autoSpaceDE w:val="0"/>
        <w:autoSpaceDN w:val="0"/>
        <w:adjustRightInd w:val="0"/>
        <w:spacing w:after="0" w:line="240" w:lineRule="auto"/>
        <w:jc w:val="center"/>
        <w:rPr>
          <w:rFonts w:ascii="Times New Roman" w:eastAsia="Times New Roman" w:hAnsi="Times New Roman" w:cs="Times New Roman"/>
          <w:b/>
          <w:bCs/>
          <w:sz w:val="28"/>
          <w:szCs w:val="28"/>
          <w:u w:val="single"/>
          <w:lang w:eastAsia="el-GR"/>
        </w:rPr>
      </w:pPr>
    </w:p>
    <w:p w14:paraId="15307F98" w14:textId="77777777" w:rsidR="00F61886" w:rsidRPr="00F61886" w:rsidRDefault="00F61886" w:rsidP="00F61886">
      <w:pPr>
        <w:widowControl w:val="0"/>
        <w:autoSpaceDE w:val="0"/>
        <w:autoSpaceDN w:val="0"/>
        <w:adjustRightInd w:val="0"/>
        <w:spacing w:after="0" w:line="240" w:lineRule="auto"/>
        <w:jc w:val="center"/>
        <w:rPr>
          <w:rFonts w:ascii="Times New Roman" w:eastAsia="Times New Roman" w:hAnsi="Times New Roman" w:cs="Times New Roman"/>
          <w:b/>
          <w:bCs/>
          <w:sz w:val="28"/>
          <w:szCs w:val="28"/>
          <w:u w:val="single"/>
          <w:lang w:eastAsia="el-GR"/>
        </w:rPr>
      </w:pPr>
      <w:r w:rsidRPr="00F61886">
        <w:rPr>
          <w:rFonts w:ascii="Times New Roman" w:eastAsia="Times New Roman" w:hAnsi="Times New Roman" w:cs="Times New Roman"/>
          <w:b/>
          <w:bCs/>
          <w:sz w:val="28"/>
          <w:szCs w:val="28"/>
          <w:u w:val="single"/>
          <w:lang w:eastAsia="el-GR"/>
        </w:rPr>
        <w:t>Ι. ΤΕΧΝΙΚΗ ΕΚΘΕΣΗ</w:t>
      </w:r>
    </w:p>
    <w:p w14:paraId="009BAF28" w14:textId="77777777" w:rsidR="00F61886" w:rsidRPr="00F61886" w:rsidRDefault="00F61886" w:rsidP="00F61886">
      <w:pPr>
        <w:widowControl w:val="0"/>
        <w:autoSpaceDE w:val="0"/>
        <w:autoSpaceDN w:val="0"/>
        <w:adjustRightInd w:val="0"/>
        <w:spacing w:after="0" w:line="240" w:lineRule="auto"/>
        <w:jc w:val="center"/>
        <w:rPr>
          <w:rFonts w:ascii="Times New Roman" w:eastAsia="Times New Roman" w:hAnsi="Times New Roman" w:cs="Times New Roman"/>
          <w:b/>
          <w:bCs/>
          <w:u w:val="single"/>
          <w:lang w:eastAsia="el-GR"/>
        </w:rPr>
      </w:pPr>
    </w:p>
    <w:p w14:paraId="6F9B4933" w14:textId="7E5DCC3B" w:rsidR="00F61886" w:rsidRPr="00F61886" w:rsidRDefault="00EA1CB9" w:rsidP="00EA1CB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el-GR"/>
        </w:rPr>
      </w:pPr>
      <w:r w:rsidRPr="00A25607">
        <w:rPr>
          <w:rFonts w:ascii="Times New Roman" w:eastAsia="Times New Roman" w:hAnsi="Times New Roman" w:cs="Times New Roman"/>
          <w:sz w:val="24"/>
          <w:szCs w:val="24"/>
          <w:lang w:eastAsia="el-GR"/>
        </w:rPr>
        <w:t xml:space="preserve">Η παρούσα μελέτη αφορά την προμήθεια </w:t>
      </w:r>
      <w:r>
        <w:rPr>
          <w:rFonts w:ascii="Times New Roman" w:eastAsia="Times New Roman" w:hAnsi="Times New Roman" w:cs="Times New Roman"/>
          <w:sz w:val="24"/>
          <w:szCs w:val="24"/>
          <w:lang w:eastAsia="el-GR"/>
        </w:rPr>
        <w:t xml:space="preserve">υλικών για </w:t>
      </w:r>
      <w:proofErr w:type="spellStart"/>
      <w:r>
        <w:rPr>
          <w:rFonts w:ascii="Times New Roman" w:eastAsia="Times New Roman" w:hAnsi="Times New Roman" w:cs="Times New Roman"/>
          <w:sz w:val="24"/>
          <w:szCs w:val="24"/>
          <w:lang w:eastAsia="el-GR"/>
        </w:rPr>
        <w:t>σιδηροκατασκευές</w:t>
      </w:r>
      <w:proofErr w:type="spellEnd"/>
      <w:r w:rsidRPr="00F61886">
        <w:rPr>
          <w:rFonts w:ascii="Times New Roman" w:eastAsia="Times New Roman" w:hAnsi="Times New Roman" w:cs="Times New Roman"/>
          <w:sz w:val="24"/>
          <w:szCs w:val="24"/>
          <w:lang w:eastAsia="el-GR"/>
        </w:rPr>
        <w:t xml:space="preserve">, </w:t>
      </w:r>
      <w:r w:rsidRPr="00A25607">
        <w:rPr>
          <w:rFonts w:ascii="Times New Roman" w:eastAsia="Times New Roman" w:hAnsi="Times New Roman" w:cs="Times New Roman"/>
          <w:sz w:val="24"/>
          <w:szCs w:val="24"/>
          <w:lang w:eastAsia="el-GR"/>
        </w:rPr>
        <w:t xml:space="preserve"> για τις ανάγκες του Δήμου Ξάνθης και ειδικότερα </w:t>
      </w:r>
      <w:r>
        <w:rPr>
          <w:rFonts w:ascii="Times New Roman" w:eastAsia="Times New Roman" w:hAnsi="Times New Roman" w:cs="Times New Roman"/>
          <w:sz w:val="24"/>
          <w:szCs w:val="24"/>
          <w:lang w:eastAsia="el-GR"/>
        </w:rPr>
        <w:t xml:space="preserve">για </w:t>
      </w:r>
      <w:r w:rsidR="00F61886" w:rsidRPr="00F61886">
        <w:rPr>
          <w:rFonts w:ascii="Times New Roman" w:eastAsia="Times New Roman" w:hAnsi="Times New Roman" w:cs="Times New Roman"/>
          <w:sz w:val="24"/>
          <w:szCs w:val="24"/>
          <w:lang w:eastAsia="el-GR"/>
        </w:rPr>
        <w:t xml:space="preserve">εργασίες επισκευής, κατασκευής και συντήρησης </w:t>
      </w:r>
      <w:proofErr w:type="spellStart"/>
      <w:r w:rsidR="00F61886" w:rsidRPr="00F61886">
        <w:rPr>
          <w:rFonts w:ascii="Times New Roman" w:eastAsia="Times New Roman" w:hAnsi="Times New Roman" w:cs="Times New Roman"/>
          <w:sz w:val="24"/>
          <w:szCs w:val="24"/>
          <w:lang w:eastAsia="el-GR"/>
        </w:rPr>
        <w:t>σιδηροκατασκευών</w:t>
      </w:r>
      <w:proofErr w:type="spellEnd"/>
      <w:r w:rsidR="00F61886" w:rsidRPr="00F61886">
        <w:rPr>
          <w:rFonts w:ascii="Times New Roman" w:eastAsia="Times New Roman" w:hAnsi="Times New Roman" w:cs="Times New Roman"/>
          <w:sz w:val="24"/>
          <w:szCs w:val="24"/>
          <w:lang w:eastAsia="el-GR"/>
        </w:rPr>
        <w:t xml:space="preserve"> του Δήμου Ξάνθης.</w:t>
      </w:r>
    </w:p>
    <w:p w14:paraId="47C1876A" w14:textId="411AFA5B" w:rsidR="00EA1CB9" w:rsidRDefault="00EA1CB9" w:rsidP="00EA1CB9">
      <w:pPr>
        <w:tabs>
          <w:tab w:val="left" w:pos="-720"/>
        </w:tabs>
        <w:suppressAutoHyphens/>
        <w:spacing w:after="0"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EA1CB9">
        <w:rPr>
          <w:rFonts w:ascii="Times New Roman" w:eastAsia="Times New Roman" w:hAnsi="Times New Roman" w:cs="Times New Roman"/>
          <w:sz w:val="24"/>
          <w:szCs w:val="24"/>
          <w:lang w:eastAsia="el-GR"/>
        </w:rPr>
        <w:t xml:space="preserve">Ο ανάδοχος υποχρεούται να παρέχει οποιαδήποτε ποσότητα από τα παραπάνω υλικά στην αποθήκη του Δήμου Ξάνθης. </w:t>
      </w:r>
    </w:p>
    <w:p w14:paraId="6674D8BA" w14:textId="240327D9" w:rsidR="00EA1CB9" w:rsidRPr="00EA1CB9" w:rsidRDefault="00B73E2C" w:rsidP="00EA1CB9">
      <w:pPr>
        <w:tabs>
          <w:tab w:val="left" w:pos="-720"/>
        </w:tabs>
        <w:suppressAutoHyphens/>
        <w:spacing w:after="0"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00816FF3">
        <w:rPr>
          <w:rFonts w:ascii="Times New Roman" w:eastAsia="Times New Roman" w:hAnsi="Times New Roman" w:cs="Times New Roman"/>
          <w:sz w:val="24"/>
          <w:szCs w:val="24"/>
          <w:lang w:eastAsia="el-GR"/>
        </w:rPr>
        <w:t>Οι</w:t>
      </w:r>
      <w:r w:rsidRPr="00B73E2C">
        <w:rPr>
          <w:rFonts w:ascii="Times New Roman" w:eastAsia="Times New Roman" w:hAnsi="Times New Roman" w:cs="Times New Roman"/>
          <w:sz w:val="24"/>
          <w:szCs w:val="24"/>
          <w:lang w:eastAsia="el-GR"/>
        </w:rPr>
        <w:t xml:space="preserve"> ενδεικτικές τιμές του προϋπολογισμού μελέτης λήφθηκαν από μελέτες προηγούμενων ετών.    </w:t>
      </w:r>
      <w:r w:rsidR="00EA1CB9">
        <w:rPr>
          <w:rFonts w:ascii="Times New Roman" w:eastAsia="Times New Roman" w:hAnsi="Times New Roman" w:cs="Times New Roman"/>
          <w:sz w:val="24"/>
          <w:szCs w:val="24"/>
          <w:lang w:eastAsia="el-GR"/>
        </w:rPr>
        <w:tab/>
      </w:r>
      <w:r w:rsidR="00EA1CB9" w:rsidRPr="00EA1CB9">
        <w:rPr>
          <w:rFonts w:ascii="Times New Roman" w:eastAsia="Times New Roman" w:hAnsi="Times New Roman" w:cs="Times New Roman"/>
          <w:sz w:val="24"/>
          <w:szCs w:val="24"/>
          <w:lang w:eastAsia="el-GR"/>
        </w:rPr>
        <w:t>Η προμήθεια θα γίνει σύμφωνα με τον ν. 4412/2016 «Δημόσιες Συμβάσεις Έργων, Προμηθειών και υπηρεσιών  (προσαρμογή στις Οδηγίες 2014/24/ ΕΕ και 2014/25/ΕΕ)» (ΦΕΚ 147Α/8.8.2016), όπως αυτός τροποποιήθηκε και ισχύει.</w:t>
      </w:r>
    </w:p>
    <w:p w14:paraId="05315C15" w14:textId="77777777" w:rsidR="00F61886" w:rsidRPr="00F61886" w:rsidRDefault="00F61886" w:rsidP="00F61886">
      <w:pPr>
        <w:tabs>
          <w:tab w:val="left" w:pos="-720"/>
        </w:tabs>
        <w:suppressAutoHyphens/>
        <w:spacing w:after="0" w:line="240" w:lineRule="auto"/>
        <w:jc w:val="both"/>
        <w:rPr>
          <w:rFonts w:ascii="Times New Roman" w:eastAsia="Times New Roman" w:hAnsi="Times New Roman" w:cs="Times New Roman"/>
          <w:b/>
          <w:spacing w:val="-3"/>
          <w:sz w:val="24"/>
          <w:szCs w:val="24"/>
          <w:u w:val="single"/>
          <w:lang w:eastAsia="el-GR"/>
        </w:rPr>
      </w:pPr>
    </w:p>
    <w:p w14:paraId="51A64328" w14:textId="77777777" w:rsidR="00F61886" w:rsidRPr="00F61886" w:rsidRDefault="00F61886" w:rsidP="00F61886">
      <w:pPr>
        <w:widowControl w:val="0"/>
        <w:autoSpaceDE w:val="0"/>
        <w:autoSpaceDN w:val="0"/>
        <w:adjustRightInd w:val="0"/>
        <w:spacing w:after="0" w:line="240" w:lineRule="auto"/>
        <w:jc w:val="center"/>
        <w:rPr>
          <w:rFonts w:ascii="Times New Roman" w:eastAsia="Times New Roman" w:hAnsi="Times New Roman" w:cs="Times New Roman"/>
          <w:b/>
          <w:bCs/>
          <w:sz w:val="28"/>
          <w:szCs w:val="28"/>
          <w:u w:val="single"/>
          <w:lang w:eastAsia="el-GR"/>
        </w:rPr>
      </w:pPr>
    </w:p>
    <w:p w14:paraId="726B31D7" w14:textId="77777777" w:rsidR="00F61886" w:rsidRPr="00F61886" w:rsidRDefault="00F61886" w:rsidP="00F61886">
      <w:pPr>
        <w:spacing w:after="0" w:line="240" w:lineRule="auto"/>
        <w:jc w:val="center"/>
        <w:rPr>
          <w:rFonts w:ascii="Times New Roman" w:eastAsia="Times New Roman" w:hAnsi="Times New Roman" w:cs="Times New Roman"/>
          <w:b/>
          <w:bCs/>
          <w:sz w:val="28"/>
          <w:szCs w:val="28"/>
          <w:u w:val="single"/>
          <w:lang w:eastAsia="el-GR"/>
        </w:rPr>
      </w:pPr>
      <w:r w:rsidRPr="00F61886">
        <w:rPr>
          <w:rFonts w:ascii="Times New Roman" w:eastAsia="Times New Roman" w:hAnsi="Times New Roman" w:cs="Times New Roman"/>
          <w:b/>
          <w:bCs/>
          <w:sz w:val="28"/>
          <w:szCs w:val="28"/>
          <w:u w:val="single"/>
          <w:lang w:eastAsia="el-GR"/>
        </w:rPr>
        <w:t>ΙΙ. ΤΕΧΝΙΚΕΣ ΠΡΟΔΙΑΓΡΑΦΕΣ</w:t>
      </w:r>
    </w:p>
    <w:p w14:paraId="1563FCEB" w14:textId="77777777" w:rsidR="00F61886" w:rsidRPr="00F61886" w:rsidRDefault="00F61886" w:rsidP="00F61886">
      <w:pPr>
        <w:spacing w:after="0" w:line="240" w:lineRule="auto"/>
        <w:jc w:val="center"/>
        <w:rPr>
          <w:rFonts w:ascii="Times New Roman" w:eastAsia="Times New Roman" w:hAnsi="Times New Roman" w:cs="Times New Roman"/>
          <w:b/>
          <w:u w:val="single"/>
          <w:lang w:eastAsia="el-GR"/>
        </w:rPr>
      </w:pPr>
    </w:p>
    <w:p w14:paraId="3B6D9705" w14:textId="0948C995" w:rsidR="00A25607" w:rsidRDefault="004C65F0" w:rsidP="00A25607">
      <w:pPr>
        <w:spacing w:after="0" w:line="240" w:lineRule="auto"/>
        <w:ind w:firstLine="720"/>
        <w:jc w:val="both"/>
        <w:rPr>
          <w:rFonts w:ascii="Times New Roman" w:eastAsia="Times New Roman" w:hAnsi="Times New Roman" w:cs="Times New Roman"/>
          <w:bCs/>
          <w:sz w:val="24"/>
          <w:szCs w:val="24"/>
          <w:lang w:eastAsia="el-GR"/>
        </w:rPr>
      </w:pPr>
      <w:r w:rsidRPr="004C65F0">
        <w:rPr>
          <w:rFonts w:ascii="Times New Roman" w:eastAsia="Times New Roman" w:hAnsi="Times New Roman" w:cs="Times New Roman"/>
          <w:bCs/>
          <w:sz w:val="24"/>
          <w:szCs w:val="24"/>
          <w:lang w:eastAsia="el-GR"/>
        </w:rPr>
        <w:t xml:space="preserve">Τα απαιτούμενα τεχνικά χαρακτηριστικά των υπό προμήθεια υλικών είναι δεσμευτικά για τον προμηθευτή και η προσφορά θα συνοδεύεται από υπεύθυνη δήλωση, στην οποία θα δηλώνεται ότι τα προσφερόμενα υλικά καλύπτουν της προδιαγραφές </w:t>
      </w:r>
      <w:r w:rsidR="001A7E00">
        <w:rPr>
          <w:rFonts w:ascii="Times New Roman" w:eastAsia="Times New Roman" w:hAnsi="Times New Roman" w:cs="Times New Roman"/>
          <w:bCs/>
          <w:sz w:val="24"/>
          <w:szCs w:val="24"/>
          <w:lang w:eastAsia="el-GR"/>
        </w:rPr>
        <w:t xml:space="preserve">της </w:t>
      </w:r>
      <w:proofErr w:type="spellStart"/>
      <w:r w:rsidR="001A7E00">
        <w:rPr>
          <w:rFonts w:ascii="Times New Roman" w:eastAsia="Times New Roman" w:hAnsi="Times New Roman" w:cs="Times New Roman"/>
          <w:bCs/>
          <w:sz w:val="24"/>
          <w:szCs w:val="24"/>
          <w:lang w:eastAsia="el-GR"/>
        </w:rPr>
        <w:t>Μέλέτης</w:t>
      </w:r>
      <w:proofErr w:type="spellEnd"/>
      <w:r w:rsidRPr="004C65F0">
        <w:rPr>
          <w:rFonts w:ascii="Times New Roman" w:eastAsia="Times New Roman" w:hAnsi="Times New Roman" w:cs="Times New Roman"/>
          <w:bCs/>
          <w:sz w:val="24"/>
          <w:szCs w:val="24"/>
          <w:lang w:eastAsia="el-GR"/>
        </w:rPr>
        <w:t>:</w:t>
      </w:r>
    </w:p>
    <w:p w14:paraId="7FD3DF64" w14:textId="77777777" w:rsidR="004C65F0" w:rsidRDefault="004C65F0" w:rsidP="00A25607">
      <w:pPr>
        <w:spacing w:after="0" w:line="240" w:lineRule="auto"/>
        <w:ind w:firstLine="720"/>
        <w:jc w:val="both"/>
        <w:rPr>
          <w:rFonts w:ascii="Times New Roman" w:eastAsia="Times New Roman" w:hAnsi="Times New Roman" w:cs="Times New Roman"/>
          <w:bCs/>
          <w:sz w:val="24"/>
          <w:szCs w:val="24"/>
          <w:lang w:eastAsia="el-GR"/>
        </w:rPr>
      </w:pPr>
    </w:p>
    <w:p w14:paraId="3A87561D" w14:textId="50136144" w:rsidR="004C65F0" w:rsidRPr="004C65F0" w:rsidRDefault="004C65F0" w:rsidP="004C65F0">
      <w:pPr>
        <w:spacing w:after="0" w:line="240" w:lineRule="auto"/>
        <w:ind w:firstLine="720"/>
        <w:jc w:val="both"/>
        <w:rPr>
          <w:rFonts w:ascii="Times New Roman" w:eastAsia="Times New Roman" w:hAnsi="Times New Roman" w:cs="Times New Roman"/>
          <w:bCs/>
          <w:sz w:val="24"/>
          <w:szCs w:val="24"/>
          <w:lang w:eastAsia="el-GR"/>
        </w:rPr>
      </w:pPr>
      <w:r>
        <w:rPr>
          <w:rFonts w:ascii="Times New Roman" w:eastAsia="Times New Roman" w:hAnsi="Times New Roman" w:cs="Times New Roman"/>
          <w:bCs/>
          <w:sz w:val="24"/>
          <w:szCs w:val="24"/>
          <w:lang w:eastAsia="el-GR"/>
        </w:rPr>
        <w:t>α)</w:t>
      </w:r>
      <w:r>
        <w:rPr>
          <w:rFonts w:ascii="Times New Roman" w:eastAsia="Times New Roman" w:hAnsi="Times New Roman" w:cs="Times New Roman"/>
          <w:bCs/>
          <w:sz w:val="24"/>
          <w:szCs w:val="24"/>
          <w:lang w:eastAsia="el-GR"/>
        </w:rPr>
        <w:tab/>
      </w:r>
      <w:r w:rsidRPr="004C65F0">
        <w:rPr>
          <w:rFonts w:ascii="Times New Roman" w:eastAsia="Times New Roman" w:hAnsi="Times New Roman" w:cs="Times New Roman"/>
          <w:bCs/>
          <w:sz w:val="24"/>
          <w:szCs w:val="24"/>
          <w:lang w:eastAsia="el-GR"/>
        </w:rPr>
        <w:t>ΑΠΟΤΡΕΠΤΙΚΑ ΕΜΠΟΔΙΑ ΧΥΤΟΣΙΔΗΡΑ ΥΨΟΥΣ 0,75M.</w:t>
      </w:r>
    </w:p>
    <w:p w14:paraId="4F12DB36" w14:textId="77777777" w:rsidR="004C65F0" w:rsidRDefault="004C65F0" w:rsidP="004C65F0">
      <w:pPr>
        <w:spacing w:after="0" w:line="240" w:lineRule="auto"/>
        <w:jc w:val="both"/>
        <w:rPr>
          <w:rFonts w:ascii="Times New Roman" w:eastAsia="Times New Roman" w:hAnsi="Times New Roman" w:cs="Times New Roman"/>
          <w:bCs/>
          <w:sz w:val="24"/>
          <w:szCs w:val="24"/>
          <w:lang w:eastAsia="el-GR"/>
        </w:rPr>
      </w:pPr>
    </w:p>
    <w:p w14:paraId="74FF7072" w14:textId="52BD9BE7" w:rsidR="004C65F0" w:rsidRPr="004C65F0" w:rsidRDefault="004C65F0" w:rsidP="004C65F0">
      <w:pPr>
        <w:spacing w:after="0" w:line="240" w:lineRule="auto"/>
        <w:ind w:firstLine="720"/>
        <w:jc w:val="both"/>
        <w:rPr>
          <w:rFonts w:ascii="Times New Roman" w:eastAsia="Times New Roman" w:hAnsi="Times New Roman" w:cs="Times New Roman"/>
          <w:bCs/>
          <w:sz w:val="24"/>
          <w:szCs w:val="24"/>
          <w:lang w:eastAsia="el-GR"/>
        </w:rPr>
      </w:pPr>
      <w:r w:rsidRPr="004C65F0">
        <w:rPr>
          <w:rFonts w:ascii="Times New Roman" w:eastAsia="Times New Roman" w:hAnsi="Times New Roman" w:cs="Times New Roman"/>
          <w:bCs/>
          <w:sz w:val="24"/>
          <w:szCs w:val="24"/>
          <w:lang w:eastAsia="el-GR"/>
        </w:rPr>
        <w:t>Κατασκευασμένα από ανθεκτικό κράμα σιδήρου –ένα ενιαίο τεμάχιο χωρίς συνδέσεις ή κολλήσεις- εξ’ ολοκλήρου γαλβανισμένο, διαμέτρου τουλάχιστον Φ114mm (επιθυμητό Φ120mm) και πάχους τουλάχιστον 3mm, κατάλληλο για την αντοχή του σε προσκρούσεις οχημάτων, βαμμένων ηλεκτροστατικά, υψηλότατης αντοχής στις καιρικές συνθήκες και στην διάβρωση (οξείδωση-σκουριά). Η επιφάνεια να είναι καθαρισμένη, ώστε να επιτυγχάνεται η άψογη εμφάνιση του χυτού με λεία επιφάνεια χωρίς τρύπες, εξογκώματα, πόρους.</w:t>
      </w:r>
    </w:p>
    <w:p w14:paraId="0689C46C" w14:textId="77777777" w:rsidR="004C65F0" w:rsidRPr="004C65F0" w:rsidRDefault="004C65F0" w:rsidP="004C65F0">
      <w:pPr>
        <w:spacing w:after="0" w:line="240" w:lineRule="auto"/>
        <w:ind w:firstLine="720"/>
        <w:jc w:val="both"/>
        <w:rPr>
          <w:rFonts w:ascii="Times New Roman" w:eastAsia="Times New Roman" w:hAnsi="Times New Roman" w:cs="Times New Roman"/>
          <w:bCs/>
          <w:sz w:val="24"/>
          <w:szCs w:val="24"/>
          <w:lang w:eastAsia="el-GR"/>
        </w:rPr>
      </w:pPr>
      <w:r w:rsidRPr="004C65F0">
        <w:rPr>
          <w:rFonts w:ascii="Times New Roman" w:eastAsia="Times New Roman" w:hAnsi="Times New Roman" w:cs="Times New Roman"/>
          <w:bCs/>
          <w:sz w:val="24"/>
          <w:szCs w:val="24"/>
          <w:lang w:eastAsia="el-GR"/>
        </w:rPr>
        <w:t xml:space="preserve">Το αποτρεπτικό εμπόδιο θα διαμορφώνεται στο ανώτερο τμήμα του με τρείς εσοχές – αύλακες, στην μία από τις τρεις θα είναι κολλημένη αντανακλαστική μεμβράνη προκειμένου να είναι ορατά και </w:t>
      </w:r>
      <w:r w:rsidRPr="004C65F0">
        <w:rPr>
          <w:rFonts w:ascii="Times New Roman" w:eastAsia="Times New Roman" w:hAnsi="Times New Roman" w:cs="Times New Roman"/>
          <w:bCs/>
          <w:sz w:val="24"/>
          <w:szCs w:val="24"/>
          <w:lang w:eastAsia="el-GR"/>
        </w:rPr>
        <w:lastRenderedPageBreak/>
        <w:t xml:space="preserve">τις νυκτερινές ώρες στα σημεία όπου δεν υπάρχει επαρκής φωτισμός, σύμφωνα με τις υποδείξεις της Υπηρεσίας. Η αντανακλαστική μεμβράνη θα είναι </w:t>
      </w:r>
      <w:r w:rsidRPr="004C65F0">
        <w:rPr>
          <w:rFonts w:ascii="Times New Roman" w:eastAsia="Times New Roman" w:hAnsi="Times New Roman" w:cs="Times New Roman"/>
          <w:b/>
          <w:bCs/>
          <w:sz w:val="24"/>
          <w:szCs w:val="24"/>
          <w:lang w:eastAsia="el-GR"/>
        </w:rPr>
        <w:t xml:space="preserve">High </w:t>
      </w:r>
      <w:proofErr w:type="spellStart"/>
      <w:r w:rsidRPr="004C65F0">
        <w:rPr>
          <w:rFonts w:ascii="Times New Roman" w:eastAsia="Times New Roman" w:hAnsi="Times New Roman" w:cs="Times New Roman"/>
          <w:b/>
          <w:bCs/>
          <w:sz w:val="24"/>
          <w:szCs w:val="24"/>
          <w:lang w:eastAsia="el-GR"/>
        </w:rPr>
        <w:t>Intensity</w:t>
      </w:r>
      <w:proofErr w:type="spellEnd"/>
      <w:r w:rsidRPr="004C65F0">
        <w:rPr>
          <w:rFonts w:ascii="Times New Roman" w:eastAsia="Times New Roman" w:hAnsi="Times New Roman" w:cs="Times New Roman"/>
          <w:b/>
          <w:bCs/>
          <w:sz w:val="24"/>
          <w:szCs w:val="24"/>
          <w:lang w:eastAsia="el-GR"/>
        </w:rPr>
        <w:t xml:space="preserve"> (τύπος ΙΙΙ)</w:t>
      </w:r>
      <w:r w:rsidRPr="004C65F0">
        <w:rPr>
          <w:rFonts w:ascii="Times New Roman" w:eastAsia="Times New Roman" w:hAnsi="Times New Roman" w:cs="Times New Roman"/>
          <w:bCs/>
          <w:sz w:val="24"/>
          <w:szCs w:val="24"/>
          <w:lang w:eastAsia="el-GR"/>
        </w:rPr>
        <w:t>.</w:t>
      </w:r>
    </w:p>
    <w:p w14:paraId="6E411236" w14:textId="77777777" w:rsidR="004C65F0" w:rsidRPr="004C65F0" w:rsidRDefault="004C65F0" w:rsidP="004C65F0">
      <w:pPr>
        <w:spacing w:after="0" w:line="240" w:lineRule="auto"/>
        <w:ind w:firstLine="720"/>
        <w:jc w:val="both"/>
        <w:rPr>
          <w:rFonts w:ascii="Times New Roman" w:eastAsia="Times New Roman" w:hAnsi="Times New Roman" w:cs="Times New Roman"/>
          <w:bCs/>
          <w:sz w:val="24"/>
          <w:szCs w:val="24"/>
          <w:lang w:eastAsia="el-GR"/>
        </w:rPr>
      </w:pPr>
      <w:r w:rsidRPr="004C65F0">
        <w:rPr>
          <w:rFonts w:ascii="Times New Roman" w:eastAsia="Times New Roman" w:hAnsi="Times New Roman" w:cs="Times New Roman"/>
          <w:bCs/>
          <w:sz w:val="24"/>
          <w:szCs w:val="24"/>
          <w:lang w:eastAsia="el-GR"/>
        </w:rPr>
        <w:t xml:space="preserve">Το συνολικό ύψος του μεταλλικού αποτρεπτικού εμποδίου θα είναι τουλάχιστον 75cm με το εμφανές μέρος (επάνω από την επιφάνεια του εδάφους) να είναι 60cm, ενώ το τμήμα που θα πακτώνεται στο έδαφος θα είναι τουλάχιστον 15 </w:t>
      </w:r>
      <w:proofErr w:type="spellStart"/>
      <w:r w:rsidRPr="004C65F0">
        <w:rPr>
          <w:rFonts w:ascii="Times New Roman" w:eastAsia="Times New Roman" w:hAnsi="Times New Roman" w:cs="Times New Roman"/>
          <w:bCs/>
          <w:sz w:val="24"/>
          <w:szCs w:val="24"/>
          <w:lang w:eastAsia="el-GR"/>
        </w:rPr>
        <w:t>cm</w:t>
      </w:r>
      <w:proofErr w:type="spellEnd"/>
      <w:r w:rsidRPr="004C65F0">
        <w:rPr>
          <w:rFonts w:ascii="Times New Roman" w:eastAsia="Times New Roman" w:hAnsi="Times New Roman" w:cs="Times New Roman"/>
          <w:bCs/>
          <w:sz w:val="24"/>
          <w:szCs w:val="24"/>
          <w:lang w:eastAsia="el-GR"/>
        </w:rPr>
        <w:t xml:space="preserve"> με ειδική εγκοπή για καλύτερη πάκτωση. Η βαφή θα πρέπει να περιλαμβάνει δύο στρώσεις με ειδικό </w:t>
      </w:r>
      <w:proofErr w:type="spellStart"/>
      <w:r w:rsidRPr="004C65F0">
        <w:rPr>
          <w:rFonts w:ascii="Times New Roman" w:eastAsia="Times New Roman" w:hAnsi="Times New Roman" w:cs="Times New Roman"/>
          <w:bCs/>
          <w:sz w:val="24"/>
          <w:szCs w:val="24"/>
          <w:lang w:eastAsia="el-GR"/>
        </w:rPr>
        <w:t>primer</w:t>
      </w:r>
      <w:proofErr w:type="spellEnd"/>
      <w:r w:rsidRPr="004C65F0">
        <w:rPr>
          <w:rFonts w:ascii="Times New Roman" w:eastAsia="Times New Roman" w:hAnsi="Times New Roman" w:cs="Times New Roman"/>
          <w:bCs/>
          <w:sz w:val="24"/>
          <w:szCs w:val="24"/>
          <w:lang w:eastAsia="el-GR"/>
        </w:rPr>
        <w:t xml:space="preserve"> (</w:t>
      </w:r>
      <w:proofErr w:type="spellStart"/>
      <w:r w:rsidRPr="004C65F0">
        <w:rPr>
          <w:rFonts w:ascii="Times New Roman" w:eastAsia="Times New Roman" w:hAnsi="Times New Roman" w:cs="Times New Roman"/>
          <w:bCs/>
          <w:sz w:val="24"/>
          <w:szCs w:val="24"/>
          <w:lang w:eastAsia="el-GR"/>
        </w:rPr>
        <w:t>wash</w:t>
      </w:r>
      <w:proofErr w:type="spellEnd"/>
      <w:r w:rsidRPr="004C65F0">
        <w:rPr>
          <w:rFonts w:ascii="Times New Roman" w:eastAsia="Times New Roman" w:hAnsi="Times New Roman" w:cs="Times New Roman"/>
          <w:bCs/>
          <w:sz w:val="24"/>
          <w:szCs w:val="24"/>
          <w:lang w:eastAsia="el-GR"/>
        </w:rPr>
        <w:t xml:space="preserve"> </w:t>
      </w:r>
      <w:proofErr w:type="spellStart"/>
      <w:r w:rsidRPr="004C65F0">
        <w:rPr>
          <w:rFonts w:ascii="Times New Roman" w:eastAsia="Times New Roman" w:hAnsi="Times New Roman" w:cs="Times New Roman"/>
          <w:bCs/>
          <w:sz w:val="24"/>
          <w:szCs w:val="24"/>
          <w:lang w:eastAsia="el-GR"/>
        </w:rPr>
        <w:t>primer</w:t>
      </w:r>
      <w:proofErr w:type="spellEnd"/>
      <w:r w:rsidRPr="004C65F0">
        <w:rPr>
          <w:rFonts w:ascii="Times New Roman" w:eastAsia="Times New Roman" w:hAnsi="Times New Roman" w:cs="Times New Roman"/>
          <w:bCs/>
          <w:sz w:val="24"/>
          <w:szCs w:val="24"/>
          <w:lang w:eastAsia="el-GR"/>
        </w:rPr>
        <w:t xml:space="preserve">) για γαλβανισμένες επιφάνειες και δύο στρώσεις ειδικής ηλεκτροστατικής βαφής –σε απόχρωση RAL7016- για μέγιστη αντοχή σε χρόνο, καιρικές συνθήκες και μηχανικές καταπονήσεις που σε κάθε περίπτωση να καθιστά το υλικό πολύ ανθεκτικό στον χρόνο τις καιρικές συνθήκες τα </w:t>
      </w:r>
      <w:proofErr w:type="spellStart"/>
      <w:r w:rsidRPr="004C65F0">
        <w:rPr>
          <w:rFonts w:ascii="Times New Roman" w:eastAsia="Times New Roman" w:hAnsi="Times New Roman" w:cs="Times New Roman"/>
          <w:bCs/>
          <w:sz w:val="24"/>
          <w:szCs w:val="24"/>
          <w:lang w:eastAsia="el-GR"/>
        </w:rPr>
        <w:t>μικροχτυπήματα</w:t>
      </w:r>
      <w:proofErr w:type="spellEnd"/>
      <w:r w:rsidRPr="004C65F0">
        <w:rPr>
          <w:rFonts w:ascii="Times New Roman" w:eastAsia="Times New Roman" w:hAnsi="Times New Roman" w:cs="Times New Roman"/>
          <w:bCs/>
          <w:sz w:val="24"/>
          <w:szCs w:val="24"/>
          <w:lang w:eastAsia="el-GR"/>
        </w:rPr>
        <w:t xml:space="preserve"> και την οξείδωση (σκουριά) σύμφωνα και με τον κανονισμό της ΕΕ 2004/42 VOC (επιθυμητό και ISO12944).</w:t>
      </w:r>
    </w:p>
    <w:p w14:paraId="51649D8C" w14:textId="77777777" w:rsidR="004C65F0" w:rsidRPr="004C65F0" w:rsidRDefault="004C65F0" w:rsidP="004C65F0">
      <w:pPr>
        <w:spacing w:after="0" w:line="240" w:lineRule="auto"/>
        <w:ind w:firstLine="720"/>
        <w:jc w:val="both"/>
        <w:rPr>
          <w:rFonts w:ascii="Times New Roman" w:eastAsia="Times New Roman" w:hAnsi="Times New Roman" w:cs="Times New Roman"/>
          <w:bCs/>
          <w:sz w:val="24"/>
          <w:szCs w:val="24"/>
          <w:lang w:eastAsia="el-GR"/>
        </w:rPr>
      </w:pPr>
      <w:r w:rsidRPr="004C65F0">
        <w:rPr>
          <w:rFonts w:ascii="Times New Roman" w:eastAsia="Times New Roman" w:hAnsi="Times New Roman" w:cs="Times New Roman"/>
          <w:bCs/>
          <w:sz w:val="24"/>
          <w:szCs w:val="24"/>
          <w:lang w:eastAsia="el-GR"/>
        </w:rPr>
        <w:t xml:space="preserve">Στην τιμή περιλαμβάνεται η προμήθεια όλων των απαραίτητων υλικών, η δαπάνη κατασκευής – συναρμολόγησης και βαφής αυτών όπως επίσης και η δαπάνη της αντισκωριακής προστασίας αυτών με θερμό βαθύ </w:t>
      </w:r>
      <w:proofErr w:type="spellStart"/>
      <w:r w:rsidRPr="004C65F0">
        <w:rPr>
          <w:rFonts w:ascii="Times New Roman" w:eastAsia="Times New Roman" w:hAnsi="Times New Roman" w:cs="Times New Roman"/>
          <w:bCs/>
          <w:sz w:val="24"/>
          <w:szCs w:val="24"/>
          <w:lang w:eastAsia="el-GR"/>
        </w:rPr>
        <w:t>γαλβάνισμα</w:t>
      </w:r>
      <w:proofErr w:type="spellEnd"/>
      <w:r w:rsidRPr="004C65F0">
        <w:rPr>
          <w:rFonts w:ascii="Times New Roman" w:eastAsia="Times New Roman" w:hAnsi="Times New Roman" w:cs="Times New Roman"/>
          <w:bCs/>
          <w:sz w:val="24"/>
          <w:szCs w:val="24"/>
          <w:lang w:eastAsia="el-GR"/>
        </w:rPr>
        <w:t xml:space="preserve"> κατά ΕΛΟΤ EN ISO 1461.</w:t>
      </w:r>
    </w:p>
    <w:p w14:paraId="1BFCEE7C" w14:textId="77777777" w:rsidR="004C65F0" w:rsidRPr="004C65F0" w:rsidRDefault="004C65F0" w:rsidP="004C65F0">
      <w:pPr>
        <w:spacing w:after="0" w:line="240" w:lineRule="auto"/>
        <w:ind w:firstLine="720"/>
        <w:jc w:val="both"/>
        <w:rPr>
          <w:rFonts w:ascii="Times New Roman" w:eastAsia="Times New Roman" w:hAnsi="Times New Roman" w:cs="Times New Roman"/>
          <w:bCs/>
          <w:sz w:val="24"/>
          <w:szCs w:val="24"/>
          <w:lang w:eastAsia="el-GR"/>
        </w:rPr>
      </w:pPr>
      <w:r w:rsidRPr="004C65F0">
        <w:rPr>
          <w:rFonts w:ascii="Times New Roman" w:eastAsia="Times New Roman" w:hAnsi="Times New Roman" w:cs="Times New Roman"/>
          <w:bCs/>
          <w:sz w:val="24"/>
          <w:szCs w:val="24"/>
          <w:lang w:eastAsia="el-GR"/>
        </w:rPr>
        <w:t xml:space="preserve">Οι τιμές </w:t>
      </w:r>
      <w:proofErr w:type="spellStart"/>
      <w:r w:rsidRPr="004C65F0">
        <w:rPr>
          <w:rFonts w:ascii="Times New Roman" w:eastAsia="Times New Roman" w:hAnsi="Times New Roman" w:cs="Times New Roman"/>
          <w:bCs/>
          <w:sz w:val="24"/>
          <w:szCs w:val="24"/>
          <w:lang w:eastAsia="el-GR"/>
        </w:rPr>
        <w:t>μονάδος</w:t>
      </w:r>
      <w:proofErr w:type="spellEnd"/>
      <w:r w:rsidRPr="004C65F0">
        <w:rPr>
          <w:rFonts w:ascii="Times New Roman" w:eastAsia="Times New Roman" w:hAnsi="Times New Roman" w:cs="Times New Roman"/>
          <w:bCs/>
          <w:sz w:val="24"/>
          <w:szCs w:val="24"/>
          <w:lang w:eastAsia="el-GR"/>
        </w:rPr>
        <w:t xml:space="preserve"> αναφέρονται σε όλα τα απαραίτητα υλικά - πλην εργασιών τοποθέτησης- πλήρως εγκατεστημένων αποτρεπτικών εμποδίων σύμφωνα με τις προδιαγραφές του κατασκευαστή και περιλαμβάνουν τις προβλεπόμενες από την μελέτη αντανακλαστικές μεμβράνες High </w:t>
      </w:r>
      <w:proofErr w:type="spellStart"/>
      <w:r w:rsidRPr="004C65F0">
        <w:rPr>
          <w:rFonts w:ascii="Times New Roman" w:eastAsia="Times New Roman" w:hAnsi="Times New Roman" w:cs="Times New Roman"/>
          <w:bCs/>
          <w:sz w:val="24"/>
          <w:szCs w:val="24"/>
          <w:lang w:eastAsia="el-GR"/>
        </w:rPr>
        <w:t>Intensity</w:t>
      </w:r>
      <w:proofErr w:type="spellEnd"/>
      <w:r w:rsidRPr="004C65F0">
        <w:rPr>
          <w:rFonts w:ascii="Times New Roman" w:eastAsia="Times New Roman" w:hAnsi="Times New Roman" w:cs="Times New Roman"/>
          <w:bCs/>
          <w:sz w:val="24"/>
          <w:szCs w:val="24"/>
          <w:lang w:eastAsia="el-GR"/>
        </w:rPr>
        <w:t xml:space="preserve"> (τύπου III) (λευκή, κόκκινη ή κίτρινη) όπου χρειαστεί.</w:t>
      </w:r>
    </w:p>
    <w:p w14:paraId="248CCAEB" w14:textId="1F165B4B" w:rsidR="004C65F0" w:rsidRPr="00A25607" w:rsidRDefault="00B921EE" w:rsidP="00A25607">
      <w:pPr>
        <w:spacing w:after="0" w:line="240" w:lineRule="auto"/>
        <w:ind w:firstLine="720"/>
        <w:jc w:val="both"/>
        <w:rPr>
          <w:rFonts w:ascii="Times New Roman" w:eastAsia="Times New Roman" w:hAnsi="Times New Roman" w:cs="Times New Roman"/>
          <w:sz w:val="24"/>
          <w:szCs w:val="24"/>
          <w:lang w:eastAsia="el-GR"/>
        </w:rPr>
      </w:pPr>
      <w:r w:rsidRPr="004C65F0">
        <w:rPr>
          <w:rFonts w:ascii="Times New Roman" w:eastAsia="Arial" w:hAnsi="Times New Roman" w:cs="Times New Roman"/>
          <w:noProof/>
          <w:sz w:val="24"/>
          <w:szCs w:val="24"/>
        </w:rPr>
        <w:drawing>
          <wp:anchor distT="0" distB="0" distL="0" distR="0" simplePos="0" relativeHeight="251625472" behindDoc="0" locked="0" layoutInCell="1" allowOverlap="1" wp14:anchorId="2F161322" wp14:editId="62E7E51F">
            <wp:simplePos x="0" y="0"/>
            <wp:positionH relativeFrom="page">
              <wp:posOffset>2390140</wp:posOffset>
            </wp:positionH>
            <wp:positionV relativeFrom="paragraph">
              <wp:posOffset>316230</wp:posOffset>
            </wp:positionV>
            <wp:extent cx="2574925" cy="3721100"/>
            <wp:effectExtent l="0" t="0" r="0" b="0"/>
            <wp:wrapTopAndBottom/>
            <wp:docPr id="6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4.jpeg"/>
                    <pic:cNvPicPr/>
                  </pic:nvPicPr>
                  <pic:blipFill>
                    <a:blip r:embed="rId9" cstate="print"/>
                    <a:stretch>
                      <a:fillRect/>
                    </a:stretch>
                  </pic:blipFill>
                  <pic:spPr>
                    <a:xfrm>
                      <a:off x="0" y="0"/>
                      <a:ext cx="2574925" cy="3721100"/>
                    </a:xfrm>
                    <a:prstGeom prst="rect">
                      <a:avLst/>
                    </a:prstGeom>
                  </pic:spPr>
                </pic:pic>
              </a:graphicData>
            </a:graphic>
            <wp14:sizeRelH relativeFrom="margin">
              <wp14:pctWidth>0</wp14:pctWidth>
            </wp14:sizeRelH>
            <wp14:sizeRelV relativeFrom="margin">
              <wp14:pctHeight>0</wp14:pctHeight>
            </wp14:sizeRelV>
          </wp:anchor>
        </w:drawing>
      </w:r>
    </w:p>
    <w:p w14:paraId="1D685792" w14:textId="37E9E936" w:rsidR="004C65F0" w:rsidRPr="004C65F0" w:rsidRDefault="004C65F0" w:rsidP="004C65F0">
      <w:pPr>
        <w:widowControl w:val="0"/>
        <w:autoSpaceDE w:val="0"/>
        <w:autoSpaceDN w:val="0"/>
        <w:spacing w:before="3" w:after="0" w:line="240" w:lineRule="auto"/>
        <w:rPr>
          <w:rFonts w:ascii="Times New Roman" w:eastAsia="Arial" w:hAnsi="Times New Roman" w:cs="Times New Roman"/>
          <w:sz w:val="24"/>
          <w:szCs w:val="24"/>
        </w:rPr>
      </w:pPr>
    </w:p>
    <w:p w14:paraId="46F44BEA" w14:textId="29080AAE" w:rsidR="004C65F0" w:rsidRPr="004C65F0" w:rsidRDefault="004C65F0" w:rsidP="004C65F0">
      <w:pPr>
        <w:widowControl w:val="0"/>
        <w:autoSpaceDE w:val="0"/>
        <w:autoSpaceDN w:val="0"/>
        <w:spacing w:before="163" w:after="0" w:line="240" w:lineRule="auto"/>
        <w:jc w:val="center"/>
        <w:rPr>
          <w:rFonts w:ascii="Times New Roman" w:eastAsia="Arial" w:hAnsi="Times New Roman" w:cs="Times New Roman"/>
          <w:sz w:val="24"/>
          <w:szCs w:val="24"/>
        </w:rPr>
      </w:pPr>
      <w:r w:rsidRPr="004C65F0">
        <w:rPr>
          <w:rFonts w:ascii="Times New Roman" w:eastAsia="Arial" w:hAnsi="Times New Roman" w:cs="Times New Roman"/>
          <w:spacing w:val="-60"/>
          <w:sz w:val="24"/>
          <w:szCs w:val="24"/>
          <w:u w:val="single"/>
        </w:rPr>
        <w:t xml:space="preserve"> </w:t>
      </w:r>
      <w:r w:rsidRPr="004C65F0">
        <w:rPr>
          <w:rFonts w:ascii="Times New Roman" w:eastAsia="Arial" w:hAnsi="Times New Roman" w:cs="Times New Roman"/>
          <w:spacing w:val="-3"/>
          <w:w w:val="90"/>
          <w:sz w:val="24"/>
          <w:szCs w:val="24"/>
          <w:u w:val="single"/>
        </w:rPr>
        <w:t>ΕΝΔΕΙΚΤΙΚΟ ΣΧΕΔΙΟ ΑΠΟΤΡΕΠΤΙΚΟΥ ΕΜΠΟΔΙΟΥ</w:t>
      </w:r>
    </w:p>
    <w:p w14:paraId="25111B9D" w14:textId="2AB5BAC3" w:rsidR="004C65F0" w:rsidRPr="004C65F0" w:rsidRDefault="004C65F0" w:rsidP="004C65F0">
      <w:pPr>
        <w:widowControl w:val="0"/>
        <w:autoSpaceDE w:val="0"/>
        <w:autoSpaceDN w:val="0"/>
        <w:spacing w:before="8" w:after="0" w:line="240" w:lineRule="auto"/>
        <w:rPr>
          <w:rFonts w:ascii="Times New Roman" w:eastAsia="Arial" w:hAnsi="Times New Roman" w:cs="Times New Roman"/>
          <w:sz w:val="24"/>
          <w:szCs w:val="24"/>
        </w:rPr>
      </w:pPr>
    </w:p>
    <w:p w14:paraId="40A42AF8" w14:textId="77777777" w:rsidR="00626608" w:rsidRDefault="00626608" w:rsidP="00626608">
      <w:pPr>
        <w:spacing w:after="0" w:line="240" w:lineRule="auto"/>
        <w:jc w:val="both"/>
        <w:rPr>
          <w:rFonts w:ascii="Times New Roman" w:eastAsia="Times New Roman" w:hAnsi="Times New Roman" w:cs="Times New Roman"/>
          <w:sz w:val="24"/>
          <w:szCs w:val="24"/>
          <w:lang w:eastAsia="el-GR"/>
        </w:rPr>
      </w:pPr>
    </w:p>
    <w:p w14:paraId="319DE00B" w14:textId="77777777" w:rsidR="00626608" w:rsidRDefault="00626608" w:rsidP="00626608">
      <w:pPr>
        <w:spacing w:after="0" w:line="240" w:lineRule="auto"/>
        <w:jc w:val="both"/>
        <w:rPr>
          <w:rFonts w:ascii="Times New Roman" w:eastAsia="Times New Roman" w:hAnsi="Times New Roman" w:cs="Times New Roman"/>
          <w:sz w:val="24"/>
          <w:szCs w:val="24"/>
          <w:lang w:eastAsia="el-GR"/>
        </w:rPr>
      </w:pPr>
    </w:p>
    <w:p w14:paraId="7B50EDEC" w14:textId="7E50E23C" w:rsidR="00101B5A" w:rsidRDefault="00626608" w:rsidP="00626608">
      <w:pPr>
        <w:spacing w:after="0" w:line="24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β)</w:t>
      </w:r>
      <w:r>
        <w:rPr>
          <w:rFonts w:ascii="Times New Roman" w:eastAsia="Times New Roman" w:hAnsi="Times New Roman" w:cs="Times New Roman"/>
          <w:sz w:val="24"/>
          <w:szCs w:val="24"/>
          <w:lang w:eastAsia="el-GR"/>
        </w:rPr>
        <w:tab/>
      </w:r>
      <w:r w:rsidR="00101B5A" w:rsidRPr="00101B5A">
        <w:rPr>
          <w:rFonts w:ascii="Times New Roman" w:eastAsia="Times New Roman" w:hAnsi="Times New Roman" w:cs="Times New Roman"/>
          <w:sz w:val="24"/>
          <w:szCs w:val="24"/>
          <w:lang w:eastAsia="el-GR"/>
        </w:rPr>
        <w:t>ΑΠΟΤΡΕΠΤΙΚΑ ΕΜΠΟΔΙΑ ΜΕΤΑΛΛΙΚΑ</w:t>
      </w:r>
      <w:r w:rsidR="000D537C">
        <w:rPr>
          <w:rFonts w:ascii="Times New Roman" w:eastAsia="Times New Roman" w:hAnsi="Times New Roman" w:cs="Times New Roman"/>
          <w:sz w:val="24"/>
          <w:szCs w:val="24"/>
          <w:lang w:eastAsia="el-GR"/>
        </w:rPr>
        <w:t xml:space="preserve"> ΝΕΟΥ ΤΥΠΟΥ</w:t>
      </w:r>
    </w:p>
    <w:p w14:paraId="62EB0310" w14:textId="77777777" w:rsidR="00626608" w:rsidRPr="00101B5A" w:rsidRDefault="00626608" w:rsidP="00626608">
      <w:pPr>
        <w:spacing w:after="0" w:line="240" w:lineRule="auto"/>
        <w:ind w:firstLine="720"/>
        <w:jc w:val="both"/>
        <w:rPr>
          <w:rFonts w:ascii="Times New Roman" w:eastAsia="Times New Roman" w:hAnsi="Times New Roman" w:cs="Times New Roman"/>
          <w:sz w:val="24"/>
          <w:szCs w:val="24"/>
          <w:lang w:eastAsia="el-GR"/>
        </w:rPr>
      </w:pPr>
    </w:p>
    <w:p w14:paraId="6AC48013" w14:textId="2373732D" w:rsidR="00101B5A" w:rsidRPr="00101B5A" w:rsidRDefault="00101B5A" w:rsidP="00626608">
      <w:pPr>
        <w:spacing w:after="0" w:line="240" w:lineRule="auto"/>
        <w:ind w:firstLine="720"/>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Το εν λόγω μεταλλικό αποτρεπτικό εμπόδιο αποτελείται από δύο αποκολλώμενα τμήματα. Το κάτω τμήμα κατασκευάζεται από σωλήνα 3,50", πάχους 4mm. Το μήκος του σωλήνα είναι 70cm.</w:t>
      </w:r>
    </w:p>
    <w:p w14:paraId="0F725729" w14:textId="77777777" w:rsidR="00101B5A" w:rsidRP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 xml:space="preserve">Το επάνω τμήμα κατασκευάζεται από σωλήνα διαμέτρου 3,50", πάχους 3mm και μήκους 8cm. Στην κάτω πλευρά αυτού του τμήματος </w:t>
      </w:r>
      <w:proofErr w:type="spellStart"/>
      <w:r w:rsidRPr="00101B5A">
        <w:rPr>
          <w:rFonts w:ascii="Times New Roman" w:eastAsia="Times New Roman" w:hAnsi="Times New Roman" w:cs="Times New Roman"/>
          <w:sz w:val="24"/>
          <w:szCs w:val="24"/>
          <w:lang w:eastAsia="el-GR"/>
        </w:rPr>
        <w:t>συγκολλείται</w:t>
      </w:r>
      <w:proofErr w:type="spellEnd"/>
      <w:r w:rsidRPr="00101B5A">
        <w:rPr>
          <w:rFonts w:ascii="Times New Roman" w:eastAsia="Times New Roman" w:hAnsi="Times New Roman" w:cs="Times New Roman"/>
          <w:sz w:val="24"/>
          <w:szCs w:val="24"/>
          <w:lang w:eastAsia="el-GR"/>
        </w:rPr>
        <w:t xml:space="preserve"> φλάντζα (ροδέλα) εξωτερικής διαμέτρου 7,80mm και </w:t>
      </w:r>
      <w:r w:rsidRPr="00101B5A">
        <w:rPr>
          <w:rFonts w:ascii="Times New Roman" w:eastAsia="Times New Roman" w:hAnsi="Times New Roman" w:cs="Times New Roman"/>
          <w:sz w:val="24"/>
          <w:szCs w:val="24"/>
          <w:lang w:eastAsia="el-GR"/>
        </w:rPr>
        <w:lastRenderedPageBreak/>
        <w:t xml:space="preserve">εσωτερικής διαμέτρου 6mm. Στην εσωτερική οπή </w:t>
      </w:r>
      <w:proofErr w:type="spellStart"/>
      <w:r w:rsidRPr="00101B5A">
        <w:rPr>
          <w:rFonts w:ascii="Times New Roman" w:eastAsia="Times New Roman" w:hAnsi="Times New Roman" w:cs="Times New Roman"/>
          <w:sz w:val="24"/>
          <w:szCs w:val="24"/>
          <w:lang w:eastAsia="el-GR"/>
        </w:rPr>
        <w:t>συγκολλείται</w:t>
      </w:r>
      <w:proofErr w:type="spellEnd"/>
      <w:r w:rsidRPr="00101B5A">
        <w:rPr>
          <w:rFonts w:ascii="Times New Roman" w:eastAsia="Times New Roman" w:hAnsi="Times New Roman" w:cs="Times New Roman"/>
          <w:sz w:val="24"/>
          <w:szCs w:val="24"/>
          <w:lang w:eastAsia="el-GR"/>
        </w:rPr>
        <w:t xml:space="preserve"> σωλήνας διαμέτρου 5,90cm, πάχους 4mm και μήκους 7,50cm (λαιμός).</w:t>
      </w:r>
    </w:p>
    <w:p w14:paraId="308675EB" w14:textId="4AA63DD1" w:rsidR="00101B5A" w:rsidRP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 xml:space="preserve">Στο κάτω μέρος του λαιμού </w:t>
      </w:r>
      <w:r w:rsidR="00983B9B">
        <w:rPr>
          <w:rFonts w:ascii="Times New Roman" w:eastAsia="Times New Roman" w:hAnsi="Times New Roman" w:cs="Times New Roman"/>
          <w:sz w:val="24"/>
          <w:szCs w:val="24"/>
          <w:lang w:eastAsia="el-GR"/>
        </w:rPr>
        <w:t xml:space="preserve">της κεφαλής </w:t>
      </w:r>
      <w:proofErr w:type="spellStart"/>
      <w:r w:rsidRPr="00101B5A">
        <w:rPr>
          <w:rFonts w:ascii="Times New Roman" w:eastAsia="Times New Roman" w:hAnsi="Times New Roman" w:cs="Times New Roman"/>
          <w:sz w:val="24"/>
          <w:szCs w:val="24"/>
          <w:lang w:eastAsia="el-GR"/>
        </w:rPr>
        <w:t>συγκολλείται</w:t>
      </w:r>
      <w:proofErr w:type="spellEnd"/>
      <w:r w:rsidRPr="00101B5A">
        <w:rPr>
          <w:rFonts w:ascii="Times New Roman" w:eastAsia="Times New Roman" w:hAnsi="Times New Roman" w:cs="Times New Roman"/>
          <w:sz w:val="24"/>
          <w:szCs w:val="24"/>
          <w:lang w:eastAsia="el-GR"/>
        </w:rPr>
        <w:t xml:space="preserve"> λάμα μήκους 11cm, πλάτους 3,70cm και πάχους 2,50mm, η οποία στραβώνεται στην απόληξή της και λειτουργεί ως </w:t>
      </w:r>
      <w:proofErr w:type="spellStart"/>
      <w:r w:rsidRPr="00101B5A">
        <w:rPr>
          <w:rFonts w:ascii="Times New Roman" w:eastAsia="Times New Roman" w:hAnsi="Times New Roman" w:cs="Times New Roman"/>
          <w:sz w:val="24"/>
          <w:szCs w:val="24"/>
          <w:lang w:eastAsia="el-GR"/>
        </w:rPr>
        <w:t>αγκύριο</w:t>
      </w:r>
      <w:proofErr w:type="spellEnd"/>
      <w:r w:rsidRPr="00101B5A">
        <w:rPr>
          <w:rFonts w:ascii="Times New Roman" w:eastAsia="Times New Roman" w:hAnsi="Times New Roman" w:cs="Times New Roman"/>
          <w:sz w:val="24"/>
          <w:szCs w:val="24"/>
          <w:lang w:eastAsia="el-GR"/>
        </w:rPr>
        <w:t xml:space="preserve"> </w:t>
      </w:r>
      <w:proofErr w:type="spellStart"/>
      <w:r w:rsidRPr="00101B5A">
        <w:rPr>
          <w:rFonts w:ascii="Times New Roman" w:eastAsia="Times New Roman" w:hAnsi="Times New Roman" w:cs="Times New Roman"/>
          <w:sz w:val="24"/>
          <w:szCs w:val="24"/>
          <w:lang w:eastAsia="el-GR"/>
        </w:rPr>
        <w:t>έδρασης</w:t>
      </w:r>
      <w:proofErr w:type="spellEnd"/>
      <w:r w:rsidRPr="00101B5A">
        <w:rPr>
          <w:rFonts w:ascii="Times New Roman" w:eastAsia="Times New Roman" w:hAnsi="Times New Roman" w:cs="Times New Roman"/>
          <w:sz w:val="24"/>
          <w:szCs w:val="24"/>
          <w:lang w:eastAsia="el-GR"/>
        </w:rPr>
        <w:t xml:space="preserve"> του άνω τμήματος του εμποδίου (κεφαλής) μέσα στο κάτω τμήμα του εμποδίου.</w:t>
      </w:r>
    </w:p>
    <w:p w14:paraId="316690CA" w14:textId="77777777" w:rsidR="00101B5A" w:rsidRP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 xml:space="preserve">Στο άνω τμήμα της κεφαλής </w:t>
      </w:r>
      <w:proofErr w:type="spellStart"/>
      <w:r w:rsidRPr="00101B5A">
        <w:rPr>
          <w:rFonts w:ascii="Times New Roman" w:eastAsia="Times New Roman" w:hAnsi="Times New Roman" w:cs="Times New Roman"/>
          <w:sz w:val="24"/>
          <w:szCs w:val="24"/>
          <w:lang w:eastAsia="el-GR"/>
        </w:rPr>
        <w:t>συγκολλείται</w:t>
      </w:r>
      <w:proofErr w:type="spellEnd"/>
      <w:r w:rsidRPr="00101B5A">
        <w:rPr>
          <w:rFonts w:ascii="Times New Roman" w:eastAsia="Times New Roman" w:hAnsi="Times New Roman" w:cs="Times New Roman"/>
          <w:sz w:val="24"/>
          <w:szCs w:val="24"/>
          <w:lang w:eastAsia="el-GR"/>
        </w:rPr>
        <w:t xml:space="preserve"> φλάντζα διαμέτρου 8cm (καπάκι).</w:t>
      </w:r>
    </w:p>
    <w:p w14:paraId="46CD55BF" w14:textId="77777777" w:rsidR="00101B5A" w:rsidRP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 xml:space="preserve">Στο κάτω τμήμα του εμποδίου </w:t>
      </w:r>
      <w:proofErr w:type="spellStart"/>
      <w:r w:rsidRPr="00101B5A">
        <w:rPr>
          <w:rFonts w:ascii="Times New Roman" w:eastAsia="Times New Roman" w:hAnsi="Times New Roman" w:cs="Times New Roman"/>
          <w:sz w:val="24"/>
          <w:szCs w:val="24"/>
          <w:lang w:eastAsia="el-GR"/>
        </w:rPr>
        <w:t>συγκολλούνται</w:t>
      </w:r>
      <w:proofErr w:type="spellEnd"/>
      <w:r w:rsidRPr="00101B5A">
        <w:rPr>
          <w:rFonts w:ascii="Times New Roman" w:eastAsia="Times New Roman" w:hAnsi="Times New Roman" w:cs="Times New Roman"/>
          <w:sz w:val="24"/>
          <w:szCs w:val="24"/>
          <w:lang w:eastAsia="el-GR"/>
        </w:rPr>
        <w:t xml:space="preserve"> τρεις λάμες μήκους 11cm, πλάτους 3,70cm και πάχους 2,50mm. Μέσω αυτών το εμπόδιο </w:t>
      </w:r>
      <w:proofErr w:type="spellStart"/>
      <w:r w:rsidRPr="00101B5A">
        <w:rPr>
          <w:rFonts w:ascii="Times New Roman" w:eastAsia="Times New Roman" w:hAnsi="Times New Roman" w:cs="Times New Roman"/>
          <w:sz w:val="24"/>
          <w:szCs w:val="24"/>
          <w:lang w:eastAsia="el-GR"/>
        </w:rPr>
        <w:t>αγκυρώνεται</w:t>
      </w:r>
      <w:proofErr w:type="spellEnd"/>
      <w:r w:rsidRPr="00101B5A">
        <w:rPr>
          <w:rFonts w:ascii="Times New Roman" w:eastAsia="Times New Roman" w:hAnsi="Times New Roman" w:cs="Times New Roman"/>
          <w:sz w:val="24"/>
          <w:szCs w:val="24"/>
          <w:lang w:eastAsia="el-GR"/>
        </w:rPr>
        <w:t xml:space="preserve"> στο σκυρόδεμα </w:t>
      </w:r>
      <w:proofErr w:type="spellStart"/>
      <w:r w:rsidRPr="00101B5A">
        <w:rPr>
          <w:rFonts w:ascii="Times New Roman" w:eastAsia="Times New Roman" w:hAnsi="Times New Roman" w:cs="Times New Roman"/>
          <w:sz w:val="24"/>
          <w:szCs w:val="24"/>
          <w:lang w:eastAsia="el-GR"/>
        </w:rPr>
        <w:t>έδρασης</w:t>
      </w:r>
      <w:proofErr w:type="spellEnd"/>
      <w:r w:rsidRPr="00101B5A">
        <w:rPr>
          <w:rFonts w:ascii="Times New Roman" w:eastAsia="Times New Roman" w:hAnsi="Times New Roman" w:cs="Times New Roman"/>
          <w:sz w:val="24"/>
          <w:szCs w:val="24"/>
          <w:lang w:eastAsia="el-GR"/>
        </w:rPr>
        <w:t xml:space="preserve">, το οποίο είναι κατηγορίας C12/15. Το κάτω τμήμα του εμποδίου πληρώνεται επίσης με σκυρόδεμα C12/15, μέσα στο οποίο πακτώνεται το </w:t>
      </w:r>
      <w:proofErr w:type="spellStart"/>
      <w:r w:rsidRPr="00101B5A">
        <w:rPr>
          <w:rFonts w:ascii="Times New Roman" w:eastAsia="Times New Roman" w:hAnsi="Times New Roman" w:cs="Times New Roman"/>
          <w:sz w:val="24"/>
          <w:szCs w:val="24"/>
          <w:lang w:eastAsia="el-GR"/>
        </w:rPr>
        <w:t>αγκύριο</w:t>
      </w:r>
      <w:proofErr w:type="spellEnd"/>
      <w:r w:rsidRPr="00101B5A">
        <w:rPr>
          <w:rFonts w:ascii="Times New Roman" w:eastAsia="Times New Roman" w:hAnsi="Times New Roman" w:cs="Times New Roman"/>
          <w:sz w:val="24"/>
          <w:szCs w:val="24"/>
          <w:lang w:eastAsia="el-GR"/>
        </w:rPr>
        <w:t xml:space="preserve"> </w:t>
      </w:r>
      <w:proofErr w:type="spellStart"/>
      <w:r w:rsidRPr="00101B5A">
        <w:rPr>
          <w:rFonts w:ascii="Times New Roman" w:eastAsia="Times New Roman" w:hAnsi="Times New Roman" w:cs="Times New Roman"/>
          <w:sz w:val="24"/>
          <w:szCs w:val="24"/>
          <w:lang w:eastAsia="el-GR"/>
        </w:rPr>
        <w:t>έδρασης</w:t>
      </w:r>
      <w:proofErr w:type="spellEnd"/>
      <w:r w:rsidRPr="00101B5A">
        <w:rPr>
          <w:rFonts w:ascii="Times New Roman" w:eastAsia="Times New Roman" w:hAnsi="Times New Roman" w:cs="Times New Roman"/>
          <w:sz w:val="24"/>
          <w:szCs w:val="24"/>
          <w:lang w:eastAsia="el-GR"/>
        </w:rPr>
        <w:t xml:space="preserve"> της κεφαλής.</w:t>
      </w:r>
    </w:p>
    <w:p w14:paraId="0760B92A" w14:textId="77777777" w:rsidR="00101B5A" w:rsidRP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 xml:space="preserve">Στο λαιμό της κεφαλής τοποθετείται διακοσμητικός </w:t>
      </w:r>
      <w:proofErr w:type="spellStart"/>
      <w:r w:rsidRPr="00101B5A">
        <w:rPr>
          <w:rFonts w:ascii="Times New Roman" w:eastAsia="Times New Roman" w:hAnsi="Times New Roman" w:cs="Times New Roman"/>
          <w:sz w:val="24"/>
          <w:szCs w:val="24"/>
          <w:lang w:eastAsia="el-GR"/>
        </w:rPr>
        <w:t>inox</w:t>
      </w:r>
      <w:proofErr w:type="spellEnd"/>
      <w:r w:rsidRPr="00101B5A">
        <w:rPr>
          <w:rFonts w:ascii="Times New Roman" w:eastAsia="Times New Roman" w:hAnsi="Times New Roman" w:cs="Times New Roman"/>
          <w:sz w:val="24"/>
          <w:szCs w:val="24"/>
          <w:lang w:eastAsia="el-GR"/>
        </w:rPr>
        <w:t xml:space="preserve"> δακτύλιος ως επένδυση. Η ανοξείδωτη λαμαρίνα είναι ποιότητας AISI 316, πάχους 1,00mm, και ύψους 3,5 </w:t>
      </w:r>
      <w:proofErr w:type="spellStart"/>
      <w:r w:rsidRPr="00101B5A">
        <w:rPr>
          <w:rFonts w:ascii="Times New Roman" w:eastAsia="Times New Roman" w:hAnsi="Times New Roman" w:cs="Times New Roman"/>
          <w:sz w:val="24"/>
          <w:szCs w:val="24"/>
          <w:lang w:eastAsia="el-GR"/>
        </w:rPr>
        <w:t>cm</w:t>
      </w:r>
      <w:proofErr w:type="spellEnd"/>
      <w:r w:rsidRPr="00101B5A">
        <w:rPr>
          <w:rFonts w:ascii="Times New Roman" w:eastAsia="Times New Roman" w:hAnsi="Times New Roman" w:cs="Times New Roman"/>
          <w:sz w:val="24"/>
          <w:szCs w:val="24"/>
          <w:lang w:eastAsia="el-GR"/>
        </w:rPr>
        <w:t>.</w:t>
      </w:r>
    </w:p>
    <w:p w14:paraId="24AC29C5" w14:textId="424FD98C" w:rsidR="00101B5A" w:rsidRP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Εν συνεχεία, γίνεται απόξεση και καθαρισμός με ψήκτρα και σμυριδόπανο του εμποδίου. Εφαρμόζεται μία στρώση αντιδιαβρωτικού υποστρώματος ενός συστατικού και δύο στρώσεις ελαιοχρώματος</w:t>
      </w:r>
      <w:r w:rsidR="009054DC">
        <w:rPr>
          <w:rFonts w:ascii="Times New Roman" w:eastAsia="Times New Roman" w:hAnsi="Times New Roman" w:cs="Times New Roman"/>
          <w:sz w:val="24"/>
          <w:szCs w:val="24"/>
          <w:lang w:eastAsia="el-GR"/>
        </w:rPr>
        <w:t xml:space="preserve">, η απόχρωση θα υποδειχθεί από την </w:t>
      </w:r>
      <w:r w:rsidR="00ED35BB">
        <w:rPr>
          <w:rFonts w:ascii="Times New Roman" w:eastAsia="Times New Roman" w:hAnsi="Times New Roman" w:cs="Times New Roman"/>
          <w:sz w:val="24"/>
          <w:szCs w:val="24"/>
          <w:lang w:eastAsia="el-GR"/>
        </w:rPr>
        <w:t>Υ</w:t>
      </w:r>
      <w:r w:rsidR="009054DC">
        <w:rPr>
          <w:rFonts w:ascii="Times New Roman" w:eastAsia="Times New Roman" w:hAnsi="Times New Roman" w:cs="Times New Roman"/>
          <w:sz w:val="24"/>
          <w:szCs w:val="24"/>
          <w:lang w:eastAsia="el-GR"/>
        </w:rPr>
        <w:t>πηρεσία</w:t>
      </w:r>
      <w:r w:rsidRPr="00101B5A">
        <w:rPr>
          <w:rFonts w:ascii="Times New Roman" w:eastAsia="Times New Roman" w:hAnsi="Times New Roman" w:cs="Times New Roman"/>
          <w:sz w:val="24"/>
          <w:szCs w:val="24"/>
          <w:lang w:eastAsia="el-GR"/>
        </w:rPr>
        <w:t>.</w:t>
      </w:r>
    </w:p>
    <w:p w14:paraId="5343734E" w14:textId="198C0B95" w:rsidR="00101B5A" w:rsidRDefault="00101B5A" w:rsidP="00101B5A">
      <w:pPr>
        <w:spacing w:after="0" w:line="240" w:lineRule="auto"/>
        <w:jc w:val="both"/>
        <w:rPr>
          <w:rFonts w:ascii="Times New Roman" w:eastAsia="Times New Roman" w:hAnsi="Times New Roman" w:cs="Times New Roman"/>
          <w:sz w:val="24"/>
          <w:szCs w:val="24"/>
          <w:lang w:eastAsia="el-GR"/>
        </w:rPr>
      </w:pPr>
      <w:r w:rsidRPr="00101B5A">
        <w:rPr>
          <w:rFonts w:ascii="Times New Roman" w:eastAsia="Times New Roman" w:hAnsi="Times New Roman" w:cs="Times New Roman"/>
          <w:sz w:val="24"/>
          <w:szCs w:val="24"/>
          <w:lang w:eastAsia="el-GR"/>
        </w:rPr>
        <w:t>Τα αποτρεπτικά εμπόδια θα πρέπει να παραδοθούν έτοιμα για τοποθέτηση από τα συνεργεία της Υπηρεσίας.</w:t>
      </w:r>
    </w:p>
    <w:p w14:paraId="7F955C21" w14:textId="77777777" w:rsidR="00626608" w:rsidRDefault="007654EA" w:rsidP="00626608">
      <w:pPr>
        <w:spacing w:after="0" w:line="240" w:lineRule="auto"/>
        <w:jc w:val="both"/>
        <w:rPr>
          <w:rFonts w:ascii="Times New Roman" w:eastAsia="Times New Roman" w:hAnsi="Times New Roman" w:cs="Times New Roman"/>
          <w:sz w:val="24"/>
          <w:szCs w:val="24"/>
          <w:lang w:eastAsia="el-GR"/>
        </w:rPr>
      </w:pPr>
      <w:r w:rsidRPr="007654EA">
        <w:rPr>
          <w:rFonts w:ascii="Arial" w:eastAsia="Arial" w:hAnsi="Arial" w:cs="Arial"/>
          <w:noProof/>
        </w:rPr>
        <w:drawing>
          <wp:anchor distT="0" distB="0" distL="0" distR="0" simplePos="0" relativeHeight="251639808" behindDoc="0" locked="0" layoutInCell="1" allowOverlap="1" wp14:anchorId="2EBDF399" wp14:editId="0C4622B4">
            <wp:simplePos x="0" y="0"/>
            <wp:positionH relativeFrom="page">
              <wp:posOffset>2230755</wp:posOffset>
            </wp:positionH>
            <wp:positionV relativeFrom="paragraph">
              <wp:posOffset>276225</wp:posOffset>
            </wp:positionV>
            <wp:extent cx="2921339" cy="4886229"/>
            <wp:effectExtent l="0" t="0" r="0" b="0"/>
            <wp:wrapTopAndBottom/>
            <wp:docPr id="7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6.png"/>
                    <pic:cNvPicPr/>
                  </pic:nvPicPr>
                  <pic:blipFill>
                    <a:blip r:embed="rId10" cstate="print"/>
                    <a:stretch>
                      <a:fillRect/>
                    </a:stretch>
                  </pic:blipFill>
                  <pic:spPr>
                    <a:xfrm>
                      <a:off x="0" y="0"/>
                      <a:ext cx="2921339" cy="4886229"/>
                    </a:xfrm>
                    <a:prstGeom prst="rect">
                      <a:avLst/>
                    </a:prstGeom>
                  </pic:spPr>
                </pic:pic>
              </a:graphicData>
            </a:graphic>
          </wp:anchor>
        </w:drawing>
      </w:r>
    </w:p>
    <w:p w14:paraId="7E0AEEB6" w14:textId="77777777" w:rsidR="00ED35BB" w:rsidRDefault="00ED35BB" w:rsidP="00626608">
      <w:pPr>
        <w:spacing w:after="0" w:line="240" w:lineRule="auto"/>
        <w:ind w:firstLine="720"/>
        <w:jc w:val="both"/>
        <w:rPr>
          <w:rFonts w:ascii="Times New Roman" w:eastAsia="Times New Roman" w:hAnsi="Times New Roman" w:cs="Times New Roman"/>
          <w:sz w:val="24"/>
          <w:szCs w:val="24"/>
          <w:lang w:eastAsia="el-GR"/>
        </w:rPr>
      </w:pPr>
    </w:p>
    <w:p w14:paraId="717C7167" w14:textId="0B2AA50F" w:rsidR="007654EA" w:rsidRDefault="00626608" w:rsidP="00626608">
      <w:pPr>
        <w:spacing w:after="0" w:line="24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γ)</w:t>
      </w:r>
      <w:r>
        <w:rPr>
          <w:rFonts w:ascii="Times New Roman" w:eastAsia="Times New Roman" w:hAnsi="Times New Roman" w:cs="Times New Roman"/>
          <w:sz w:val="24"/>
          <w:szCs w:val="24"/>
          <w:lang w:eastAsia="el-GR"/>
        </w:rPr>
        <w:tab/>
      </w:r>
      <w:r w:rsidR="007654EA" w:rsidRPr="007654EA">
        <w:rPr>
          <w:rFonts w:ascii="Times New Roman" w:eastAsia="Times New Roman" w:hAnsi="Times New Roman" w:cs="Times New Roman"/>
          <w:sz w:val="24"/>
          <w:szCs w:val="24"/>
          <w:lang w:eastAsia="el-GR"/>
        </w:rPr>
        <w:t>ΑΠΟΤΡΕΠΤΙΚΑ ΕΜΠΟΔΙΑ ΤΥΠΟΥ Π</w:t>
      </w:r>
    </w:p>
    <w:p w14:paraId="4449E5AF" w14:textId="77777777" w:rsidR="00626608" w:rsidRPr="007654EA" w:rsidRDefault="00626608" w:rsidP="00626608">
      <w:pPr>
        <w:spacing w:after="0" w:line="240" w:lineRule="auto"/>
        <w:ind w:firstLine="720"/>
        <w:jc w:val="both"/>
        <w:rPr>
          <w:rFonts w:ascii="Times New Roman" w:eastAsia="Times New Roman" w:hAnsi="Times New Roman" w:cs="Times New Roman"/>
          <w:sz w:val="24"/>
          <w:szCs w:val="24"/>
          <w:lang w:eastAsia="el-GR"/>
        </w:rPr>
      </w:pPr>
    </w:p>
    <w:p w14:paraId="4E1774C1" w14:textId="7E03D7AB" w:rsidR="007654EA" w:rsidRPr="007654EA" w:rsidRDefault="007654EA" w:rsidP="00626608">
      <w:pPr>
        <w:spacing w:after="0" w:line="240" w:lineRule="auto"/>
        <w:ind w:firstLine="720"/>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Τα αποτρεπτικά εμπόδια θα είναι κατασκευασμένα από μαύρο </w:t>
      </w:r>
      <w:proofErr w:type="spellStart"/>
      <w:r w:rsidRPr="007654EA">
        <w:rPr>
          <w:rFonts w:ascii="Times New Roman" w:eastAsia="Times New Roman" w:hAnsi="Times New Roman" w:cs="Times New Roman"/>
          <w:sz w:val="24"/>
          <w:szCs w:val="24"/>
          <w:lang w:eastAsia="el-GR"/>
        </w:rPr>
        <w:t>σιδηροσωλήνα</w:t>
      </w:r>
      <w:proofErr w:type="spellEnd"/>
      <w:r w:rsidRPr="007654EA">
        <w:rPr>
          <w:rFonts w:ascii="Times New Roman" w:eastAsia="Times New Roman" w:hAnsi="Times New Roman" w:cs="Times New Roman"/>
          <w:sz w:val="24"/>
          <w:szCs w:val="24"/>
          <w:lang w:eastAsia="el-GR"/>
        </w:rPr>
        <w:t xml:space="preserve"> μετά ραφής, Φ2", 150MEDIUM βαρύ. Τα παραπάνω εμπόδια θα είναι με στρογγυλευμένες ακμές σε μορφή (Π) με ύψος </w:t>
      </w:r>
      <w:r w:rsidRPr="007654EA">
        <w:rPr>
          <w:rFonts w:ascii="Times New Roman" w:eastAsia="Times New Roman" w:hAnsi="Times New Roman" w:cs="Times New Roman"/>
          <w:sz w:val="24"/>
          <w:szCs w:val="24"/>
          <w:lang w:eastAsia="el-GR"/>
        </w:rPr>
        <w:lastRenderedPageBreak/>
        <w:t xml:space="preserve">1,00m και μήκος 1,50m με επιπλέον οριζόντιο στοιχείο στα 0,30m, για να είναι </w:t>
      </w:r>
      <w:proofErr w:type="spellStart"/>
      <w:r w:rsidRPr="007654EA">
        <w:rPr>
          <w:rFonts w:ascii="Times New Roman" w:eastAsia="Times New Roman" w:hAnsi="Times New Roman" w:cs="Times New Roman"/>
          <w:sz w:val="24"/>
          <w:szCs w:val="24"/>
          <w:lang w:eastAsia="el-GR"/>
        </w:rPr>
        <w:t>εντοπίσιμα</w:t>
      </w:r>
      <w:proofErr w:type="spellEnd"/>
      <w:r w:rsidRPr="007654EA">
        <w:rPr>
          <w:rFonts w:ascii="Times New Roman" w:eastAsia="Times New Roman" w:hAnsi="Times New Roman" w:cs="Times New Roman"/>
          <w:sz w:val="24"/>
          <w:szCs w:val="24"/>
          <w:lang w:eastAsia="el-GR"/>
        </w:rPr>
        <w:t xml:space="preserve"> από άτομα με προβλήματα όρασης, όπως φαίνεται και στο συνημμένο σχέδιο της υπηρεσίας και σύμφωνα με την </w:t>
      </w:r>
      <w:proofErr w:type="spellStart"/>
      <w:r w:rsidRPr="007654EA">
        <w:rPr>
          <w:rFonts w:ascii="Times New Roman" w:eastAsia="Times New Roman" w:hAnsi="Times New Roman" w:cs="Times New Roman"/>
          <w:sz w:val="24"/>
          <w:szCs w:val="24"/>
          <w:lang w:eastAsia="el-GR"/>
        </w:rPr>
        <w:t>Υπουργ</w:t>
      </w:r>
      <w:proofErr w:type="spellEnd"/>
      <w:r w:rsidRPr="007654EA">
        <w:rPr>
          <w:rFonts w:ascii="Times New Roman" w:eastAsia="Times New Roman" w:hAnsi="Times New Roman" w:cs="Times New Roman"/>
          <w:sz w:val="24"/>
          <w:szCs w:val="24"/>
          <w:lang w:eastAsia="el-GR"/>
        </w:rPr>
        <w:t xml:space="preserve">. </w:t>
      </w:r>
      <w:proofErr w:type="spellStart"/>
      <w:r w:rsidRPr="007654EA">
        <w:rPr>
          <w:rFonts w:ascii="Times New Roman" w:eastAsia="Times New Roman" w:hAnsi="Times New Roman" w:cs="Times New Roman"/>
          <w:sz w:val="24"/>
          <w:szCs w:val="24"/>
          <w:lang w:eastAsia="el-GR"/>
        </w:rPr>
        <w:t>Απόφ</w:t>
      </w:r>
      <w:proofErr w:type="spellEnd"/>
      <w:r w:rsidRPr="007654EA">
        <w:rPr>
          <w:rFonts w:ascii="Times New Roman" w:eastAsia="Times New Roman" w:hAnsi="Times New Roman" w:cs="Times New Roman"/>
          <w:sz w:val="24"/>
          <w:szCs w:val="24"/>
          <w:lang w:eastAsia="el-GR"/>
        </w:rPr>
        <w:t>. 52907/09 ΦΕΚ-2621/Β/31-12-09.</w:t>
      </w:r>
    </w:p>
    <w:p w14:paraId="18267537"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Για τις ποιότητες των υλικών, τις ανοχές - ειδικές διατομές &amp; κατασκευές ισχύουν τα πρότυπα: DIN 17120, ΠΕΤΕΠ 04-01-01-00, ΕΛΟΤ 267.1 – 86, ΕΛΟΤ 268 – 86.</w:t>
      </w:r>
    </w:p>
    <w:p w14:paraId="166B7229"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Η σύνδεση των τεμαχίων γίνεται με ηλεκτροσυγκόλληση. Οι συγκολλήσεις πρέπει να γίνονται σύμφωνα με τα ισχύοντα πρότυπα και τους κανόνες της τέχνης. Πρέπει να λαμβάνεται μέριμνα ώστε να μην προκαλούν αλλοίωση των συστατικών και γενικά των ιδιοτήτων των </w:t>
      </w:r>
      <w:proofErr w:type="spellStart"/>
      <w:r w:rsidRPr="007654EA">
        <w:rPr>
          <w:rFonts w:ascii="Times New Roman" w:eastAsia="Times New Roman" w:hAnsi="Times New Roman" w:cs="Times New Roman"/>
          <w:sz w:val="24"/>
          <w:szCs w:val="24"/>
          <w:lang w:eastAsia="el-GR"/>
        </w:rPr>
        <w:t>συγκολλούμενων</w:t>
      </w:r>
      <w:proofErr w:type="spellEnd"/>
      <w:r w:rsidRPr="007654EA">
        <w:rPr>
          <w:rFonts w:ascii="Times New Roman" w:eastAsia="Times New Roman" w:hAnsi="Times New Roman" w:cs="Times New Roman"/>
          <w:sz w:val="24"/>
          <w:szCs w:val="24"/>
          <w:lang w:eastAsia="el-GR"/>
        </w:rPr>
        <w:t xml:space="preserve"> τμημάτων. Ακολουθεί επιμελημένο τρόχισμα, ώστε οι επιφάνειες των τμημάτων που </w:t>
      </w:r>
      <w:proofErr w:type="spellStart"/>
      <w:r w:rsidRPr="007654EA">
        <w:rPr>
          <w:rFonts w:ascii="Times New Roman" w:eastAsia="Times New Roman" w:hAnsi="Times New Roman" w:cs="Times New Roman"/>
          <w:sz w:val="24"/>
          <w:szCs w:val="24"/>
          <w:lang w:eastAsia="el-GR"/>
        </w:rPr>
        <w:t>συγκολλούνται</w:t>
      </w:r>
      <w:proofErr w:type="spellEnd"/>
      <w:r w:rsidRPr="007654EA">
        <w:rPr>
          <w:rFonts w:ascii="Times New Roman" w:eastAsia="Times New Roman" w:hAnsi="Times New Roman" w:cs="Times New Roman"/>
          <w:sz w:val="24"/>
          <w:szCs w:val="24"/>
          <w:lang w:eastAsia="el-GR"/>
        </w:rPr>
        <w:t xml:space="preserve"> να είναι συνεχείς, κανονικές και να μην εμφανίζουν τον παραμικρό κρατήρα ή διόγκωση. Μικρές τοπικές ανωμαλίες των εμφανών συγκολλήσεων θα εξομαλύνονται με </w:t>
      </w:r>
      <w:proofErr w:type="spellStart"/>
      <w:r w:rsidRPr="007654EA">
        <w:rPr>
          <w:rFonts w:ascii="Times New Roman" w:eastAsia="Times New Roman" w:hAnsi="Times New Roman" w:cs="Times New Roman"/>
          <w:sz w:val="24"/>
          <w:szCs w:val="24"/>
          <w:lang w:eastAsia="el-GR"/>
        </w:rPr>
        <w:t>σιδηρόστοκο</w:t>
      </w:r>
      <w:proofErr w:type="spellEnd"/>
      <w:r w:rsidRPr="007654EA">
        <w:rPr>
          <w:rFonts w:ascii="Times New Roman" w:eastAsia="Times New Roman" w:hAnsi="Times New Roman" w:cs="Times New Roman"/>
          <w:sz w:val="24"/>
          <w:szCs w:val="24"/>
          <w:lang w:eastAsia="el-GR"/>
        </w:rPr>
        <w:t>.</w:t>
      </w:r>
    </w:p>
    <w:p w14:paraId="330744B2"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Για τις εργασίες κοπής ισχύουν τα πρότυπα: DIN 2310 (Τ3), DIN 2310 (T4).</w:t>
      </w:r>
    </w:p>
    <w:p w14:paraId="38E3242D"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Για τις εργασίες συνδέσεων με συγκολλήσεις ισχύουν τα πρότυπα DIN 8563, DIN 8560, DIN 1913, DIN 8551 (Τ1) , DIN 8551 (Τ4), DIN 8557, DIN 8559, DIN 32522, DIN 32526, DIN 8559, DIN 32522, DIN 32526.</w:t>
      </w:r>
    </w:p>
    <w:p w14:paraId="7CEF9F12"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Θα παραδοθούν χρωματισμένα κίτρινα με ριπολίνη διαλυτή σε νέφτι (γυαλιστερή) με την εξής σειρά εργασιών:</w:t>
      </w:r>
    </w:p>
    <w:p w14:paraId="0FB675BF"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Λειασμένες κολλήσεις προς αποφυγή ατυχημάτων.</w:t>
      </w:r>
    </w:p>
    <w:p w14:paraId="65CFCBC5"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Τρίψιμο της επιφάνειας με </w:t>
      </w:r>
      <w:proofErr w:type="spellStart"/>
      <w:r w:rsidRPr="007654EA">
        <w:rPr>
          <w:rFonts w:ascii="Times New Roman" w:eastAsia="Times New Roman" w:hAnsi="Times New Roman" w:cs="Times New Roman"/>
          <w:sz w:val="24"/>
          <w:szCs w:val="24"/>
          <w:lang w:eastAsia="el-GR"/>
        </w:rPr>
        <w:t>συρματόβουρτσα</w:t>
      </w:r>
      <w:proofErr w:type="spellEnd"/>
      <w:r w:rsidRPr="007654EA">
        <w:rPr>
          <w:rFonts w:ascii="Times New Roman" w:eastAsia="Times New Roman" w:hAnsi="Times New Roman" w:cs="Times New Roman"/>
          <w:sz w:val="24"/>
          <w:szCs w:val="24"/>
          <w:lang w:eastAsia="el-GR"/>
        </w:rPr>
        <w:t xml:space="preserve"> ή σμυριδόπανο για απομάκρυνση της σκουριάς και καθάρισμα από την σκόνη. Εναλλακτικά εφαρμογή αμμοβολής </w:t>
      </w:r>
      <w:proofErr w:type="spellStart"/>
      <w:r w:rsidRPr="007654EA">
        <w:rPr>
          <w:rFonts w:ascii="Times New Roman" w:eastAsia="Times New Roman" w:hAnsi="Times New Roman" w:cs="Times New Roman"/>
          <w:sz w:val="24"/>
          <w:szCs w:val="24"/>
          <w:lang w:eastAsia="el-GR"/>
        </w:rPr>
        <w:t>σιδηρών</w:t>
      </w:r>
      <w:proofErr w:type="spellEnd"/>
      <w:r w:rsidRPr="007654EA">
        <w:rPr>
          <w:rFonts w:ascii="Times New Roman" w:eastAsia="Times New Roman" w:hAnsi="Times New Roman" w:cs="Times New Roman"/>
          <w:sz w:val="24"/>
          <w:szCs w:val="24"/>
          <w:lang w:eastAsia="el-GR"/>
        </w:rPr>
        <w:t xml:space="preserve"> επιφανειών.</w:t>
      </w:r>
    </w:p>
    <w:p w14:paraId="6FC924EC"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Βαφή με δύο στρώσεις από αστάρι μετάλλου σε συνολικό πάχος ξηρού υμένα τα 50-60 μικρά.</w:t>
      </w:r>
    </w:p>
    <w:p w14:paraId="129A6234" w14:textId="77777777"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Βαφή με ριπολίνη (γυαλιστερή), διαλυτή σε νέφτι χρώματος κιτρίνου (απόχρωση επιλογής της Υπηρεσίας) σε δύο ή περισσότερες στρώσεις σε συνολικό πάχος ξηρού υμένα τα 100-120 μικρά. Τρίψιμο κάθε στρώσης μετά το στέγνωμα (24 ώρες) με λεπτόκοκκο γυαλόχαρτο, εκτός από την τελευταία.</w:t>
      </w:r>
    </w:p>
    <w:p w14:paraId="47B63118" w14:textId="47CB619C"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Ελάχιστο συνολικό πάχος όλων των στρώσεων προστασίας: 160 μικρά.</w:t>
      </w:r>
    </w:p>
    <w:p w14:paraId="33863525" w14:textId="2A0A5F78" w:rsidR="007654EA" w:rsidRPr="007654EA" w:rsidRDefault="007654EA" w:rsidP="007654EA">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Για τις εργασίες βαφής ισχύουν τα πρότυπα: EN ISO 1513:1994, EN ISO 11890 2001.</w:t>
      </w:r>
    </w:p>
    <w:p w14:paraId="5A889086" w14:textId="6AFD3C08" w:rsidR="007654EA" w:rsidRDefault="007654EA" w:rsidP="007654EA">
      <w:pPr>
        <w:spacing w:after="0" w:line="240" w:lineRule="auto"/>
        <w:jc w:val="both"/>
        <w:rPr>
          <w:rFonts w:ascii="Times New Roman" w:eastAsia="Times New Roman" w:hAnsi="Times New Roman" w:cs="Times New Roman"/>
          <w:b/>
          <w:bCs/>
          <w:sz w:val="28"/>
          <w:szCs w:val="28"/>
          <w:u w:val="single"/>
          <w:lang w:eastAsia="el-GR"/>
        </w:rPr>
      </w:pPr>
      <w:r w:rsidRPr="007654EA">
        <w:rPr>
          <w:rFonts w:ascii="Arial" w:eastAsia="Arial" w:hAnsi="Arial" w:cs="Arial"/>
          <w:noProof/>
        </w:rPr>
        <w:drawing>
          <wp:anchor distT="0" distB="0" distL="0" distR="0" simplePos="0" relativeHeight="251654144" behindDoc="0" locked="0" layoutInCell="1" allowOverlap="1" wp14:anchorId="78FFCD5D" wp14:editId="1D791B57">
            <wp:simplePos x="0" y="0"/>
            <wp:positionH relativeFrom="page">
              <wp:posOffset>1113155</wp:posOffset>
            </wp:positionH>
            <wp:positionV relativeFrom="paragraph">
              <wp:posOffset>337820</wp:posOffset>
            </wp:positionV>
            <wp:extent cx="5191181" cy="2828925"/>
            <wp:effectExtent l="0" t="0" r="0" b="0"/>
            <wp:wrapTopAndBottom/>
            <wp:docPr id="7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7.png"/>
                    <pic:cNvPicPr/>
                  </pic:nvPicPr>
                  <pic:blipFill>
                    <a:blip r:embed="rId11" cstate="print"/>
                    <a:stretch>
                      <a:fillRect/>
                    </a:stretch>
                  </pic:blipFill>
                  <pic:spPr>
                    <a:xfrm>
                      <a:off x="0" y="0"/>
                      <a:ext cx="5191181" cy="2828925"/>
                    </a:xfrm>
                    <a:prstGeom prst="rect">
                      <a:avLst/>
                    </a:prstGeom>
                  </pic:spPr>
                </pic:pic>
              </a:graphicData>
            </a:graphic>
          </wp:anchor>
        </w:drawing>
      </w:r>
    </w:p>
    <w:p w14:paraId="6BACD0AA" w14:textId="717EA6AA" w:rsidR="007654EA" w:rsidRDefault="007654EA" w:rsidP="007654EA">
      <w:pPr>
        <w:spacing w:after="0" w:line="240" w:lineRule="auto"/>
        <w:jc w:val="both"/>
        <w:rPr>
          <w:rFonts w:ascii="Times New Roman" w:eastAsia="Times New Roman" w:hAnsi="Times New Roman" w:cs="Times New Roman"/>
          <w:b/>
          <w:bCs/>
          <w:sz w:val="28"/>
          <w:szCs w:val="28"/>
          <w:u w:val="single"/>
          <w:lang w:eastAsia="el-GR"/>
        </w:rPr>
      </w:pPr>
    </w:p>
    <w:p w14:paraId="7F601F00" w14:textId="77777777" w:rsidR="00626608" w:rsidRDefault="00626608" w:rsidP="00626608">
      <w:pPr>
        <w:spacing w:after="0" w:line="240" w:lineRule="auto"/>
        <w:jc w:val="both"/>
        <w:rPr>
          <w:rFonts w:ascii="Times New Roman" w:eastAsia="Times New Roman" w:hAnsi="Times New Roman" w:cs="Times New Roman"/>
          <w:sz w:val="24"/>
          <w:szCs w:val="24"/>
          <w:lang w:eastAsia="el-GR"/>
        </w:rPr>
      </w:pPr>
    </w:p>
    <w:p w14:paraId="6BBFDC01" w14:textId="77777777" w:rsidR="00626608" w:rsidRDefault="00626608" w:rsidP="00626608">
      <w:pPr>
        <w:spacing w:after="0" w:line="240" w:lineRule="auto"/>
        <w:jc w:val="both"/>
        <w:rPr>
          <w:rFonts w:ascii="Times New Roman" w:eastAsia="Times New Roman" w:hAnsi="Times New Roman" w:cs="Times New Roman"/>
          <w:sz w:val="24"/>
          <w:szCs w:val="24"/>
          <w:lang w:eastAsia="el-GR"/>
        </w:rPr>
      </w:pPr>
    </w:p>
    <w:p w14:paraId="455E623E" w14:textId="0CCF8A66" w:rsidR="00B921EE" w:rsidRPr="007654EA" w:rsidRDefault="00626608" w:rsidP="00626608">
      <w:pPr>
        <w:spacing w:after="0" w:line="24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δ)</w:t>
      </w:r>
      <w:r>
        <w:rPr>
          <w:rFonts w:ascii="Times New Roman" w:eastAsia="Times New Roman" w:hAnsi="Times New Roman" w:cs="Times New Roman"/>
          <w:sz w:val="24"/>
          <w:szCs w:val="24"/>
          <w:lang w:eastAsia="el-GR"/>
        </w:rPr>
        <w:tab/>
      </w:r>
      <w:r w:rsidR="007654EA" w:rsidRPr="007654EA">
        <w:rPr>
          <w:rFonts w:ascii="Times New Roman" w:eastAsia="Times New Roman" w:hAnsi="Times New Roman" w:cs="Times New Roman"/>
          <w:sz w:val="24"/>
          <w:szCs w:val="24"/>
          <w:lang w:eastAsia="el-GR"/>
        </w:rPr>
        <w:t>ΜΕΤΑΛΛΙΚΟ ΚΙΓΚΛΙΔΩΜΑ</w:t>
      </w:r>
      <w:r w:rsidR="00B921EE" w:rsidRPr="00B921EE">
        <w:rPr>
          <w:rFonts w:ascii="Times New Roman" w:eastAsia="Times New Roman" w:hAnsi="Times New Roman" w:cs="Times New Roman"/>
          <w:sz w:val="24"/>
          <w:szCs w:val="24"/>
          <w:lang w:eastAsia="el-GR"/>
        </w:rPr>
        <w:t xml:space="preserve"> μήκους 1,00 μέτρου</w:t>
      </w:r>
    </w:p>
    <w:p w14:paraId="5A3B510F" w14:textId="77777777" w:rsidR="00626608" w:rsidRDefault="00626608" w:rsidP="00626608">
      <w:pPr>
        <w:spacing w:after="0" w:line="240" w:lineRule="auto"/>
        <w:ind w:firstLine="720"/>
        <w:jc w:val="both"/>
        <w:rPr>
          <w:rFonts w:ascii="Times New Roman" w:eastAsia="Times New Roman" w:hAnsi="Times New Roman" w:cs="Times New Roman"/>
          <w:sz w:val="24"/>
          <w:szCs w:val="24"/>
          <w:lang w:eastAsia="el-GR"/>
        </w:rPr>
      </w:pPr>
    </w:p>
    <w:p w14:paraId="6947DA1D" w14:textId="10FD232E" w:rsidR="007654EA" w:rsidRPr="007654EA" w:rsidRDefault="007654EA" w:rsidP="00626608">
      <w:pPr>
        <w:spacing w:after="0" w:line="240" w:lineRule="auto"/>
        <w:ind w:firstLine="720"/>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Κιγκλιδώματα </w:t>
      </w:r>
      <w:proofErr w:type="spellStart"/>
      <w:r w:rsidRPr="007654EA">
        <w:rPr>
          <w:rFonts w:ascii="Times New Roman" w:eastAsia="Times New Roman" w:hAnsi="Times New Roman" w:cs="Times New Roman"/>
          <w:sz w:val="24"/>
          <w:szCs w:val="24"/>
          <w:lang w:eastAsia="el-GR"/>
        </w:rPr>
        <w:t>σιδηρά</w:t>
      </w:r>
      <w:proofErr w:type="spellEnd"/>
      <w:r w:rsidRPr="007654EA">
        <w:rPr>
          <w:rFonts w:ascii="Times New Roman" w:eastAsia="Times New Roman" w:hAnsi="Times New Roman" w:cs="Times New Roman"/>
          <w:sz w:val="24"/>
          <w:szCs w:val="24"/>
          <w:lang w:eastAsia="el-GR"/>
        </w:rPr>
        <w:t xml:space="preserve">, σύμφωνα με τα σχέδια της Υπηρεσίας, κατασκευασμένα εξ' ολοκλήρου από </w:t>
      </w:r>
      <w:proofErr w:type="spellStart"/>
      <w:r w:rsidRPr="007654EA">
        <w:rPr>
          <w:rFonts w:ascii="Times New Roman" w:eastAsia="Times New Roman" w:hAnsi="Times New Roman" w:cs="Times New Roman"/>
          <w:sz w:val="24"/>
          <w:szCs w:val="24"/>
          <w:lang w:eastAsia="el-GR"/>
        </w:rPr>
        <w:t>σιδηρά</w:t>
      </w:r>
      <w:proofErr w:type="spellEnd"/>
      <w:r w:rsidRPr="007654EA">
        <w:rPr>
          <w:rFonts w:ascii="Times New Roman" w:eastAsia="Times New Roman" w:hAnsi="Times New Roman" w:cs="Times New Roman"/>
          <w:sz w:val="24"/>
          <w:szCs w:val="24"/>
          <w:lang w:eastAsia="el-GR"/>
        </w:rPr>
        <w:t xml:space="preserve"> λάμα 1,00x4,00cm.</w:t>
      </w:r>
    </w:p>
    <w:p w14:paraId="04878725" w14:textId="77777777" w:rsidR="007654EA" w:rsidRPr="007654EA" w:rsidRDefault="007654EA" w:rsidP="00B921EE">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lastRenderedPageBreak/>
        <w:t>Τα τεμάχια θα ασταρώνονται πριν τη συναρμολόγηση και τις συγκολλήσεις. Το αστάρωμα θα γίνεται με εγκεκριμένο αστάρι χρωμικού ψευδαργύρου. Στην τιμή περιλαμβάνεται και η αντιδιαβρωτική προστασία</w:t>
      </w:r>
    </w:p>
    <w:p w14:paraId="3C24921C" w14:textId="77777777" w:rsidR="007654EA" w:rsidRPr="007654EA" w:rsidRDefault="007654EA" w:rsidP="00B921EE">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των κιγκλιδωμάτων μέσω της βαφής, σε χρώμα επιλογής της Υπηρεσίας. Η βαφή θα πρέπει να συνοδεύεται από κατάλληλα πιστοποιητικά που να αποδεικνύουν την ικανότητά της να προσφέρει αντιδιαβρωτική προστασία στα </w:t>
      </w:r>
      <w:proofErr w:type="spellStart"/>
      <w:r w:rsidRPr="007654EA">
        <w:rPr>
          <w:rFonts w:ascii="Times New Roman" w:eastAsia="Times New Roman" w:hAnsi="Times New Roman" w:cs="Times New Roman"/>
          <w:sz w:val="24"/>
          <w:szCs w:val="24"/>
          <w:lang w:eastAsia="el-GR"/>
        </w:rPr>
        <w:t>σιδηρά</w:t>
      </w:r>
      <w:proofErr w:type="spellEnd"/>
      <w:r w:rsidRPr="007654EA">
        <w:rPr>
          <w:rFonts w:ascii="Times New Roman" w:eastAsia="Times New Roman" w:hAnsi="Times New Roman" w:cs="Times New Roman"/>
          <w:sz w:val="24"/>
          <w:szCs w:val="24"/>
          <w:lang w:eastAsia="el-GR"/>
        </w:rPr>
        <w:t xml:space="preserve"> στοιχεία. Ο Ανάδοχος μπορεί να χρησιμοποιήσει τη βαφή μετά από έγκριση της Υπηρεσίας.</w:t>
      </w:r>
    </w:p>
    <w:p w14:paraId="17FC59A1" w14:textId="77777777" w:rsidR="00AB2A98" w:rsidRPr="007654EA" w:rsidRDefault="00AB2A98" w:rsidP="00AB2A98">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Στην τιμή </w:t>
      </w:r>
      <w:proofErr w:type="spellStart"/>
      <w:r w:rsidRPr="007654EA">
        <w:rPr>
          <w:rFonts w:ascii="Times New Roman" w:eastAsia="Times New Roman" w:hAnsi="Times New Roman" w:cs="Times New Roman"/>
          <w:sz w:val="24"/>
          <w:szCs w:val="24"/>
          <w:lang w:eastAsia="el-GR"/>
        </w:rPr>
        <w:t>μονάδος</w:t>
      </w:r>
      <w:proofErr w:type="spellEnd"/>
      <w:r>
        <w:rPr>
          <w:rFonts w:ascii="Times New Roman" w:eastAsia="Times New Roman" w:hAnsi="Times New Roman" w:cs="Times New Roman"/>
          <w:sz w:val="24"/>
          <w:szCs w:val="24"/>
          <w:lang w:eastAsia="el-GR"/>
        </w:rPr>
        <w:t>,</w:t>
      </w:r>
      <w:r w:rsidRPr="007654EA">
        <w:rPr>
          <w:rFonts w:ascii="Times New Roman" w:eastAsia="Times New Roman" w:hAnsi="Times New Roman" w:cs="Times New Roman"/>
          <w:sz w:val="24"/>
          <w:szCs w:val="24"/>
          <w:lang w:eastAsia="el-GR"/>
        </w:rPr>
        <w:t xml:space="preserve"> περιλαμβάνεται </w:t>
      </w:r>
      <w:r>
        <w:rPr>
          <w:rFonts w:ascii="Times New Roman" w:eastAsia="Times New Roman" w:hAnsi="Times New Roman" w:cs="Times New Roman"/>
          <w:sz w:val="24"/>
          <w:szCs w:val="24"/>
          <w:lang w:eastAsia="el-GR"/>
        </w:rPr>
        <w:t>το κιγκλίδωμα έτοιμο για τοποθέτηση</w:t>
      </w:r>
      <w:r w:rsidRPr="007654EA">
        <w:rPr>
          <w:rFonts w:ascii="Times New Roman" w:eastAsia="Times New Roman" w:hAnsi="Times New Roman" w:cs="Times New Roman"/>
          <w:sz w:val="24"/>
          <w:szCs w:val="24"/>
          <w:lang w:eastAsia="el-GR"/>
        </w:rPr>
        <w:t>.</w:t>
      </w:r>
    </w:p>
    <w:p w14:paraId="1CF88452" w14:textId="5FE7501E"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47F98044" w14:textId="1D983AD3"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r w:rsidRPr="007654EA">
        <w:rPr>
          <w:rFonts w:ascii="Arial" w:eastAsia="Arial" w:hAnsi="Arial" w:cs="Arial"/>
          <w:noProof/>
        </w:rPr>
        <w:drawing>
          <wp:anchor distT="0" distB="0" distL="0" distR="0" simplePos="0" relativeHeight="251665408" behindDoc="0" locked="0" layoutInCell="1" allowOverlap="1" wp14:anchorId="7415640D" wp14:editId="1FA46156">
            <wp:simplePos x="0" y="0"/>
            <wp:positionH relativeFrom="page">
              <wp:posOffset>1136650</wp:posOffset>
            </wp:positionH>
            <wp:positionV relativeFrom="paragraph">
              <wp:posOffset>262255</wp:posOffset>
            </wp:positionV>
            <wp:extent cx="4330700" cy="3530600"/>
            <wp:effectExtent l="0" t="0" r="0" b="0"/>
            <wp:wrapTopAndBottom/>
            <wp:docPr id="7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8.png"/>
                    <pic:cNvPicPr/>
                  </pic:nvPicPr>
                  <pic:blipFill>
                    <a:blip r:embed="rId12" cstate="print"/>
                    <a:stretch>
                      <a:fillRect/>
                    </a:stretch>
                  </pic:blipFill>
                  <pic:spPr>
                    <a:xfrm>
                      <a:off x="0" y="0"/>
                      <a:ext cx="4330700" cy="3530600"/>
                    </a:xfrm>
                    <a:prstGeom prst="rect">
                      <a:avLst/>
                    </a:prstGeom>
                  </pic:spPr>
                </pic:pic>
              </a:graphicData>
            </a:graphic>
            <wp14:sizeRelH relativeFrom="margin">
              <wp14:pctWidth>0</wp14:pctWidth>
            </wp14:sizeRelH>
            <wp14:sizeRelV relativeFrom="margin">
              <wp14:pctHeight>0</wp14:pctHeight>
            </wp14:sizeRelV>
          </wp:anchor>
        </w:drawing>
      </w:r>
    </w:p>
    <w:p w14:paraId="135C33F1" w14:textId="53414EF6"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0B7F05DE" w14:textId="2310C89A"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72A1332E" w14:textId="70EA828E" w:rsidR="00B921EE" w:rsidRDefault="00626608" w:rsidP="00626608">
      <w:pPr>
        <w:spacing w:after="0" w:line="24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ε)</w:t>
      </w:r>
      <w:r>
        <w:rPr>
          <w:rFonts w:ascii="Times New Roman" w:eastAsia="Times New Roman" w:hAnsi="Times New Roman" w:cs="Times New Roman"/>
          <w:sz w:val="24"/>
          <w:szCs w:val="24"/>
          <w:lang w:eastAsia="el-GR"/>
        </w:rPr>
        <w:tab/>
      </w:r>
      <w:r w:rsidR="00B921EE" w:rsidRPr="007654EA">
        <w:rPr>
          <w:rFonts w:ascii="Times New Roman" w:eastAsia="Times New Roman" w:hAnsi="Times New Roman" w:cs="Times New Roman"/>
          <w:sz w:val="24"/>
          <w:szCs w:val="24"/>
          <w:lang w:eastAsia="el-GR"/>
        </w:rPr>
        <w:t>ΜΕΤΑΛΛΙΚΟ</w:t>
      </w:r>
      <w:r w:rsidR="00B921EE" w:rsidRPr="00B921EE">
        <w:rPr>
          <w:rFonts w:ascii="Times New Roman" w:eastAsia="Times New Roman" w:hAnsi="Times New Roman" w:cs="Times New Roman"/>
          <w:sz w:val="24"/>
          <w:szCs w:val="24"/>
          <w:lang w:eastAsia="el-GR"/>
        </w:rPr>
        <w:t xml:space="preserve"> </w:t>
      </w:r>
      <w:r w:rsidR="00B921EE" w:rsidRPr="007654EA">
        <w:rPr>
          <w:rFonts w:ascii="Times New Roman" w:eastAsia="Times New Roman" w:hAnsi="Times New Roman" w:cs="Times New Roman"/>
          <w:sz w:val="24"/>
          <w:szCs w:val="24"/>
          <w:lang w:eastAsia="el-GR"/>
        </w:rPr>
        <w:t>ΚΙΓΚΛΙΔΩΜΑ</w:t>
      </w:r>
      <w:r w:rsidR="00B921EE" w:rsidRPr="00B921EE">
        <w:rPr>
          <w:rFonts w:ascii="Times New Roman" w:eastAsia="Times New Roman" w:hAnsi="Times New Roman" w:cs="Times New Roman"/>
          <w:sz w:val="24"/>
          <w:szCs w:val="24"/>
          <w:lang w:eastAsia="el-GR"/>
        </w:rPr>
        <w:t xml:space="preserve"> μήκους </w:t>
      </w:r>
      <w:r>
        <w:rPr>
          <w:rFonts w:ascii="Times New Roman" w:eastAsia="Times New Roman" w:hAnsi="Times New Roman" w:cs="Times New Roman"/>
          <w:sz w:val="24"/>
          <w:szCs w:val="24"/>
          <w:lang w:eastAsia="el-GR"/>
        </w:rPr>
        <w:t>12</w:t>
      </w:r>
      <w:r w:rsidR="00B921EE" w:rsidRPr="00B921EE">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εκατοστών</w:t>
      </w:r>
      <w:r w:rsidR="00B921EE" w:rsidRPr="00B921EE">
        <w:rPr>
          <w:rFonts w:ascii="Times New Roman" w:eastAsia="Times New Roman" w:hAnsi="Times New Roman" w:cs="Times New Roman"/>
          <w:sz w:val="24"/>
          <w:szCs w:val="24"/>
          <w:lang w:eastAsia="el-GR"/>
        </w:rPr>
        <w:t xml:space="preserve"> </w:t>
      </w:r>
      <w:r w:rsidR="00B921EE" w:rsidRPr="007654EA">
        <w:rPr>
          <w:rFonts w:ascii="Times New Roman" w:eastAsia="Times New Roman" w:hAnsi="Times New Roman" w:cs="Times New Roman"/>
          <w:sz w:val="24"/>
          <w:szCs w:val="24"/>
          <w:lang w:eastAsia="el-GR"/>
        </w:rPr>
        <w:t xml:space="preserve"> </w:t>
      </w:r>
    </w:p>
    <w:p w14:paraId="6F9F76FF" w14:textId="77777777" w:rsidR="00626608" w:rsidRPr="007654EA" w:rsidRDefault="00626608" w:rsidP="00626608">
      <w:pPr>
        <w:spacing w:after="0" w:line="240" w:lineRule="auto"/>
        <w:ind w:firstLine="720"/>
        <w:jc w:val="both"/>
        <w:rPr>
          <w:rFonts w:ascii="Times New Roman" w:eastAsia="Times New Roman" w:hAnsi="Times New Roman" w:cs="Times New Roman"/>
          <w:sz w:val="24"/>
          <w:szCs w:val="24"/>
          <w:lang w:eastAsia="el-GR"/>
        </w:rPr>
      </w:pPr>
    </w:p>
    <w:p w14:paraId="2D356459" w14:textId="77777777" w:rsidR="00B921EE" w:rsidRPr="007654EA" w:rsidRDefault="00B921EE" w:rsidP="00626608">
      <w:pPr>
        <w:spacing w:after="0" w:line="240" w:lineRule="auto"/>
        <w:ind w:firstLine="720"/>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Κιγκλιδώματα </w:t>
      </w:r>
      <w:proofErr w:type="spellStart"/>
      <w:r w:rsidRPr="007654EA">
        <w:rPr>
          <w:rFonts w:ascii="Times New Roman" w:eastAsia="Times New Roman" w:hAnsi="Times New Roman" w:cs="Times New Roman"/>
          <w:sz w:val="24"/>
          <w:szCs w:val="24"/>
          <w:lang w:eastAsia="el-GR"/>
        </w:rPr>
        <w:t>σιδηρά</w:t>
      </w:r>
      <w:proofErr w:type="spellEnd"/>
      <w:r w:rsidRPr="007654EA">
        <w:rPr>
          <w:rFonts w:ascii="Times New Roman" w:eastAsia="Times New Roman" w:hAnsi="Times New Roman" w:cs="Times New Roman"/>
          <w:sz w:val="24"/>
          <w:szCs w:val="24"/>
          <w:lang w:eastAsia="el-GR"/>
        </w:rPr>
        <w:t xml:space="preserve">, σύμφωνα με τα σχέδια της Υπηρεσίας, κατασκευασμένα εξ' ολοκλήρου από </w:t>
      </w:r>
      <w:proofErr w:type="spellStart"/>
      <w:r w:rsidRPr="007654EA">
        <w:rPr>
          <w:rFonts w:ascii="Times New Roman" w:eastAsia="Times New Roman" w:hAnsi="Times New Roman" w:cs="Times New Roman"/>
          <w:sz w:val="24"/>
          <w:szCs w:val="24"/>
          <w:lang w:eastAsia="el-GR"/>
        </w:rPr>
        <w:t>σιδηρά</w:t>
      </w:r>
      <w:proofErr w:type="spellEnd"/>
      <w:r w:rsidRPr="007654EA">
        <w:rPr>
          <w:rFonts w:ascii="Times New Roman" w:eastAsia="Times New Roman" w:hAnsi="Times New Roman" w:cs="Times New Roman"/>
          <w:sz w:val="24"/>
          <w:szCs w:val="24"/>
          <w:lang w:eastAsia="el-GR"/>
        </w:rPr>
        <w:t xml:space="preserve"> λάμα 1,00x4,00cm.</w:t>
      </w:r>
    </w:p>
    <w:p w14:paraId="59460262" w14:textId="2CF62237" w:rsidR="00B921EE" w:rsidRPr="007654EA" w:rsidRDefault="00B921EE" w:rsidP="00B921EE">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Τα τεμάχια θα ασταρώνονται πριν τη συναρμολόγηση και τις συγκολλήσεις. Το αστάρωμα θα γίνεται με εγκεκριμένο αστάρι χρωμικού ψευδαργύρου. Στην τιμή περιλαμβάνεται και η αντιδιαβρωτική προστασία</w:t>
      </w:r>
      <w:r w:rsidR="002F07B2">
        <w:rPr>
          <w:rFonts w:ascii="Times New Roman" w:eastAsia="Times New Roman" w:hAnsi="Times New Roman" w:cs="Times New Roman"/>
          <w:sz w:val="24"/>
          <w:szCs w:val="24"/>
          <w:lang w:eastAsia="el-GR"/>
        </w:rPr>
        <w:t xml:space="preserve"> </w:t>
      </w:r>
      <w:r w:rsidRPr="007654EA">
        <w:rPr>
          <w:rFonts w:ascii="Times New Roman" w:eastAsia="Times New Roman" w:hAnsi="Times New Roman" w:cs="Times New Roman"/>
          <w:sz w:val="24"/>
          <w:szCs w:val="24"/>
          <w:lang w:eastAsia="el-GR"/>
        </w:rPr>
        <w:t xml:space="preserve">των κιγκλιδωμάτων μέσω της βαφής, σε χρώμα επιλογής της Υπηρεσίας. Η βαφή θα πρέπει να συνοδεύεται από κατάλληλα πιστοποιητικά που να αποδεικνύουν την ικανότητά της να προσφέρει αντιδιαβρωτική προστασία στα </w:t>
      </w:r>
      <w:proofErr w:type="spellStart"/>
      <w:r w:rsidRPr="007654EA">
        <w:rPr>
          <w:rFonts w:ascii="Times New Roman" w:eastAsia="Times New Roman" w:hAnsi="Times New Roman" w:cs="Times New Roman"/>
          <w:sz w:val="24"/>
          <w:szCs w:val="24"/>
          <w:lang w:eastAsia="el-GR"/>
        </w:rPr>
        <w:t>σιδηρά</w:t>
      </w:r>
      <w:proofErr w:type="spellEnd"/>
      <w:r w:rsidRPr="007654EA">
        <w:rPr>
          <w:rFonts w:ascii="Times New Roman" w:eastAsia="Times New Roman" w:hAnsi="Times New Roman" w:cs="Times New Roman"/>
          <w:sz w:val="24"/>
          <w:szCs w:val="24"/>
          <w:lang w:eastAsia="el-GR"/>
        </w:rPr>
        <w:t xml:space="preserve"> στοιχεία. Ο Ανάδοχος μπορεί να χρησιμοποιήσει τη βαφή μετά από έγκριση της Υπηρεσίας.</w:t>
      </w:r>
    </w:p>
    <w:p w14:paraId="6DD6569F" w14:textId="35D66274" w:rsidR="00B921EE" w:rsidRPr="007654EA" w:rsidRDefault="00B921EE" w:rsidP="00B921EE">
      <w:pPr>
        <w:spacing w:after="0" w:line="240" w:lineRule="auto"/>
        <w:jc w:val="both"/>
        <w:rPr>
          <w:rFonts w:ascii="Times New Roman" w:eastAsia="Times New Roman" w:hAnsi="Times New Roman" w:cs="Times New Roman"/>
          <w:sz w:val="24"/>
          <w:szCs w:val="24"/>
          <w:lang w:eastAsia="el-GR"/>
        </w:rPr>
      </w:pPr>
      <w:r w:rsidRPr="007654EA">
        <w:rPr>
          <w:rFonts w:ascii="Times New Roman" w:eastAsia="Times New Roman" w:hAnsi="Times New Roman" w:cs="Times New Roman"/>
          <w:sz w:val="24"/>
          <w:szCs w:val="24"/>
          <w:lang w:eastAsia="el-GR"/>
        </w:rPr>
        <w:t xml:space="preserve">Στην τιμή </w:t>
      </w:r>
      <w:proofErr w:type="spellStart"/>
      <w:r w:rsidRPr="007654EA">
        <w:rPr>
          <w:rFonts w:ascii="Times New Roman" w:eastAsia="Times New Roman" w:hAnsi="Times New Roman" w:cs="Times New Roman"/>
          <w:sz w:val="24"/>
          <w:szCs w:val="24"/>
          <w:lang w:eastAsia="el-GR"/>
        </w:rPr>
        <w:t>μονάδος</w:t>
      </w:r>
      <w:proofErr w:type="spellEnd"/>
      <w:r w:rsidR="00AB2A98">
        <w:rPr>
          <w:rFonts w:ascii="Times New Roman" w:eastAsia="Times New Roman" w:hAnsi="Times New Roman" w:cs="Times New Roman"/>
          <w:sz w:val="24"/>
          <w:szCs w:val="24"/>
          <w:lang w:eastAsia="el-GR"/>
        </w:rPr>
        <w:t>,</w:t>
      </w:r>
      <w:r w:rsidRPr="007654EA">
        <w:rPr>
          <w:rFonts w:ascii="Times New Roman" w:eastAsia="Times New Roman" w:hAnsi="Times New Roman" w:cs="Times New Roman"/>
          <w:sz w:val="24"/>
          <w:szCs w:val="24"/>
          <w:lang w:eastAsia="el-GR"/>
        </w:rPr>
        <w:t xml:space="preserve"> περιλαμβάνεται </w:t>
      </w:r>
      <w:r w:rsidR="00AB2A98">
        <w:rPr>
          <w:rFonts w:ascii="Times New Roman" w:eastAsia="Times New Roman" w:hAnsi="Times New Roman" w:cs="Times New Roman"/>
          <w:sz w:val="24"/>
          <w:szCs w:val="24"/>
          <w:lang w:eastAsia="el-GR"/>
        </w:rPr>
        <w:t>το κιγκλίδωμα έτοιμο για τοποθέτηση</w:t>
      </w:r>
      <w:r w:rsidRPr="007654EA">
        <w:rPr>
          <w:rFonts w:ascii="Times New Roman" w:eastAsia="Times New Roman" w:hAnsi="Times New Roman" w:cs="Times New Roman"/>
          <w:sz w:val="24"/>
          <w:szCs w:val="24"/>
          <w:lang w:eastAsia="el-GR"/>
        </w:rPr>
        <w:t>.</w:t>
      </w:r>
    </w:p>
    <w:p w14:paraId="55EC8333" w14:textId="6D7231C3"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50EBF7CE" w14:textId="078E7E52"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0090B329" w14:textId="4A35D52E"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0E4022C7" w14:textId="4D82DBCC" w:rsidR="007654EA" w:rsidRDefault="007654EA" w:rsidP="00A25607">
      <w:pPr>
        <w:spacing w:after="0" w:line="240" w:lineRule="auto"/>
        <w:jc w:val="center"/>
        <w:rPr>
          <w:rFonts w:ascii="Times New Roman" w:eastAsia="Times New Roman" w:hAnsi="Times New Roman" w:cs="Times New Roman"/>
          <w:b/>
          <w:bCs/>
          <w:sz w:val="28"/>
          <w:szCs w:val="28"/>
          <w:u w:val="single"/>
          <w:lang w:eastAsia="el-GR"/>
        </w:rPr>
      </w:pPr>
    </w:p>
    <w:p w14:paraId="30370118" w14:textId="290DC7EB" w:rsidR="007654EA" w:rsidRDefault="00626608" w:rsidP="00A25607">
      <w:pPr>
        <w:spacing w:after="0" w:line="240" w:lineRule="auto"/>
        <w:jc w:val="center"/>
        <w:rPr>
          <w:rFonts w:ascii="Times New Roman" w:eastAsia="Times New Roman" w:hAnsi="Times New Roman" w:cs="Times New Roman"/>
          <w:b/>
          <w:bCs/>
          <w:sz w:val="28"/>
          <w:szCs w:val="28"/>
          <w:u w:val="single"/>
          <w:lang w:eastAsia="el-GR"/>
        </w:rPr>
      </w:pPr>
      <w:r w:rsidRPr="00626608">
        <w:rPr>
          <w:noProof/>
        </w:rPr>
        <w:lastRenderedPageBreak/>
        <w:drawing>
          <wp:inline distT="0" distB="0" distL="0" distR="0" wp14:anchorId="71E7AAC7" wp14:editId="409BE07E">
            <wp:extent cx="6353810" cy="3996690"/>
            <wp:effectExtent l="0" t="0" r="0" b="3810"/>
            <wp:docPr id="49" name="Εικόνα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53810" cy="3996690"/>
                    </a:xfrm>
                    <a:prstGeom prst="rect">
                      <a:avLst/>
                    </a:prstGeom>
                    <a:noFill/>
                    <a:ln>
                      <a:noFill/>
                    </a:ln>
                  </pic:spPr>
                </pic:pic>
              </a:graphicData>
            </a:graphic>
          </wp:inline>
        </w:drawing>
      </w:r>
    </w:p>
    <w:p w14:paraId="09EF4F8D" w14:textId="50EE9D24" w:rsidR="00B921EE" w:rsidRDefault="00626608" w:rsidP="00A25607">
      <w:pPr>
        <w:spacing w:after="0" w:line="240" w:lineRule="auto"/>
        <w:jc w:val="center"/>
        <w:rPr>
          <w:rFonts w:ascii="Times New Roman" w:eastAsia="Times New Roman" w:hAnsi="Times New Roman" w:cs="Times New Roman"/>
          <w:b/>
          <w:bCs/>
          <w:sz w:val="28"/>
          <w:szCs w:val="28"/>
          <w:u w:val="single"/>
          <w:lang w:eastAsia="el-GR"/>
        </w:rPr>
      </w:pPr>
      <w:r>
        <w:rPr>
          <w:rFonts w:ascii="Times New Roman" w:eastAsia="Times New Roman" w:hAnsi="Times New Roman" w:cs="Times New Roman"/>
          <w:b/>
          <w:bCs/>
          <w:noProof/>
          <w:sz w:val="28"/>
          <w:szCs w:val="28"/>
          <w:u w:val="single"/>
          <w:lang w:eastAsia="el-GR"/>
        </w:rPr>
        <w:drawing>
          <wp:inline distT="0" distB="0" distL="0" distR="0" wp14:anchorId="0ED2D5B2" wp14:editId="5C05432B">
            <wp:extent cx="506095" cy="60960"/>
            <wp:effectExtent l="0" t="0" r="8255" b="0"/>
            <wp:docPr id="50" name="Εικόνα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095" cy="60960"/>
                    </a:xfrm>
                    <a:prstGeom prst="rect">
                      <a:avLst/>
                    </a:prstGeom>
                    <a:noFill/>
                  </pic:spPr>
                </pic:pic>
              </a:graphicData>
            </a:graphic>
          </wp:inline>
        </w:drawing>
      </w:r>
    </w:p>
    <w:p w14:paraId="1350C9D2" w14:textId="1D5B2681" w:rsidR="00B921EE" w:rsidRDefault="00B921EE" w:rsidP="00626608">
      <w:pPr>
        <w:spacing w:after="0" w:line="240" w:lineRule="auto"/>
        <w:rPr>
          <w:rFonts w:ascii="Times New Roman" w:eastAsia="Times New Roman" w:hAnsi="Times New Roman" w:cs="Times New Roman"/>
          <w:b/>
          <w:bCs/>
          <w:sz w:val="28"/>
          <w:szCs w:val="28"/>
          <w:u w:val="single"/>
          <w:lang w:eastAsia="el-GR"/>
        </w:rPr>
      </w:pPr>
    </w:p>
    <w:p w14:paraId="4AB04214" w14:textId="499F7869" w:rsidR="00626608" w:rsidRDefault="00626608" w:rsidP="00626608">
      <w:pPr>
        <w:spacing w:after="0" w:line="240" w:lineRule="auto"/>
        <w:ind w:firstLine="720"/>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στ</w:t>
      </w:r>
      <w:proofErr w:type="spellEnd"/>
      <w:r>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ab/>
        <w:t>ΥΠΟΛΟΙΠΑ ΥΛΙΚΑ</w:t>
      </w:r>
      <w:r w:rsidR="002F07B2">
        <w:rPr>
          <w:rFonts w:ascii="Times New Roman" w:eastAsia="Times New Roman" w:hAnsi="Times New Roman" w:cs="Times New Roman"/>
          <w:sz w:val="24"/>
          <w:szCs w:val="24"/>
          <w:lang w:eastAsia="el-GR"/>
        </w:rPr>
        <w:t xml:space="preserve"> ΓΙΑ ΣΙΔΗΡΟΚΑΤΑΣΚΕΥΕΣ</w:t>
      </w:r>
    </w:p>
    <w:p w14:paraId="4F12255E" w14:textId="6ABD3E36" w:rsidR="00626608" w:rsidRDefault="00626608" w:rsidP="00626608">
      <w:pPr>
        <w:spacing w:after="0" w:line="240" w:lineRule="auto"/>
        <w:ind w:firstLine="720"/>
        <w:rPr>
          <w:rFonts w:ascii="Times New Roman" w:eastAsia="Times New Roman" w:hAnsi="Times New Roman" w:cs="Times New Roman"/>
          <w:sz w:val="24"/>
          <w:szCs w:val="24"/>
          <w:lang w:eastAsia="el-GR"/>
        </w:rPr>
      </w:pPr>
    </w:p>
    <w:p w14:paraId="790895B9" w14:textId="77777777" w:rsidR="00AA23F3" w:rsidRDefault="00AA23F3" w:rsidP="00626608">
      <w:pPr>
        <w:spacing w:after="0" w:line="240" w:lineRule="auto"/>
        <w:ind w:firstLine="720"/>
        <w:rPr>
          <w:rFonts w:ascii="Times New Roman" w:eastAsia="Times New Roman" w:hAnsi="Times New Roman" w:cs="Times New Roman"/>
          <w:sz w:val="24"/>
          <w:szCs w:val="24"/>
          <w:lang w:eastAsia="el-GR"/>
        </w:rPr>
      </w:pPr>
    </w:p>
    <w:p w14:paraId="7F459A3F" w14:textId="2735E1B3" w:rsidR="00110284" w:rsidRDefault="00801626" w:rsidP="00D44BE7">
      <w:pPr>
        <w:spacing w:after="0" w:line="240" w:lineRule="auto"/>
        <w:ind w:firstLine="720"/>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Τα υπόλοιπα υλικά με τα τεχνικά χαρακτηριστικά τους είναι </w:t>
      </w:r>
      <w:r w:rsidR="00D44BE7">
        <w:rPr>
          <w:rFonts w:ascii="Times New Roman" w:eastAsia="Times New Roman" w:hAnsi="Times New Roman" w:cs="Times New Roman"/>
          <w:sz w:val="24"/>
          <w:szCs w:val="24"/>
          <w:lang w:eastAsia="el-GR"/>
        </w:rPr>
        <w:t>τα παρακάτω:</w:t>
      </w:r>
    </w:p>
    <w:p w14:paraId="59205363" w14:textId="5964E0ED" w:rsidR="00D44BE7" w:rsidRDefault="00D44BE7" w:rsidP="00D44BE7">
      <w:pPr>
        <w:spacing w:after="0" w:line="240" w:lineRule="auto"/>
        <w:ind w:firstLine="720"/>
        <w:rPr>
          <w:rFonts w:ascii="Times New Roman" w:eastAsia="Times New Roman" w:hAnsi="Times New Roman" w:cs="Times New Roman"/>
          <w:sz w:val="24"/>
          <w:szCs w:val="24"/>
          <w:lang w:eastAsia="el-GR"/>
        </w:rPr>
      </w:pPr>
    </w:p>
    <w:p w14:paraId="0E15D4B8" w14:textId="77777777" w:rsidR="00AA23F3" w:rsidRDefault="00AA23F3" w:rsidP="00D44BE7">
      <w:pPr>
        <w:spacing w:after="0" w:line="240" w:lineRule="auto"/>
        <w:ind w:firstLine="720"/>
        <w:rPr>
          <w:rFonts w:ascii="Times New Roman" w:eastAsia="Times New Roman" w:hAnsi="Times New Roman" w:cs="Times New Roman"/>
          <w:sz w:val="24"/>
          <w:szCs w:val="24"/>
          <w:lang w:eastAsia="el-GR"/>
        </w:rPr>
      </w:pPr>
    </w:p>
    <w:tbl>
      <w:tblPr>
        <w:tblW w:w="9923" w:type="dxa"/>
        <w:tblInd w:w="-281" w:type="dxa"/>
        <w:tblBorders>
          <w:top w:val="double" w:sz="4" w:space="0" w:color="000000"/>
          <w:left w:val="double" w:sz="4" w:space="0" w:color="000000"/>
          <w:bottom w:val="double" w:sz="4" w:space="0" w:color="000000"/>
          <w:right w:val="double" w:sz="4" w:space="0" w:color="000000"/>
          <w:insideH w:val="single" w:sz="2" w:space="0" w:color="000000"/>
          <w:insideV w:val="single" w:sz="2" w:space="0" w:color="000000"/>
        </w:tblBorders>
        <w:tblLayout w:type="fixed"/>
        <w:tblLook w:val="01E0" w:firstRow="1" w:lastRow="1" w:firstColumn="1" w:lastColumn="1" w:noHBand="0" w:noVBand="0"/>
      </w:tblPr>
      <w:tblGrid>
        <w:gridCol w:w="673"/>
        <w:gridCol w:w="9250"/>
      </w:tblGrid>
      <w:tr w:rsidR="00D44BE7" w:rsidRPr="00D44BE7" w14:paraId="1BE4111F" w14:textId="77777777" w:rsidTr="00ED35BB">
        <w:trPr>
          <w:cantSplit/>
        </w:trPr>
        <w:tc>
          <w:tcPr>
            <w:tcW w:w="673" w:type="dxa"/>
            <w:vAlign w:val="center"/>
          </w:tcPr>
          <w:p w14:paraId="4B17E8CB" w14:textId="727B6556" w:rsidR="00D44BE7" w:rsidRPr="00D44BE7" w:rsidRDefault="00D44BE7" w:rsidP="00D44BE7">
            <w:pPr>
              <w:jc w:val="center"/>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Α/Α</w:t>
            </w:r>
          </w:p>
        </w:tc>
        <w:tc>
          <w:tcPr>
            <w:tcW w:w="9250" w:type="dxa"/>
          </w:tcPr>
          <w:p w14:paraId="6F4A9932" w14:textId="77777777" w:rsidR="00D44BE7" w:rsidRPr="00D44BE7" w:rsidRDefault="00D44BE7" w:rsidP="00D44BE7">
            <w:pPr>
              <w:jc w:val="center"/>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ΕΙΔΟΣ ΥΛΙΚΟΥ</w:t>
            </w:r>
          </w:p>
        </w:tc>
      </w:tr>
      <w:tr w:rsidR="00D44BE7" w:rsidRPr="00D44BE7" w14:paraId="7A92103E" w14:textId="77777777" w:rsidTr="00ED35BB">
        <w:trPr>
          <w:cantSplit/>
        </w:trPr>
        <w:tc>
          <w:tcPr>
            <w:tcW w:w="673" w:type="dxa"/>
            <w:vAlign w:val="center"/>
          </w:tcPr>
          <w:p w14:paraId="177192C7" w14:textId="04EE5A81" w:rsidR="00D44BE7" w:rsidRPr="00ED35BB" w:rsidRDefault="00D44BE7" w:rsidP="00ED35BB">
            <w:pPr>
              <w:pStyle w:val="a8"/>
              <w:numPr>
                <w:ilvl w:val="0"/>
                <w:numId w:val="21"/>
              </w:numPr>
              <w:jc w:val="center"/>
              <w:rPr>
                <w:rFonts w:ascii="Times New Roman" w:eastAsia="Times New Roman" w:hAnsi="Times New Roman" w:cs="Times New Roman"/>
                <w:bCs/>
                <w:sz w:val="24"/>
                <w:szCs w:val="20"/>
                <w:lang w:eastAsia="el-GR"/>
              </w:rPr>
            </w:pPr>
            <w:bookmarkStart w:id="0" w:name="_Hlk40787783"/>
          </w:p>
        </w:tc>
        <w:tc>
          <w:tcPr>
            <w:tcW w:w="9250" w:type="dxa"/>
          </w:tcPr>
          <w:p w14:paraId="7B189ED3" w14:textId="77777777" w:rsidR="00D44BE7" w:rsidRPr="00D44BE7" w:rsidRDefault="00D44BE7" w:rsidP="00D44BE7">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Σκάλα αλουμινίου πτυσσόμενη δύο τεμαχίων, με ύψος τεμαχίου 3,00 m (± 5%)</w:t>
            </w:r>
          </w:p>
        </w:tc>
      </w:tr>
      <w:tr w:rsidR="00D44BE7" w:rsidRPr="00D44BE7" w14:paraId="6370FCAB" w14:textId="77777777" w:rsidTr="00ED35BB">
        <w:trPr>
          <w:cantSplit/>
        </w:trPr>
        <w:tc>
          <w:tcPr>
            <w:tcW w:w="673" w:type="dxa"/>
            <w:vAlign w:val="center"/>
          </w:tcPr>
          <w:p w14:paraId="508603A6" w14:textId="4712CA39" w:rsidR="00D44BE7" w:rsidRPr="00ED35BB" w:rsidRDefault="00D44BE7"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6EC5475" w14:textId="178C6953" w:rsidR="00D44BE7" w:rsidRPr="00D44BE7" w:rsidRDefault="00D44BE7" w:rsidP="00D44BE7">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Σκάλα αλουμινίου πτυσσόμενη τριών τεμαχίων, με δυνατότητα μέγιστης ανάπτυξης</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καθ' ύψος 6,00 m</w:t>
            </w:r>
          </w:p>
        </w:tc>
      </w:tr>
      <w:tr w:rsidR="00ED35BB" w:rsidRPr="00D44BE7" w14:paraId="7651D54D" w14:textId="77777777" w:rsidTr="00ED35BB">
        <w:trPr>
          <w:cantSplit/>
        </w:trPr>
        <w:tc>
          <w:tcPr>
            <w:tcW w:w="673" w:type="dxa"/>
            <w:vAlign w:val="center"/>
          </w:tcPr>
          <w:p w14:paraId="6B39AB5C" w14:textId="7A7BFD66"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51CA0CE" w14:textId="2C8F7669"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Σκάλα διπλή αλουμινίου, ύψους (ανοικτή) 2 m, με βάση-πέλμα που περιλαμβάνει</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αντιολισθητικά πατάκια, με ιμάντες συγκράτησης των τεμαχίων και με πιστοποίηση EN131</w:t>
            </w:r>
          </w:p>
        </w:tc>
      </w:tr>
      <w:tr w:rsidR="00ED35BB" w:rsidRPr="00D44BE7" w14:paraId="0F745D3A" w14:textId="77777777" w:rsidTr="00ED35BB">
        <w:trPr>
          <w:cantSplit/>
        </w:trPr>
        <w:tc>
          <w:tcPr>
            <w:tcW w:w="673" w:type="dxa"/>
            <w:vAlign w:val="center"/>
          </w:tcPr>
          <w:p w14:paraId="3C70DC57" w14:textId="01B53BA1"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53D65BA" w14:textId="22B99021"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Σκάλα αλουμινίου πτυσσόμενη, ύψους (ανοικτή) 3 m, με βάση-πέλμα που</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περιλαμβάνει αντιολισθητικά πατάκια, με ιμάντες συγκράτησης των τεμαχίων και με πιστοποίηση EN131</w:t>
            </w:r>
          </w:p>
        </w:tc>
      </w:tr>
      <w:tr w:rsidR="00ED35BB" w:rsidRPr="00D44BE7" w14:paraId="603E3C59" w14:textId="77777777" w:rsidTr="00ED35BB">
        <w:trPr>
          <w:cantSplit/>
        </w:trPr>
        <w:tc>
          <w:tcPr>
            <w:tcW w:w="673" w:type="dxa"/>
            <w:vAlign w:val="center"/>
          </w:tcPr>
          <w:p w14:paraId="7E292693" w14:textId="20BD2F7C"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2A93409" w14:textId="440E808F"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Σκάλα αλουμινίου </w:t>
            </w:r>
            <w:proofErr w:type="spellStart"/>
            <w:r w:rsidRPr="00D44BE7">
              <w:rPr>
                <w:rFonts w:ascii="Times New Roman" w:eastAsia="Times New Roman" w:hAnsi="Times New Roman" w:cs="Times New Roman"/>
                <w:bCs/>
                <w:sz w:val="24"/>
                <w:szCs w:val="20"/>
                <w:lang w:eastAsia="el-GR"/>
              </w:rPr>
              <w:t>τηλεσκοπικη</w:t>
            </w:r>
            <w:proofErr w:type="spellEnd"/>
            <w:r w:rsidRPr="00D44BE7">
              <w:rPr>
                <w:rFonts w:ascii="Times New Roman" w:eastAsia="Times New Roman" w:hAnsi="Times New Roman" w:cs="Times New Roman"/>
                <w:bCs/>
                <w:sz w:val="24"/>
                <w:szCs w:val="20"/>
                <w:lang w:eastAsia="el-GR"/>
              </w:rPr>
              <w:t>, ύψους (ανοικτή) 6 m, με βάση-πέλμα που</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περιλαμβάνει αντιολισθητικά πατάκια, με ιμάντες συγκράτησης των τεμαχίων και με πιστοποίηση EN131</w:t>
            </w:r>
          </w:p>
        </w:tc>
      </w:tr>
      <w:tr w:rsidR="00ED35BB" w:rsidRPr="00D44BE7" w14:paraId="1E138EF3" w14:textId="77777777" w:rsidTr="00ED35BB">
        <w:trPr>
          <w:cantSplit/>
        </w:trPr>
        <w:tc>
          <w:tcPr>
            <w:tcW w:w="673" w:type="dxa"/>
            <w:vAlign w:val="center"/>
          </w:tcPr>
          <w:p w14:paraId="4E9DFE91" w14:textId="14D37108"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CAD43EB" w14:textId="14C4A4FA"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Σκάλα αλουμινίου, αριθμός σκαλιών 3+1, διάσταση άνω σκαλοπατιού 250 Χ 230mm (περίπου), μέγιστο φορτίο 150Kgr, αντιολισθητικά πέλματα, πιστοποίηση EN131</w:t>
            </w:r>
          </w:p>
        </w:tc>
      </w:tr>
      <w:tr w:rsidR="00ED35BB" w:rsidRPr="00D44BE7" w14:paraId="11B2CE4D" w14:textId="77777777" w:rsidTr="00ED35BB">
        <w:trPr>
          <w:cantSplit/>
        </w:trPr>
        <w:tc>
          <w:tcPr>
            <w:tcW w:w="673" w:type="dxa"/>
            <w:vAlign w:val="center"/>
          </w:tcPr>
          <w:p w14:paraId="6F5FCE6D" w14:textId="0EA4073E"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B986DA3" w14:textId="48310252"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Σκαλωσιά αλουμινίου βιομηχανικού τύπου πλάτους 1,50 μ. που να παρέχει</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δυνατότητα ύψους εργασίας 6,40 m</w:t>
            </w:r>
          </w:p>
        </w:tc>
      </w:tr>
      <w:tr w:rsidR="00ED35BB" w:rsidRPr="00D44BE7" w14:paraId="415B79AD" w14:textId="77777777" w:rsidTr="00ED35BB">
        <w:trPr>
          <w:cantSplit/>
        </w:trPr>
        <w:tc>
          <w:tcPr>
            <w:tcW w:w="673" w:type="dxa"/>
            <w:vAlign w:val="center"/>
          </w:tcPr>
          <w:p w14:paraId="13A10969" w14:textId="45B68601"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39A4BD2" w14:textId="0AE5CA39"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Σκαλωσιά αλουμινίου βιομηχανικού τύπου πλάτους 1,50 μ. Που να παρέχει</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δυνατότητα ύψους εργασίας 7,40 m</w:t>
            </w:r>
          </w:p>
        </w:tc>
      </w:tr>
      <w:tr w:rsidR="00ED35BB" w:rsidRPr="00D44BE7" w14:paraId="75053C7F" w14:textId="77777777" w:rsidTr="00ED35BB">
        <w:trPr>
          <w:cantSplit/>
        </w:trPr>
        <w:tc>
          <w:tcPr>
            <w:tcW w:w="673" w:type="dxa"/>
            <w:vAlign w:val="center"/>
          </w:tcPr>
          <w:p w14:paraId="2D1BAF62" w14:textId="41FA55BF"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A24134D"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100Χ10mm, μήκους 6μ.</w:t>
            </w:r>
          </w:p>
        </w:tc>
      </w:tr>
      <w:tr w:rsidR="00ED35BB" w:rsidRPr="00D44BE7" w14:paraId="353D3ACE" w14:textId="77777777" w:rsidTr="00ED35BB">
        <w:trPr>
          <w:cantSplit/>
        </w:trPr>
        <w:tc>
          <w:tcPr>
            <w:tcW w:w="673" w:type="dxa"/>
            <w:vAlign w:val="center"/>
          </w:tcPr>
          <w:p w14:paraId="64EED7EF" w14:textId="3BB86311"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9DED925"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14Χ3mm, μήκους 6μ.</w:t>
            </w:r>
          </w:p>
        </w:tc>
      </w:tr>
      <w:tr w:rsidR="00ED35BB" w:rsidRPr="00D44BE7" w14:paraId="3655D06D" w14:textId="77777777" w:rsidTr="00ED35BB">
        <w:trPr>
          <w:cantSplit/>
        </w:trPr>
        <w:tc>
          <w:tcPr>
            <w:tcW w:w="673" w:type="dxa"/>
            <w:vAlign w:val="center"/>
          </w:tcPr>
          <w:p w14:paraId="0905CCED" w14:textId="2BBD657C"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E935CA4" w14:textId="1C1D0A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20Χ</w:t>
            </w:r>
            <w:r>
              <w:rPr>
                <w:rFonts w:ascii="Times New Roman" w:eastAsia="Times New Roman" w:hAnsi="Times New Roman" w:cs="Times New Roman"/>
                <w:bCs/>
                <w:sz w:val="24"/>
                <w:szCs w:val="20"/>
                <w:lang w:eastAsia="el-GR"/>
              </w:rPr>
              <w:t>3</w:t>
            </w:r>
            <w:r w:rsidRPr="00D44BE7">
              <w:rPr>
                <w:rFonts w:ascii="Times New Roman" w:eastAsia="Times New Roman" w:hAnsi="Times New Roman" w:cs="Times New Roman"/>
                <w:bCs/>
                <w:sz w:val="24"/>
                <w:szCs w:val="20"/>
                <w:lang w:eastAsia="el-GR"/>
              </w:rPr>
              <w:t>mm, μήκους 6μ.</w:t>
            </w:r>
          </w:p>
        </w:tc>
      </w:tr>
      <w:tr w:rsidR="00ED35BB" w:rsidRPr="00D44BE7" w14:paraId="33F9B58B" w14:textId="77777777" w:rsidTr="00ED35BB">
        <w:trPr>
          <w:cantSplit/>
        </w:trPr>
        <w:tc>
          <w:tcPr>
            <w:tcW w:w="673" w:type="dxa"/>
            <w:vAlign w:val="center"/>
          </w:tcPr>
          <w:p w14:paraId="76EC0490"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7780F8F" w14:textId="13D327D3"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20Χ5mm, μήκους 6μ.</w:t>
            </w:r>
          </w:p>
        </w:tc>
      </w:tr>
      <w:tr w:rsidR="00ED35BB" w:rsidRPr="00D44BE7" w14:paraId="42C2D32B" w14:textId="77777777" w:rsidTr="00ED35BB">
        <w:trPr>
          <w:cantSplit/>
        </w:trPr>
        <w:tc>
          <w:tcPr>
            <w:tcW w:w="673" w:type="dxa"/>
            <w:vAlign w:val="center"/>
          </w:tcPr>
          <w:p w14:paraId="6EFC0AE9"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63B79F7" w14:textId="4AB9E6B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25Χ</w:t>
            </w:r>
            <w:r>
              <w:rPr>
                <w:rFonts w:ascii="Times New Roman" w:eastAsia="Times New Roman" w:hAnsi="Times New Roman" w:cs="Times New Roman"/>
                <w:bCs/>
                <w:sz w:val="24"/>
                <w:szCs w:val="20"/>
                <w:lang w:eastAsia="el-GR"/>
              </w:rPr>
              <w:t>3</w:t>
            </w:r>
            <w:r w:rsidRPr="00D44BE7">
              <w:rPr>
                <w:rFonts w:ascii="Times New Roman" w:eastAsia="Times New Roman" w:hAnsi="Times New Roman" w:cs="Times New Roman"/>
                <w:bCs/>
                <w:sz w:val="24"/>
                <w:szCs w:val="20"/>
                <w:lang w:eastAsia="el-GR"/>
              </w:rPr>
              <w:t>mm, μήκους 6μ.</w:t>
            </w:r>
          </w:p>
        </w:tc>
      </w:tr>
      <w:tr w:rsidR="00ED35BB" w:rsidRPr="00D44BE7" w14:paraId="23217A5C" w14:textId="77777777" w:rsidTr="00ED35BB">
        <w:trPr>
          <w:cantSplit/>
        </w:trPr>
        <w:tc>
          <w:tcPr>
            <w:tcW w:w="673" w:type="dxa"/>
            <w:vAlign w:val="center"/>
          </w:tcPr>
          <w:p w14:paraId="1529BF11" w14:textId="1BEB0583"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D939E01"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25Χ5mm, μήκους 6μ.</w:t>
            </w:r>
          </w:p>
        </w:tc>
      </w:tr>
      <w:tr w:rsidR="00ED35BB" w:rsidRPr="00D44BE7" w14:paraId="41B92129" w14:textId="77777777" w:rsidTr="00ED35BB">
        <w:trPr>
          <w:cantSplit/>
        </w:trPr>
        <w:tc>
          <w:tcPr>
            <w:tcW w:w="673" w:type="dxa"/>
            <w:vAlign w:val="center"/>
          </w:tcPr>
          <w:p w14:paraId="565FE7C6" w14:textId="223F46A9"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84B744B"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30Χ3mm, μήκους 6μ.</w:t>
            </w:r>
          </w:p>
        </w:tc>
      </w:tr>
      <w:tr w:rsidR="00ED35BB" w:rsidRPr="00D44BE7" w14:paraId="1AF22CF3" w14:textId="77777777" w:rsidTr="00ED35BB">
        <w:trPr>
          <w:cantSplit/>
        </w:trPr>
        <w:tc>
          <w:tcPr>
            <w:tcW w:w="673" w:type="dxa"/>
            <w:vAlign w:val="center"/>
          </w:tcPr>
          <w:p w14:paraId="7639F968" w14:textId="7086939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92210FB"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30Χ5mm, μήκους 6μ.</w:t>
            </w:r>
          </w:p>
        </w:tc>
      </w:tr>
      <w:tr w:rsidR="00ED35BB" w:rsidRPr="00D44BE7" w14:paraId="7A9A4827" w14:textId="77777777" w:rsidTr="00ED35BB">
        <w:trPr>
          <w:cantSplit/>
        </w:trPr>
        <w:tc>
          <w:tcPr>
            <w:tcW w:w="673" w:type="dxa"/>
            <w:vAlign w:val="center"/>
          </w:tcPr>
          <w:p w14:paraId="57B32FDB" w14:textId="75D8EBA8"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03FCCA3" w14:textId="76F385BA"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40Χ</w:t>
            </w:r>
            <w:r>
              <w:rPr>
                <w:rFonts w:ascii="Times New Roman" w:eastAsia="Times New Roman" w:hAnsi="Times New Roman" w:cs="Times New Roman"/>
                <w:bCs/>
                <w:sz w:val="24"/>
                <w:szCs w:val="20"/>
                <w:lang w:eastAsia="el-GR"/>
              </w:rPr>
              <w:t>3</w:t>
            </w:r>
            <w:r w:rsidRPr="00D44BE7">
              <w:rPr>
                <w:rFonts w:ascii="Times New Roman" w:eastAsia="Times New Roman" w:hAnsi="Times New Roman" w:cs="Times New Roman"/>
                <w:bCs/>
                <w:sz w:val="24"/>
                <w:szCs w:val="20"/>
                <w:lang w:eastAsia="el-GR"/>
              </w:rPr>
              <w:t>mm, μήκους 6μ.</w:t>
            </w:r>
          </w:p>
        </w:tc>
      </w:tr>
      <w:tr w:rsidR="00ED35BB" w:rsidRPr="00D44BE7" w14:paraId="0D4DAB61" w14:textId="77777777" w:rsidTr="00ED35BB">
        <w:trPr>
          <w:cantSplit/>
        </w:trPr>
        <w:tc>
          <w:tcPr>
            <w:tcW w:w="673" w:type="dxa"/>
            <w:vAlign w:val="center"/>
          </w:tcPr>
          <w:p w14:paraId="3716044D"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2AFCCB8" w14:textId="72F7F3E2"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40Χ</w:t>
            </w:r>
            <w:r>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mm, μήκους 6μ.</w:t>
            </w:r>
          </w:p>
        </w:tc>
      </w:tr>
      <w:tr w:rsidR="00ED35BB" w:rsidRPr="00D44BE7" w14:paraId="38F40EA6" w14:textId="77777777" w:rsidTr="00ED35BB">
        <w:trPr>
          <w:cantSplit/>
        </w:trPr>
        <w:tc>
          <w:tcPr>
            <w:tcW w:w="673" w:type="dxa"/>
            <w:vAlign w:val="center"/>
          </w:tcPr>
          <w:p w14:paraId="39070299"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CFB8A43" w14:textId="48C58805"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w:t>
            </w:r>
            <w:r>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0Χ</w:t>
            </w:r>
            <w:r>
              <w:rPr>
                <w:rFonts w:ascii="Times New Roman" w:eastAsia="Times New Roman" w:hAnsi="Times New Roman" w:cs="Times New Roman"/>
                <w:bCs/>
                <w:sz w:val="24"/>
                <w:szCs w:val="20"/>
                <w:lang w:eastAsia="el-GR"/>
              </w:rPr>
              <w:t>8</w:t>
            </w:r>
            <w:r w:rsidRPr="00D44BE7">
              <w:rPr>
                <w:rFonts w:ascii="Times New Roman" w:eastAsia="Times New Roman" w:hAnsi="Times New Roman" w:cs="Times New Roman"/>
                <w:bCs/>
                <w:sz w:val="24"/>
                <w:szCs w:val="20"/>
                <w:lang w:eastAsia="el-GR"/>
              </w:rPr>
              <w:t>mm, μήκους 6μ.</w:t>
            </w:r>
          </w:p>
        </w:tc>
      </w:tr>
      <w:tr w:rsidR="00ED35BB" w:rsidRPr="00D44BE7" w14:paraId="051C81F4" w14:textId="77777777" w:rsidTr="00ED35BB">
        <w:trPr>
          <w:cantSplit/>
        </w:trPr>
        <w:tc>
          <w:tcPr>
            <w:tcW w:w="673" w:type="dxa"/>
            <w:vAlign w:val="center"/>
          </w:tcPr>
          <w:p w14:paraId="0BCEF030" w14:textId="1DD58A23"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CE12A32"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70Χ8mm, μήκους 6μ.</w:t>
            </w:r>
          </w:p>
        </w:tc>
      </w:tr>
      <w:tr w:rsidR="00ED35BB" w:rsidRPr="00D44BE7" w14:paraId="7AA54516" w14:textId="77777777" w:rsidTr="00ED35BB">
        <w:trPr>
          <w:cantSplit/>
        </w:trPr>
        <w:tc>
          <w:tcPr>
            <w:tcW w:w="673" w:type="dxa"/>
            <w:vAlign w:val="center"/>
          </w:tcPr>
          <w:p w14:paraId="548114F8"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70E4CCD" w14:textId="706FB604"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λάμα σιδήρου, </w:t>
            </w:r>
            <w:proofErr w:type="spellStart"/>
            <w:r w:rsidRPr="00D44BE7">
              <w:rPr>
                <w:rFonts w:ascii="Times New Roman" w:eastAsia="Times New Roman" w:hAnsi="Times New Roman" w:cs="Times New Roman"/>
                <w:bCs/>
                <w:sz w:val="24"/>
                <w:szCs w:val="20"/>
                <w:lang w:eastAsia="el-GR"/>
              </w:rPr>
              <w:t>σιδηρόλαμα</w:t>
            </w:r>
            <w:proofErr w:type="spellEnd"/>
            <w:r w:rsidRPr="00D44BE7">
              <w:rPr>
                <w:rFonts w:ascii="Times New Roman" w:eastAsia="Times New Roman" w:hAnsi="Times New Roman" w:cs="Times New Roman"/>
                <w:bCs/>
                <w:sz w:val="24"/>
                <w:szCs w:val="20"/>
                <w:lang w:eastAsia="el-GR"/>
              </w:rPr>
              <w:t xml:space="preserve"> διατάσεων </w:t>
            </w:r>
            <w:r>
              <w:rPr>
                <w:rFonts w:ascii="Times New Roman" w:eastAsia="Times New Roman" w:hAnsi="Times New Roman" w:cs="Times New Roman"/>
                <w:bCs/>
                <w:sz w:val="24"/>
                <w:szCs w:val="20"/>
                <w:lang w:eastAsia="el-GR"/>
              </w:rPr>
              <w:t>8</w:t>
            </w:r>
            <w:r w:rsidRPr="00D44BE7">
              <w:rPr>
                <w:rFonts w:ascii="Times New Roman" w:eastAsia="Times New Roman" w:hAnsi="Times New Roman" w:cs="Times New Roman"/>
                <w:bCs/>
                <w:sz w:val="24"/>
                <w:szCs w:val="20"/>
                <w:lang w:eastAsia="el-GR"/>
              </w:rPr>
              <w:t>0Χ</w:t>
            </w:r>
            <w:r>
              <w:rPr>
                <w:rFonts w:ascii="Times New Roman" w:eastAsia="Times New Roman" w:hAnsi="Times New Roman" w:cs="Times New Roman"/>
                <w:bCs/>
                <w:sz w:val="24"/>
                <w:szCs w:val="20"/>
                <w:lang w:eastAsia="el-GR"/>
              </w:rPr>
              <w:t>10</w:t>
            </w:r>
            <w:r w:rsidRPr="00D44BE7">
              <w:rPr>
                <w:rFonts w:ascii="Times New Roman" w:eastAsia="Times New Roman" w:hAnsi="Times New Roman" w:cs="Times New Roman"/>
                <w:bCs/>
                <w:sz w:val="24"/>
                <w:szCs w:val="20"/>
                <w:lang w:eastAsia="el-GR"/>
              </w:rPr>
              <w:t>mm, μήκους 6μ.</w:t>
            </w:r>
          </w:p>
        </w:tc>
      </w:tr>
      <w:tr w:rsidR="00472E26" w:rsidRPr="00D44BE7" w14:paraId="641E7CA2" w14:textId="77777777" w:rsidTr="00ED35BB">
        <w:trPr>
          <w:cantSplit/>
        </w:trPr>
        <w:tc>
          <w:tcPr>
            <w:tcW w:w="673" w:type="dxa"/>
            <w:vAlign w:val="center"/>
          </w:tcPr>
          <w:p w14:paraId="63652041" w14:textId="77777777" w:rsidR="00472E26" w:rsidRPr="00ED35BB" w:rsidRDefault="00472E26"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9935486" w14:textId="6695F99E" w:rsidR="00472E26" w:rsidRPr="00472E26" w:rsidRDefault="00472E26" w:rsidP="00ED35BB">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 xml:space="preserve">Ανοξείδωτες </w:t>
            </w:r>
            <w:r w:rsidRPr="00472E26">
              <w:rPr>
                <w:rFonts w:ascii="Times New Roman" w:eastAsia="Times New Roman" w:hAnsi="Times New Roman" w:cs="Times New Roman"/>
                <w:bCs/>
                <w:sz w:val="24"/>
                <w:szCs w:val="20"/>
                <w:lang w:eastAsia="el-GR"/>
              </w:rPr>
              <w:t>(</w:t>
            </w:r>
            <w:r>
              <w:rPr>
                <w:rFonts w:ascii="Times New Roman" w:eastAsia="Times New Roman" w:hAnsi="Times New Roman" w:cs="Times New Roman"/>
                <w:bCs/>
                <w:sz w:val="24"/>
                <w:szCs w:val="20"/>
                <w:lang w:val="en-US" w:eastAsia="el-GR"/>
              </w:rPr>
              <w:t>Inox</w:t>
            </w:r>
            <w:r w:rsidRPr="00472E26">
              <w:rPr>
                <w:rFonts w:ascii="Times New Roman" w:eastAsia="Times New Roman" w:hAnsi="Times New Roman" w:cs="Times New Roman"/>
                <w:bCs/>
                <w:sz w:val="24"/>
                <w:szCs w:val="20"/>
                <w:lang w:eastAsia="el-GR"/>
              </w:rPr>
              <w:t xml:space="preserve"> 304) </w:t>
            </w:r>
            <w:r>
              <w:rPr>
                <w:rFonts w:ascii="Times New Roman" w:eastAsia="Times New Roman" w:hAnsi="Times New Roman" w:cs="Times New Roman"/>
                <w:bCs/>
                <w:sz w:val="24"/>
                <w:szCs w:val="20"/>
                <w:lang w:eastAsia="el-GR"/>
              </w:rPr>
              <w:t>λάμες διαστάσεων 30Χ3</w:t>
            </w:r>
            <w:r>
              <w:rPr>
                <w:rFonts w:ascii="Times New Roman" w:eastAsia="Times New Roman" w:hAnsi="Times New Roman" w:cs="Times New Roman"/>
                <w:bCs/>
                <w:sz w:val="24"/>
                <w:szCs w:val="20"/>
                <w:lang w:val="en-US" w:eastAsia="el-GR"/>
              </w:rPr>
              <w:t>mm</w:t>
            </w:r>
            <w:r w:rsidRPr="00472E26">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μήκους 6μ.</w:t>
            </w:r>
          </w:p>
        </w:tc>
      </w:tr>
      <w:tr w:rsidR="00472E26" w:rsidRPr="00D44BE7" w14:paraId="4B02F321" w14:textId="77777777" w:rsidTr="00ED35BB">
        <w:trPr>
          <w:cantSplit/>
        </w:trPr>
        <w:tc>
          <w:tcPr>
            <w:tcW w:w="673" w:type="dxa"/>
            <w:vAlign w:val="center"/>
          </w:tcPr>
          <w:p w14:paraId="71207FC3" w14:textId="77777777" w:rsidR="00472E26" w:rsidRPr="00ED35BB" w:rsidRDefault="00472E26"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6D2408C" w14:textId="1EFEA636" w:rsidR="00472E26" w:rsidRPr="00D44BE7" w:rsidRDefault="00472E26" w:rsidP="00ED35BB">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 xml:space="preserve">Ανοξείδωτες </w:t>
            </w:r>
            <w:r w:rsidRPr="00472E26">
              <w:rPr>
                <w:rFonts w:ascii="Times New Roman" w:eastAsia="Times New Roman" w:hAnsi="Times New Roman" w:cs="Times New Roman"/>
                <w:bCs/>
                <w:sz w:val="24"/>
                <w:szCs w:val="20"/>
                <w:lang w:eastAsia="el-GR"/>
              </w:rPr>
              <w:t>(</w:t>
            </w:r>
            <w:r>
              <w:rPr>
                <w:rFonts w:ascii="Times New Roman" w:eastAsia="Times New Roman" w:hAnsi="Times New Roman" w:cs="Times New Roman"/>
                <w:bCs/>
                <w:sz w:val="24"/>
                <w:szCs w:val="20"/>
                <w:lang w:val="en-US" w:eastAsia="el-GR"/>
              </w:rPr>
              <w:t>Inox</w:t>
            </w:r>
            <w:r w:rsidRPr="00472E26">
              <w:rPr>
                <w:rFonts w:ascii="Times New Roman" w:eastAsia="Times New Roman" w:hAnsi="Times New Roman" w:cs="Times New Roman"/>
                <w:bCs/>
                <w:sz w:val="24"/>
                <w:szCs w:val="20"/>
                <w:lang w:eastAsia="el-GR"/>
              </w:rPr>
              <w:t xml:space="preserve"> 304) </w:t>
            </w:r>
            <w:r>
              <w:rPr>
                <w:rFonts w:ascii="Times New Roman" w:eastAsia="Times New Roman" w:hAnsi="Times New Roman" w:cs="Times New Roman"/>
                <w:bCs/>
                <w:sz w:val="24"/>
                <w:szCs w:val="20"/>
                <w:lang w:eastAsia="el-GR"/>
              </w:rPr>
              <w:t>λάμες διαστάσεων 50Χ5</w:t>
            </w:r>
            <w:r>
              <w:rPr>
                <w:rFonts w:ascii="Times New Roman" w:eastAsia="Times New Roman" w:hAnsi="Times New Roman" w:cs="Times New Roman"/>
                <w:bCs/>
                <w:sz w:val="24"/>
                <w:szCs w:val="20"/>
                <w:lang w:val="en-US" w:eastAsia="el-GR"/>
              </w:rPr>
              <w:t>mm</w:t>
            </w:r>
            <w:r w:rsidRPr="00472E26">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μήκους 6μ.</w:t>
            </w:r>
          </w:p>
        </w:tc>
      </w:tr>
      <w:tr w:rsidR="00ED35BB" w:rsidRPr="00D44BE7" w14:paraId="202F7489" w14:textId="77777777" w:rsidTr="00ED35BB">
        <w:trPr>
          <w:cantSplit/>
        </w:trPr>
        <w:tc>
          <w:tcPr>
            <w:tcW w:w="673" w:type="dxa"/>
            <w:vAlign w:val="center"/>
          </w:tcPr>
          <w:p w14:paraId="31B2338D" w14:textId="24212F2B"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C706DC2"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w:t>
            </w:r>
            <w:proofErr w:type="spellStart"/>
            <w:r w:rsidRPr="00D44BE7">
              <w:rPr>
                <w:rFonts w:ascii="Times New Roman" w:eastAsia="Times New Roman" w:hAnsi="Times New Roman" w:cs="Times New Roman"/>
                <w:bCs/>
                <w:sz w:val="24"/>
                <w:szCs w:val="20"/>
                <w:lang w:eastAsia="el-GR"/>
              </w:rPr>
              <w:t>μποϊ</w:t>
            </w:r>
            <w:proofErr w:type="spellEnd"/>
            <w:r w:rsidRPr="00D44BE7">
              <w:rPr>
                <w:rFonts w:ascii="Times New Roman" w:eastAsia="Times New Roman" w:hAnsi="Times New Roman" w:cs="Times New Roman"/>
                <w:bCs/>
                <w:sz w:val="24"/>
                <w:szCs w:val="20"/>
                <w:lang w:eastAsia="el-GR"/>
              </w:rPr>
              <w:t xml:space="preserve"> κλειδαριάς 38Χ38mm, πάχους 1,5mm, μήκους 2μ.</w:t>
            </w:r>
          </w:p>
        </w:tc>
      </w:tr>
      <w:tr w:rsidR="00ED35BB" w:rsidRPr="00D44BE7" w14:paraId="623EF0C3" w14:textId="77777777" w:rsidTr="00ED35BB">
        <w:trPr>
          <w:cantSplit/>
        </w:trPr>
        <w:tc>
          <w:tcPr>
            <w:tcW w:w="673" w:type="dxa"/>
            <w:vAlign w:val="center"/>
          </w:tcPr>
          <w:p w14:paraId="57966311" w14:textId="281B3EEB"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F635EF7"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Βέργα σίδηρου καρέ, μασίφ διαστάσεων 10Χ10mm, μήκους 6μ.</w:t>
            </w:r>
          </w:p>
        </w:tc>
      </w:tr>
      <w:tr w:rsidR="00ED35BB" w:rsidRPr="00D44BE7" w14:paraId="09B5BA90" w14:textId="77777777" w:rsidTr="00ED35BB">
        <w:trPr>
          <w:cantSplit/>
        </w:trPr>
        <w:tc>
          <w:tcPr>
            <w:tcW w:w="673" w:type="dxa"/>
            <w:vAlign w:val="center"/>
          </w:tcPr>
          <w:p w14:paraId="23A74A2C" w14:textId="38497CFC"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3D551F3"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Βέργα σίδηρου καρέ, μασίφ διαστάσεων 12Χ12mm, μήκους 6μ.</w:t>
            </w:r>
          </w:p>
        </w:tc>
      </w:tr>
      <w:tr w:rsidR="00ED35BB" w:rsidRPr="00D44BE7" w14:paraId="7C629ABB" w14:textId="77777777" w:rsidTr="00ED35BB">
        <w:trPr>
          <w:cantSplit/>
        </w:trPr>
        <w:tc>
          <w:tcPr>
            <w:tcW w:w="673" w:type="dxa"/>
            <w:vAlign w:val="center"/>
          </w:tcPr>
          <w:p w14:paraId="1BC2CD47" w14:textId="764CB18D"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B49E1A8"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Βέργα σίδηρου καρέ, μασίφ διαστάσεων 14Χ14mm, μήκους 6μ.</w:t>
            </w:r>
          </w:p>
        </w:tc>
      </w:tr>
      <w:tr w:rsidR="00ED35BB" w:rsidRPr="00D44BE7" w14:paraId="06AEA887" w14:textId="77777777" w:rsidTr="00ED35BB">
        <w:trPr>
          <w:cantSplit/>
        </w:trPr>
        <w:tc>
          <w:tcPr>
            <w:tcW w:w="673" w:type="dxa"/>
            <w:vAlign w:val="center"/>
          </w:tcPr>
          <w:p w14:paraId="019AB42A"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6FE5925" w14:textId="66ED21C4"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Βέργα σιδήρου UPN, διατομής Π, διαστάσεων </w:t>
            </w:r>
            <w:r>
              <w:rPr>
                <w:rFonts w:ascii="Times New Roman" w:eastAsia="Times New Roman" w:hAnsi="Times New Roman" w:cs="Times New Roman"/>
                <w:bCs/>
                <w:sz w:val="24"/>
                <w:szCs w:val="20"/>
                <w:lang w:eastAsia="el-GR"/>
              </w:rPr>
              <w:t>30</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15</w:t>
            </w:r>
            <w:r w:rsidRPr="00D44BE7">
              <w:rPr>
                <w:rFonts w:ascii="Times New Roman" w:eastAsia="Times New Roman" w:hAnsi="Times New Roman" w:cs="Times New Roman"/>
                <w:bCs/>
                <w:sz w:val="24"/>
                <w:szCs w:val="20"/>
                <w:lang w:eastAsia="el-GR"/>
              </w:rPr>
              <w:t>Χ6mm, μήκους 6μ.</w:t>
            </w:r>
          </w:p>
        </w:tc>
      </w:tr>
      <w:tr w:rsidR="00ED35BB" w:rsidRPr="00D44BE7" w14:paraId="3F492795" w14:textId="77777777" w:rsidTr="00ED35BB">
        <w:trPr>
          <w:cantSplit/>
        </w:trPr>
        <w:tc>
          <w:tcPr>
            <w:tcW w:w="673" w:type="dxa"/>
            <w:vAlign w:val="center"/>
          </w:tcPr>
          <w:p w14:paraId="6DD6FAAE" w14:textId="77445E8A"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B5BE410" w14:textId="7777777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Βέργα σιδήρου UPN, διατομής Π, διαστάσεων 60Χ30Χ6mm, μήκους 6μ.</w:t>
            </w:r>
          </w:p>
        </w:tc>
      </w:tr>
      <w:tr w:rsidR="00ED35BB" w:rsidRPr="00D44BE7" w14:paraId="56696680" w14:textId="77777777" w:rsidTr="00ED35BB">
        <w:trPr>
          <w:cantSplit/>
        </w:trPr>
        <w:tc>
          <w:tcPr>
            <w:tcW w:w="673" w:type="dxa"/>
            <w:vAlign w:val="center"/>
          </w:tcPr>
          <w:p w14:paraId="269CE60B"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C3207FD" w14:textId="288D9BE5"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Βέργα σιδήρου UPN</w:t>
            </w:r>
            <w:r>
              <w:rPr>
                <w:rFonts w:ascii="Times New Roman" w:eastAsia="Times New Roman" w:hAnsi="Times New Roman" w:cs="Times New Roman"/>
                <w:bCs/>
                <w:sz w:val="24"/>
                <w:szCs w:val="20"/>
                <w:lang w:eastAsia="el-GR"/>
              </w:rPr>
              <w:t xml:space="preserve"> </w:t>
            </w:r>
            <w:r w:rsidR="00DE1997">
              <w:rPr>
                <w:rFonts w:ascii="Times New Roman" w:eastAsia="Times New Roman" w:hAnsi="Times New Roman" w:cs="Times New Roman"/>
                <w:bCs/>
                <w:sz w:val="24"/>
                <w:szCs w:val="20"/>
                <w:lang w:eastAsia="el-GR"/>
              </w:rPr>
              <w:t>διάτρη</w:t>
            </w:r>
            <w:r w:rsidR="00145130">
              <w:rPr>
                <w:rFonts w:ascii="Times New Roman" w:eastAsia="Times New Roman" w:hAnsi="Times New Roman" w:cs="Times New Roman"/>
                <w:bCs/>
                <w:sz w:val="24"/>
                <w:szCs w:val="20"/>
                <w:lang w:eastAsia="el-GR"/>
              </w:rPr>
              <w:t>τη</w:t>
            </w:r>
            <w:r w:rsidRPr="00D44BE7">
              <w:rPr>
                <w:rFonts w:ascii="Times New Roman" w:eastAsia="Times New Roman" w:hAnsi="Times New Roman" w:cs="Times New Roman"/>
                <w:bCs/>
                <w:sz w:val="24"/>
                <w:szCs w:val="20"/>
                <w:lang w:eastAsia="el-GR"/>
              </w:rPr>
              <w:t xml:space="preserve">, διατομής Π, διαστάσεων </w:t>
            </w:r>
            <w:r>
              <w:rPr>
                <w:rFonts w:ascii="Times New Roman" w:eastAsia="Times New Roman" w:hAnsi="Times New Roman" w:cs="Times New Roman"/>
                <w:bCs/>
                <w:sz w:val="24"/>
                <w:szCs w:val="20"/>
                <w:lang w:eastAsia="el-GR"/>
              </w:rPr>
              <w:t>30</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15</w:t>
            </w:r>
            <w:r w:rsidRPr="00D44BE7">
              <w:rPr>
                <w:rFonts w:ascii="Times New Roman" w:eastAsia="Times New Roman" w:hAnsi="Times New Roman" w:cs="Times New Roman"/>
                <w:bCs/>
                <w:sz w:val="24"/>
                <w:szCs w:val="20"/>
                <w:lang w:eastAsia="el-GR"/>
              </w:rPr>
              <w:t>Χ6mm, μήκους 6μ.</w:t>
            </w:r>
          </w:p>
        </w:tc>
      </w:tr>
      <w:tr w:rsidR="00ED35BB" w:rsidRPr="00D44BE7" w14:paraId="7BCA73D0" w14:textId="77777777" w:rsidTr="00ED35BB">
        <w:trPr>
          <w:cantSplit/>
        </w:trPr>
        <w:tc>
          <w:tcPr>
            <w:tcW w:w="673" w:type="dxa"/>
            <w:vAlign w:val="center"/>
          </w:tcPr>
          <w:p w14:paraId="5127CA25"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E82D24B" w14:textId="7EEEE79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Βέργα σιδήρου UPN</w:t>
            </w:r>
            <w:r>
              <w:rPr>
                <w:rFonts w:ascii="Times New Roman" w:eastAsia="Times New Roman" w:hAnsi="Times New Roman" w:cs="Times New Roman"/>
                <w:bCs/>
                <w:sz w:val="24"/>
                <w:szCs w:val="20"/>
                <w:lang w:eastAsia="el-GR"/>
              </w:rPr>
              <w:t xml:space="preserve"> </w:t>
            </w:r>
            <w:r w:rsidR="00DE1997">
              <w:rPr>
                <w:rFonts w:ascii="Times New Roman" w:eastAsia="Times New Roman" w:hAnsi="Times New Roman" w:cs="Times New Roman"/>
                <w:bCs/>
                <w:sz w:val="24"/>
                <w:szCs w:val="20"/>
                <w:lang w:eastAsia="el-GR"/>
              </w:rPr>
              <w:t>διάτρητ</w:t>
            </w:r>
            <w:r w:rsidR="00145130">
              <w:rPr>
                <w:rFonts w:ascii="Times New Roman" w:eastAsia="Times New Roman" w:hAnsi="Times New Roman" w:cs="Times New Roman"/>
                <w:bCs/>
                <w:sz w:val="24"/>
                <w:szCs w:val="20"/>
                <w:lang w:eastAsia="el-GR"/>
              </w:rPr>
              <w:t>η</w:t>
            </w:r>
            <w:r w:rsidRPr="00D44BE7">
              <w:rPr>
                <w:rFonts w:ascii="Times New Roman" w:eastAsia="Times New Roman" w:hAnsi="Times New Roman" w:cs="Times New Roman"/>
                <w:bCs/>
                <w:sz w:val="24"/>
                <w:szCs w:val="20"/>
                <w:lang w:eastAsia="el-GR"/>
              </w:rPr>
              <w:t>, διατομής Π, διαστάσεων 60Χ30Χ6mm, μήκους 6μ.</w:t>
            </w:r>
          </w:p>
        </w:tc>
      </w:tr>
      <w:tr w:rsidR="00ED35BB" w:rsidRPr="00D44BE7" w14:paraId="329C2420" w14:textId="77777777" w:rsidTr="00ED35BB">
        <w:trPr>
          <w:cantSplit/>
        </w:trPr>
        <w:tc>
          <w:tcPr>
            <w:tcW w:w="673" w:type="dxa"/>
            <w:vAlign w:val="center"/>
          </w:tcPr>
          <w:p w14:paraId="15B6E799" w14:textId="3820B08E"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4DFA3D0" w14:textId="18927CA1" w:rsidR="00ED35BB" w:rsidRPr="00D44BE7" w:rsidRDefault="00ED35BB" w:rsidP="00ED35BB">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Κομβοελ</w:t>
            </w:r>
            <w:r>
              <w:rPr>
                <w:rFonts w:ascii="Times New Roman" w:eastAsia="Times New Roman" w:hAnsi="Times New Roman" w:cs="Times New Roman"/>
                <w:bCs/>
                <w:sz w:val="24"/>
                <w:szCs w:val="20"/>
                <w:lang w:eastAsia="el-GR"/>
              </w:rPr>
              <w:t>ά</w:t>
            </w:r>
            <w:r w:rsidRPr="00D44BE7">
              <w:rPr>
                <w:rFonts w:ascii="Times New Roman" w:eastAsia="Times New Roman" w:hAnsi="Times New Roman" w:cs="Times New Roman"/>
                <w:bCs/>
                <w:sz w:val="24"/>
                <w:szCs w:val="20"/>
                <w:lang w:eastAsia="el-GR"/>
              </w:rPr>
              <w:t>σματα</w:t>
            </w:r>
            <w:proofErr w:type="spellEnd"/>
            <w:r w:rsidRPr="00D44BE7">
              <w:rPr>
                <w:rFonts w:ascii="Times New Roman" w:eastAsia="Times New Roman" w:hAnsi="Times New Roman" w:cs="Times New Roman"/>
                <w:bCs/>
                <w:sz w:val="24"/>
                <w:szCs w:val="20"/>
                <w:lang w:eastAsia="el-GR"/>
              </w:rPr>
              <w:t xml:space="preserve"> τύπου DEXION σετ (8 </w:t>
            </w:r>
            <w:proofErr w:type="spellStart"/>
            <w:r w:rsidRPr="00D44BE7">
              <w:rPr>
                <w:rFonts w:ascii="Times New Roman" w:eastAsia="Times New Roman" w:hAnsi="Times New Roman" w:cs="Times New Roman"/>
                <w:bCs/>
                <w:sz w:val="24"/>
                <w:szCs w:val="20"/>
                <w:lang w:eastAsia="el-GR"/>
              </w:rPr>
              <w:t>τεμ</w:t>
            </w:r>
            <w:proofErr w:type="spellEnd"/>
            <w:r w:rsidRPr="00D44BE7">
              <w:rPr>
                <w:rFonts w:ascii="Times New Roman" w:eastAsia="Times New Roman" w:hAnsi="Times New Roman" w:cs="Times New Roman"/>
                <w:bCs/>
                <w:sz w:val="24"/>
                <w:szCs w:val="20"/>
                <w:lang w:eastAsia="el-GR"/>
              </w:rPr>
              <w:t>.)</w:t>
            </w:r>
          </w:p>
        </w:tc>
      </w:tr>
      <w:tr w:rsidR="00ED35BB" w:rsidRPr="00D44BE7" w14:paraId="52BA5FEA" w14:textId="77777777" w:rsidTr="00ED35BB">
        <w:trPr>
          <w:cantSplit/>
        </w:trPr>
        <w:tc>
          <w:tcPr>
            <w:tcW w:w="673" w:type="dxa"/>
            <w:vAlign w:val="center"/>
          </w:tcPr>
          <w:p w14:paraId="2B22B6FE" w14:textId="5921FB65"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DD3002B" w14:textId="101E1571"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Γαλβάνιζε </w:t>
            </w:r>
            <w:r>
              <w:rPr>
                <w:rFonts w:ascii="Times New Roman" w:eastAsia="Times New Roman" w:hAnsi="Times New Roman" w:cs="Times New Roman"/>
                <w:bCs/>
                <w:sz w:val="24"/>
                <w:szCs w:val="20"/>
                <w:lang w:eastAsia="el-GR"/>
              </w:rPr>
              <w:t>2</w:t>
            </w:r>
            <w:r w:rsidRPr="00D44BE7">
              <w:rPr>
                <w:rFonts w:ascii="Times New Roman" w:eastAsia="Times New Roman" w:hAnsi="Times New Roman" w:cs="Times New Roman"/>
                <w:bCs/>
                <w:sz w:val="24"/>
                <w:szCs w:val="20"/>
                <w:lang w:eastAsia="el-GR"/>
              </w:rPr>
              <w:t>,50mΧ</w:t>
            </w:r>
            <w:r w:rsidR="00F655FF">
              <w:rPr>
                <w:rFonts w:ascii="Times New Roman" w:eastAsia="Times New Roman" w:hAnsi="Times New Roman" w:cs="Times New Roman"/>
                <w:bCs/>
                <w:sz w:val="24"/>
                <w:szCs w:val="20"/>
                <w:lang w:eastAsia="el-GR"/>
              </w:rPr>
              <w:t>1,25</w:t>
            </w:r>
            <w:r w:rsidRPr="00D44BE7">
              <w:rPr>
                <w:rFonts w:ascii="Times New Roman" w:eastAsia="Times New Roman" w:hAnsi="Times New Roman" w:cs="Times New Roman"/>
                <w:bCs/>
                <w:sz w:val="24"/>
                <w:szCs w:val="20"/>
                <w:lang w:eastAsia="el-GR"/>
              </w:rPr>
              <w:t>mΧ2mm Φύλλο</w:t>
            </w:r>
          </w:p>
        </w:tc>
      </w:tr>
      <w:tr w:rsidR="00ED35BB" w:rsidRPr="00D44BE7" w14:paraId="6A4E772D" w14:textId="77777777" w:rsidTr="00ED35BB">
        <w:trPr>
          <w:cantSplit/>
        </w:trPr>
        <w:tc>
          <w:tcPr>
            <w:tcW w:w="673" w:type="dxa"/>
            <w:vAlign w:val="center"/>
          </w:tcPr>
          <w:p w14:paraId="42284277"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D8AA0FB" w14:textId="0C9B9E33"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Γαλβάνιζε </w:t>
            </w:r>
            <w:r>
              <w:rPr>
                <w:rFonts w:ascii="Times New Roman" w:eastAsia="Times New Roman" w:hAnsi="Times New Roman" w:cs="Times New Roman"/>
                <w:bCs/>
                <w:sz w:val="24"/>
                <w:szCs w:val="20"/>
                <w:lang w:eastAsia="el-GR"/>
              </w:rPr>
              <w:t>2</w:t>
            </w:r>
            <w:r w:rsidRPr="00D44BE7">
              <w:rPr>
                <w:rFonts w:ascii="Times New Roman" w:eastAsia="Times New Roman" w:hAnsi="Times New Roman" w:cs="Times New Roman"/>
                <w:bCs/>
                <w:sz w:val="24"/>
                <w:szCs w:val="20"/>
                <w:lang w:eastAsia="el-GR"/>
              </w:rPr>
              <w:t>,</w:t>
            </w:r>
            <w:r>
              <w:rPr>
                <w:rFonts w:ascii="Times New Roman" w:eastAsia="Times New Roman" w:hAnsi="Times New Roman" w:cs="Times New Roman"/>
                <w:bCs/>
                <w:sz w:val="24"/>
                <w:szCs w:val="20"/>
                <w:lang w:eastAsia="el-GR"/>
              </w:rPr>
              <w:t>0</w:t>
            </w:r>
            <w:r w:rsidRPr="00D44BE7">
              <w:rPr>
                <w:rFonts w:ascii="Times New Roman" w:eastAsia="Times New Roman" w:hAnsi="Times New Roman" w:cs="Times New Roman"/>
                <w:bCs/>
                <w:sz w:val="24"/>
                <w:szCs w:val="20"/>
                <w:lang w:eastAsia="el-GR"/>
              </w:rPr>
              <w:t>0mΧ</w:t>
            </w:r>
            <w:r>
              <w:rPr>
                <w:rFonts w:ascii="Times New Roman" w:eastAsia="Times New Roman" w:hAnsi="Times New Roman" w:cs="Times New Roman"/>
                <w:bCs/>
                <w:sz w:val="24"/>
                <w:szCs w:val="20"/>
                <w:lang w:eastAsia="el-GR"/>
              </w:rPr>
              <w:t>1</w:t>
            </w:r>
            <w:r w:rsidR="00A53442">
              <w:rPr>
                <w:rFonts w:ascii="Times New Roman" w:eastAsia="Times New Roman" w:hAnsi="Times New Roman" w:cs="Times New Roman"/>
                <w:bCs/>
                <w:sz w:val="24"/>
                <w:szCs w:val="20"/>
                <w:lang w:eastAsia="el-GR"/>
              </w:rPr>
              <w:t>,00</w:t>
            </w:r>
            <w:r w:rsidRPr="00D44BE7">
              <w:rPr>
                <w:rFonts w:ascii="Times New Roman" w:eastAsia="Times New Roman" w:hAnsi="Times New Roman" w:cs="Times New Roman"/>
                <w:bCs/>
                <w:sz w:val="24"/>
                <w:szCs w:val="20"/>
                <w:lang w:eastAsia="el-GR"/>
              </w:rPr>
              <w:t>mΧ</w:t>
            </w:r>
            <w:r>
              <w:rPr>
                <w:rFonts w:ascii="Times New Roman" w:eastAsia="Times New Roman" w:hAnsi="Times New Roman" w:cs="Times New Roman"/>
                <w:bCs/>
                <w:sz w:val="24"/>
                <w:szCs w:val="20"/>
                <w:lang w:eastAsia="el-GR"/>
              </w:rPr>
              <w:t>2</w:t>
            </w:r>
            <w:r w:rsidR="00A53442">
              <w:rPr>
                <w:rFonts w:ascii="Times New Roman" w:eastAsia="Times New Roman" w:hAnsi="Times New Roman" w:cs="Times New Roman"/>
                <w:bCs/>
                <w:sz w:val="24"/>
                <w:szCs w:val="20"/>
                <w:lang w:eastAsia="el-GR"/>
              </w:rPr>
              <w:t>,00</w:t>
            </w:r>
            <w:r w:rsidRPr="00D44BE7">
              <w:rPr>
                <w:rFonts w:ascii="Times New Roman" w:eastAsia="Times New Roman" w:hAnsi="Times New Roman" w:cs="Times New Roman"/>
                <w:bCs/>
                <w:sz w:val="24"/>
                <w:szCs w:val="20"/>
                <w:lang w:eastAsia="el-GR"/>
              </w:rPr>
              <w:t>mm Φύλλο</w:t>
            </w:r>
          </w:p>
        </w:tc>
      </w:tr>
      <w:tr w:rsidR="00ED35BB" w:rsidRPr="00D44BE7" w14:paraId="3D686C43" w14:textId="77777777" w:rsidTr="00ED35BB">
        <w:trPr>
          <w:cantSplit/>
        </w:trPr>
        <w:tc>
          <w:tcPr>
            <w:tcW w:w="673" w:type="dxa"/>
            <w:vAlign w:val="center"/>
          </w:tcPr>
          <w:p w14:paraId="52FE7C3B" w14:textId="07B63A4C"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7F0D6AD" w14:textId="2C7E7AA5"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μαύρη </w:t>
            </w:r>
            <w:proofErr w:type="spellStart"/>
            <w:r w:rsidRPr="00D44BE7">
              <w:rPr>
                <w:rFonts w:ascii="Times New Roman" w:eastAsia="Times New Roman" w:hAnsi="Times New Roman" w:cs="Times New Roman"/>
                <w:bCs/>
                <w:sz w:val="24"/>
                <w:szCs w:val="20"/>
                <w:lang w:eastAsia="el-GR"/>
              </w:rPr>
              <w:t>ντεκαπε</w:t>
            </w:r>
            <w:proofErr w:type="spellEnd"/>
            <w:r w:rsidRPr="00D44BE7">
              <w:rPr>
                <w:rFonts w:ascii="Times New Roman" w:eastAsia="Times New Roman" w:hAnsi="Times New Roman" w:cs="Times New Roman"/>
                <w:bCs/>
                <w:sz w:val="24"/>
                <w:szCs w:val="20"/>
                <w:lang w:eastAsia="el-GR"/>
              </w:rPr>
              <w:t xml:space="preserve"> 2Χ1Χ1,5mm  Φύλλο</w:t>
            </w:r>
          </w:p>
        </w:tc>
      </w:tr>
      <w:tr w:rsidR="00ED35BB" w:rsidRPr="00D44BE7" w14:paraId="1AC330F0" w14:textId="77777777" w:rsidTr="00ED35BB">
        <w:trPr>
          <w:cantSplit/>
        </w:trPr>
        <w:tc>
          <w:tcPr>
            <w:tcW w:w="673" w:type="dxa"/>
            <w:vAlign w:val="center"/>
          </w:tcPr>
          <w:p w14:paraId="6A0E0FC4" w14:textId="74E71899"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87FD2B5" w14:textId="5D206813"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μαύρη </w:t>
            </w:r>
            <w:proofErr w:type="spellStart"/>
            <w:r w:rsidRPr="00D44BE7">
              <w:rPr>
                <w:rFonts w:ascii="Times New Roman" w:eastAsia="Times New Roman" w:hAnsi="Times New Roman" w:cs="Times New Roman"/>
                <w:bCs/>
                <w:sz w:val="24"/>
                <w:szCs w:val="20"/>
                <w:lang w:eastAsia="el-GR"/>
              </w:rPr>
              <w:t>ντεκαπε</w:t>
            </w:r>
            <w:proofErr w:type="spellEnd"/>
            <w:r w:rsidRPr="00D44BE7">
              <w:rPr>
                <w:rFonts w:ascii="Times New Roman" w:eastAsia="Times New Roman" w:hAnsi="Times New Roman" w:cs="Times New Roman"/>
                <w:bCs/>
                <w:sz w:val="24"/>
                <w:szCs w:val="20"/>
                <w:lang w:eastAsia="el-GR"/>
              </w:rPr>
              <w:t xml:space="preserve"> 2Χ1Χ1 1/4mm  Φύλλο</w:t>
            </w:r>
          </w:p>
        </w:tc>
      </w:tr>
      <w:tr w:rsidR="00ED35BB" w:rsidRPr="00D44BE7" w14:paraId="76993BA0" w14:textId="77777777" w:rsidTr="00ED35BB">
        <w:trPr>
          <w:cantSplit/>
        </w:trPr>
        <w:tc>
          <w:tcPr>
            <w:tcW w:w="673" w:type="dxa"/>
            <w:vAlign w:val="center"/>
          </w:tcPr>
          <w:p w14:paraId="167F2AEA" w14:textId="19900D5B"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79E1505" w14:textId="68689259"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μαύρη διάτρητη </w:t>
            </w:r>
            <w:proofErr w:type="spellStart"/>
            <w:r w:rsidRPr="00D44BE7">
              <w:rPr>
                <w:rFonts w:ascii="Times New Roman" w:eastAsia="Times New Roman" w:hAnsi="Times New Roman" w:cs="Times New Roman"/>
                <w:bCs/>
                <w:sz w:val="24"/>
                <w:szCs w:val="20"/>
                <w:lang w:eastAsia="el-GR"/>
              </w:rPr>
              <w:t>διαστ</w:t>
            </w:r>
            <w:proofErr w:type="spellEnd"/>
            <w:r w:rsidRPr="00D44BE7">
              <w:rPr>
                <w:rFonts w:ascii="Times New Roman" w:eastAsia="Times New Roman" w:hAnsi="Times New Roman" w:cs="Times New Roman"/>
                <w:bCs/>
                <w:sz w:val="24"/>
                <w:szCs w:val="20"/>
                <w:lang w:eastAsia="el-GR"/>
              </w:rPr>
              <w:t>. 2,5Χ1,25Χ1,5mm  (Φ5) Φύλλο</w:t>
            </w:r>
          </w:p>
        </w:tc>
      </w:tr>
      <w:tr w:rsidR="00ED35BB" w:rsidRPr="00D44BE7" w14:paraId="40599377" w14:textId="77777777" w:rsidTr="00ED35BB">
        <w:trPr>
          <w:cantSplit/>
        </w:trPr>
        <w:tc>
          <w:tcPr>
            <w:tcW w:w="673" w:type="dxa"/>
            <w:vAlign w:val="center"/>
          </w:tcPr>
          <w:p w14:paraId="6F916F05" w14:textId="465D0C2A"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95D036F" w14:textId="7C6F7DCA"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w:t>
            </w:r>
            <w:proofErr w:type="spellStart"/>
            <w:r w:rsidRPr="00D44BE7">
              <w:rPr>
                <w:rFonts w:ascii="Times New Roman" w:eastAsia="Times New Roman" w:hAnsi="Times New Roman" w:cs="Times New Roman"/>
                <w:bCs/>
                <w:sz w:val="24"/>
                <w:szCs w:val="20"/>
                <w:lang w:eastAsia="el-GR"/>
              </w:rPr>
              <w:t>μπακλαβωτή</w:t>
            </w:r>
            <w:proofErr w:type="spellEnd"/>
            <w:r w:rsidRPr="00D44BE7">
              <w:rPr>
                <w:rFonts w:ascii="Times New Roman" w:eastAsia="Times New Roman" w:hAnsi="Times New Roman" w:cs="Times New Roman"/>
                <w:bCs/>
                <w:sz w:val="24"/>
                <w:szCs w:val="20"/>
                <w:lang w:eastAsia="el-GR"/>
              </w:rPr>
              <w:t xml:space="preserve"> 1,</w:t>
            </w:r>
            <w:r w:rsidR="00FF069E">
              <w:rPr>
                <w:rFonts w:ascii="Times New Roman" w:eastAsia="Times New Roman" w:hAnsi="Times New Roman" w:cs="Times New Roman"/>
                <w:bCs/>
                <w:sz w:val="24"/>
                <w:szCs w:val="20"/>
                <w:lang w:eastAsia="el-GR"/>
              </w:rPr>
              <w:t>0</w:t>
            </w:r>
            <w:r w:rsidR="00A53442">
              <w:rPr>
                <w:rFonts w:ascii="Times New Roman" w:eastAsia="Times New Roman" w:hAnsi="Times New Roman" w:cs="Times New Roman"/>
                <w:bCs/>
                <w:sz w:val="24"/>
                <w:szCs w:val="20"/>
                <w:lang w:eastAsia="el-GR"/>
              </w:rPr>
              <w:t>0</w:t>
            </w:r>
            <w:r w:rsidRPr="00D44BE7">
              <w:rPr>
                <w:rFonts w:ascii="Times New Roman" w:eastAsia="Times New Roman" w:hAnsi="Times New Roman" w:cs="Times New Roman"/>
                <w:bCs/>
                <w:sz w:val="24"/>
                <w:szCs w:val="20"/>
                <w:lang w:eastAsia="el-GR"/>
              </w:rPr>
              <w:t>mΧ2</w:t>
            </w:r>
            <w:r w:rsidR="00A53442">
              <w:rPr>
                <w:rFonts w:ascii="Times New Roman" w:eastAsia="Times New Roman" w:hAnsi="Times New Roman" w:cs="Times New Roman"/>
                <w:bCs/>
                <w:sz w:val="24"/>
                <w:szCs w:val="20"/>
                <w:lang w:eastAsia="el-GR"/>
              </w:rPr>
              <w:t>,00</w:t>
            </w:r>
            <w:r w:rsidRPr="00D44BE7">
              <w:rPr>
                <w:rFonts w:ascii="Times New Roman" w:eastAsia="Times New Roman" w:hAnsi="Times New Roman" w:cs="Times New Roman"/>
                <w:bCs/>
                <w:sz w:val="24"/>
                <w:szCs w:val="20"/>
                <w:lang w:eastAsia="el-GR"/>
              </w:rPr>
              <w:t>mΧ2</w:t>
            </w:r>
            <w:r w:rsidR="00FF069E">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mm Φύλλο</w:t>
            </w:r>
          </w:p>
        </w:tc>
      </w:tr>
      <w:tr w:rsidR="00ED35BB" w:rsidRPr="00D44BE7" w14:paraId="193FC33A" w14:textId="77777777" w:rsidTr="00ED35BB">
        <w:trPr>
          <w:cantSplit/>
        </w:trPr>
        <w:tc>
          <w:tcPr>
            <w:tcW w:w="673" w:type="dxa"/>
            <w:vAlign w:val="center"/>
          </w:tcPr>
          <w:p w14:paraId="7FD1193C"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3C21F84" w14:textId="564C813D"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w:t>
            </w:r>
            <w:proofErr w:type="spellStart"/>
            <w:r w:rsidRPr="00D44BE7">
              <w:rPr>
                <w:rFonts w:ascii="Times New Roman" w:eastAsia="Times New Roman" w:hAnsi="Times New Roman" w:cs="Times New Roman"/>
                <w:bCs/>
                <w:sz w:val="24"/>
                <w:szCs w:val="20"/>
                <w:lang w:eastAsia="el-GR"/>
              </w:rPr>
              <w:t>μπακλαβωτή</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1,00</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2,00</w:t>
            </w:r>
            <w:r>
              <w:rPr>
                <w:rFonts w:ascii="Times New Roman" w:eastAsia="Times New Roman" w:hAnsi="Times New Roman" w:cs="Times New Roman"/>
                <w:bCs/>
                <w:sz w:val="24"/>
                <w:szCs w:val="20"/>
                <w:lang w:val="en-US" w:eastAsia="el-GR"/>
              </w:rPr>
              <w:t>m</w:t>
            </w:r>
            <w:r>
              <w:rPr>
                <w:rFonts w:ascii="Times New Roman" w:eastAsia="Times New Roman" w:hAnsi="Times New Roman" w:cs="Times New Roman"/>
                <w:bCs/>
                <w:sz w:val="24"/>
                <w:szCs w:val="20"/>
                <w:lang w:eastAsia="el-GR"/>
              </w:rPr>
              <w:t>Χ</w:t>
            </w:r>
            <w:r w:rsidRPr="00D44BE7">
              <w:rPr>
                <w:rFonts w:ascii="Times New Roman" w:eastAsia="Times New Roman" w:hAnsi="Times New Roman" w:cs="Times New Roman"/>
                <w:bCs/>
                <w:sz w:val="24"/>
                <w:szCs w:val="20"/>
                <w:lang w:eastAsia="el-GR"/>
              </w:rPr>
              <w:t>3mm Φύλλο</w:t>
            </w:r>
          </w:p>
        </w:tc>
      </w:tr>
      <w:tr w:rsidR="00ED35BB" w:rsidRPr="00D44BE7" w14:paraId="4983E17B" w14:textId="77777777" w:rsidTr="00ED35BB">
        <w:trPr>
          <w:cantSplit/>
        </w:trPr>
        <w:tc>
          <w:tcPr>
            <w:tcW w:w="673" w:type="dxa"/>
            <w:vAlign w:val="center"/>
          </w:tcPr>
          <w:p w14:paraId="0A1B884D" w14:textId="77777777"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D48B63B" w14:textId="1578AF7E"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w:t>
            </w:r>
            <w:proofErr w:type="spellStart"/>
            <w:r w:rsidRPr="00D44BE7">
              <w:rPr>
                <w:rFonts w:ascii="Times New Roman" w:eastAsia="Times New Roman" w:hAnsi="Times New Roman" w:cs="Times New Roman"/>
                <w:bCs/>
                <w:sz w:val="24"/>
                <w:szCs w:val="20"/>
                <w:lang w:eastAsia="el-GR"/>
              </w:rPr>
              <w:t>μπακλαβωτή</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1,25</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2,50</w:t>
            </w:r>
            <w:r>
              <w:rPr>
                <w:rFonts w:ascii="Times New Roman" w:eastAsia="Times New Roman" w:hAnsi="Times New Roman" w:cs="Times New Roman"/>
                <w:bCs/>
                <w:sz w:val="24"/>
                <w:szCs w:val="20"/>
                <w:lang w:val="en-US" w:eastAsia="el-GR"/>
              </w:rPr>
              <w:t>m</w:t>
            </w:r>
            <w:r>
              <w:rPr>
                <w:rFonts w:ascii="Times New Roman" w:eastAsia="Times New Roman" w:hAnsi="Times New Roman" w:cs="Times New Roman"/>
                <w:bCs/>
                <w:sz w:val="24"/>
                <w:szCs w:val="20"/>
                <w:lang w:eastAsia="el-GR"/>
              </w:rPr>
              <w:t>Χ</w:t>
            </w:r>
            <w:r w:rsidRPr="00D44BE7">
              <w:rPr>
                <w:rFonts w:ascii="Times New Roman" w:eastAsia="Times New Roman" w:hAnsi="Times New Roman" w:cs="Times New Roman"/>
                <w:bCs/>
                <w:sz w:val="24"/>
                <w:szCs w:val="20"/>
                <w:lang w:eastAsia="el-GR"/>
              </w:rPr>
              <w:t>3mm Φύλλο</w:t>
            </w:r>
          </w:p>
        </w:tc>
      </w:tr>
      <w:tr w:rsidR="00ED35BB" w:rsidRPr="00D44BE7" w14:paraId="63B52C3B" w14:textId="77777777" w:rsidTr="00ED35BB">
        <w:trPr>
          <w:cantSplit/>
        </w:trPr>
        <w:tc>
          <w:tcPr>
            <w:tcW w:w="673" w:type="dxa"/>
            <w:vAlign w:val="center"/>
          </w:tcPr>
          <w:p w14:paraId="477B036A" w14:textId="7AA87242" w:rsidR="00ED35BB" w:rsidRPr="00ED35BB" w:rsidRDefault="00ED35BB"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53EC269" w14:textId="352E5C97" w:rsidR="00ED35BB" w:rsidRPr="00D44BE7" w:rsidRDefault="00ED35BB" w:rsidP="00ED35BB">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Λαμαρίνα </w:t>
            </w:r>
            <w:proofErr w:type="spellStart"/>
            <w:r w:rsidRPr="00D44BE7">
              <w:rPr>
                <w:rFonts w:ascii="Times New Roman" w:eastAsia="Times New Roman" w:hAnsi="Times New Roman" w:cs="Times New Roman"/>
                <w:bCs/>
                <w:sz w:val="24"/>
                <w:szCs w:val="20"/>
                <w:lang w:eastAsia="el-GR"/>
              </w:rPr>
              <w:t>μπακλαβωτή</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1,25</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2,50</w:t>
            </w:r>
            <w:r>
              <w:rPr>
                <w:rFonts w:ascii="Times New Roman" w:eastAsia="Times New Roman" w:hAnsi="Times New Roman" w:cs="Times New Roman"/>
                <w:bCs/>
                <w:sz w:val="24"/>
                <w:szCs w:val="20"/>
                <w:lang w:val="en-US" w:eastAsia="el-GR"/>
              </w:rPr>
              <w:t>m</w:t>
            </w:r>
            <w:r>
              <w:rPr>
                <w:rFonts w:ascii="Times New Roman" w:eastAsia="Times New Roman" w:hAnsi="Times New Roman" w:cs="Times New Roman"/>
                <w:bCs/>
                <w:sz w:val="24"/>
                <w:szCs w:val="20"/>
                <w:lang w:eastAsia="el-GR"/>
              </w:rPr>
              <w:t>Χ5</w:t>
            </w:r>
            <w:r w:rsidRPr="00D44BE7">
              <w:rPr>
                <w:rFonts w:ascii="Times New Roman" w:eastAsia="Times New Roman" w:hAnsi="Times New Roman" w:cs="Times New Roman"/>
                <w:bCs/>
                <w:sz w:val="24"/>
                <w:szCs w:val="20"/>
                <w:lang w:eastAsia="el-GR"/>
              </w:rPr>
              <w:t>mm Φύλλο</w:t>
            </w:r>
          </w:p>
        </w:tc>
      </w:tr>
      <w:tr w:rsidR="00B664AC" w:rsidRPr="00D44BE7" w14:paraId="06E542C7" w14:textId="77777777" w:rsidTr="00ED35BB">
        <w:trPr>
          <w:cantSplit/>
        </w:trPr>
        <w:tc>
          <w:tcPr>
            <w:tcW w:w="673" w:type="dxa"/>
            <w:vAlign w:val="center"/>
          </w:tcPr>
          <w:p w14:paraId="45B84F56" w14:textId="77777777" w:rsidR="00B664AC" w:rsidRPr="00ED35BB" w:rsidRDefault="00B664AC"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AC872B4" w14:textId="7942C8F0" w:rsidR="00B664AC" w:rsidRPr="00D44BE7" w:rsidRDefault="00B664AC" w:rsidP="00ED35BB">
            <w:pPr>
              <w:jc w:val="both"/>
              <w:rPr>
                <w:rFonts w:ascii="Times New Roman" w:eastAsia="Times New Roman" w:hAnsi="Times New Roman" w:cs="Times New Roman"/>
                <w:bCs/>
                <w:sz w:val="24"/>
                <w:szCs w:val="20"/>
                <w:lang w:eastAsia="el-GR"/>
              </w:rPr>
            </w:pPr>
            <w:r w:rsidRPr="00B664AC">
              <w:rPr>
                <w:rFonts w:ascii="Times New Roman" w:eastAsia="Times New Roman" w:hAnsi="Times New Roman" w:cs="Times New Roman"/>
                <w:bCs/>
                <w:sz w:val="24"/>
                <w:szCs w:val="20"/>
                <w:lang w:eastAsia="el-GR"/>
              </w:rPr>
              <w:t>Λαμαρ</w:t>
            </w:r>
            <w:r>
              <w:rPr>
                <w:rFonts w:ascii="Times New Roman" w:eastAsia="Times New Roman" w:hAnsi="Times New Roman" w:cs="Times New Roman"/>
                <w:bCs/>
                <w:sz w:val="24"/>
                <w:szCs w:val="20"/>
                <w:lang w:eastAsia="el-GR"/>
              </w:rPr>
              <w:t>ί</w:t>
            </w:r>
            <w:r w:rsidRPr="00B664AC">
              <w:rPr>
                <w:rFonts w:ascii="Times New Roman" w:eastAsia="Times New Roman" w:hAnsi="Times New Roman" w:cs="Times New Roman"/>
                <w:bCs/>
                <w:sz w:val="24"/>
                <w:szCs w:val="20"/>
                <w:lang w:eastAsia="el-GR"/>
              </w:rPr>
              <w:t>να 1</w:t>
            </w:r>
            <w:r>
              <w:rPr>
                <w:rFonts w:ascii="Times New Roman" w:eastAsia="Times New Roman" w:hAnsi="Times New Roman" w:cs="Times New Roman"/>
                <w:bCs/>
                <w:sz w:val="24"/>
                <w:szCs w:val="20"/>
                <w:lang w:eastAsia="el-GR"/>
              </w:rPr>
              <w:t>,</w:t>
            </w:r>
            <w:r w:rsidRPr="00B664AC">
              <w:rPr>
                <w:rFonts w:ascii="Times New Roman" w:eastAsia="Times New Roman" w:hAnsi="Times New Roman" w:cs="Times New Roman"/>
                <w:bCs/>
                <w:sz w:val="24"/>
                <w:szCs w:val="20"/>
                <w:lang w:eastAsia="el-GR"/>
              </w:rPr>
              <w:t>25</w:t>
            </w:r>
            <w:proofErr w:type="spellStart"/>
            <w:r>
              <w:rPr>
                <w:rFonts w:ascii="Times New Roman" w:eastAsia="Times New Roman" w:hAnsi="Times New Roman" w:cs="Times New Roman"/>
                <w:bCs/>
                <w:sz w:val="24"/>
                <w:szCs w:val="20"/>
                <w:lang w:val="en-US" w:eastAsia="el-GR"/>
              </w:rPr>
              <w:t>mX</w:t>
            </w:r>
            <w:proofErr w:type="spellEnd"/>
            <w:r w:rsidRPr="00B664AC">
              <w:rPr>
                <w:rFonts w:ascii="Times New Roman" w:eastAsia="Times New Roman" w:hAnsi="Times New Roman" w:cs="Times New Roman"/>
                <w:bCs/>
                <w:sz w:val="24"/>
                <w:szCs w:val="20"/>
                <w:lang w:eastAsia="el-GR"/>
              </w:rPr>
              <w:t>2,50</w:t>
            </w:r>
            <w:r>
              <w:rPr>
                <w:rFonts w:ascii="Times New Roman" w:eastAsia="Times New Roman" w:hAnsi="Times New Roman" w:cs="Times New Roman"/>
                <w:bCs/>
                <w:sz w:val="24"/>
                <w:szCs w:val="20"/>
                <w:lang w:val="en-US" w:eastAsia="el-GR"/>
              </w:rPr>
              <w:t>m</w:t>
            </w:r>
            <w:r>
              <w:rPr>
                <w:rFonts w:ascii="Times New Roman" w:eastAsia="Times New Roman" w:hAnsi="Times New Roman" w:cs="Times New Roman"/>
                <w:bCs/>
                <w:sz w:val="24"/>
                <w:szCs w:val="20"/>
                <w:lang w:eastAsia="el-GR"/>
              </w:rPr>
              <w:t>Χ3</w:t>
            </w:r>
            <w:r>
              <w:rPr>
                <w:rFonts w:ascii="Times New Roman" w:eastAsia="Times New Roman" w:hAnsi="Times New Roman" w:cs="Times New Roman"/>
                <w:bCs/>
                <w:sz w:val="24"/>
                <w:szCs w:val="20"/>
                <w:lang w:val="en-US" w:eastAsia="el-GR"/>
              </w:rPr>
              <w:t>mm</w:t>
            </w:r>
            <w:r w:rsidRPr="00B664AC">
              <w:rPr>
                <w:rFonts w:ascii="Times New Roman" w:eastAsia="Times New Roman" w:hAnsi="Times New Roman" w:cs="Times New Roman"/>
                <w:bCs/>
                <w:sz w:val="24"/>
                <w:szCs w:val="20"/>
                <w:lang w:eastAsia="el-GR"/>
              </w:rPr>
              <w:t xml:space="preserve"> κριθαράκι </w:t>
            </w:r>
            <w:proofErr w:type="spellStart"/>
            <w:r w:rsidRPr="00B664AC">
              <w:rPr>
                <w:rFonts w:ascii="Times New Roman" w:eastAsia="Times New Roman" w:hAnsi="Times New Roman" w:cs="Times New Roman"/>
                <w:bCs/>
                <w:sz w:val="24"/>
                <w:szCs w:val="20"/>
                <w:lang w:eastAsia="el-GR"/>
              </w:rPr>
              <w:t>γαλβανιζέ</w:t>
            </w:r>
            <w:proofErr w:type="spellEnd"/>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Φύλλο</w:t>
            </w:r>
          </w:p>
        </w:tc>
      </w:tr>
      <w:tr w:rsidR="00B664AC" w:rsidRPr="00D44BE7" w14:paraId="7B7E5AAD" w14:textId="77777777" w:rsidTr="00ED35BB">
        <w:trPr>
          <w:cantSplit/>
        </w:trPr>
        <w:tc>
          <w:tcPr>
            <w:tcW w:w="673" w:type="dxa"/>
            <w:vAlign w:val="center"/>
          </w:tcPr>
          <w:p w14:paraId="4D3DA832" w14:textId="77777777" w:rsidR="00B664AC" w:rsidRPr="00ED35BB" w:rsidRDefault="00B664AC" w:rsidP="00ED35BB">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16A7103" w14:textId="558E3C3A" w:rsidR="00B664AC" w:rsidRPr="00B664AC" w:rsidRDefault="00B664AC" w:rsidP="00ED35BB">
            <w:pPr>
              <w:jc w:val="both"/>
              <w:rPr>
                <w:rFonts w:ascii="Times New Roman" w:eastAsia="Times New Roman" w:hAnsi="Times New Roman" w:cs="Times New Roman"/>
                <w:bCs/>
                <w:sz w:val="24"/>
                <w:szCs w:val="20"/>
                <w:lang w:eastAsia="el-GR"/>
              </w:rPr>
            </w:pPr>
            <w:r w:rsidRPr="00B664AC">
              <w:rPr>
                <w:rFonts w:ascii="Times New Roman" w:eastAsia="Times New Roman" w:hAnsi="Times New Roman" w:cs="Times New Roman"/>
                <w:bCs/>
                <w:sz w:val="24"/>
                <w:szCs w:val="20"/>
                <w:lang w:eastAsia="el-GR"/>
              </w:rPr>
              <w:t>Λ</w:t>
            </w:r>
            <w:r>
              <w:rPr>
                <w:rFonts w:ascii="Times New Roman" w:eastAsia="Times New Roman" w:hAnsi="Times New Roman" w:cs="Times New Roman"/>
                <w:bCs/>
                <w:sz w:val="24"/>
                <w:szCs w:val="20"/>
                <w:lang w:eastAsia="el-GR"/>
              </w:rPr>
              <w:t xml:space="preserve">αμαρίνα </w:t>
            </w:r>
            <w:r w:rsidRPr="00B664AC">
              <w:rPr>
                <w:rFonts w:ascii="Times New Roman" w:eastAsia="Times New Roman" w:hAnsi="Times New Roman" w:cs="Times New Roman"/>
                <w:bCs/>
                <w:sz w:val="24"/>
                <w:szCs w:val="20"/>
                <w:lang w:eastAsia="el-GR"/>
              </w:rPr>
              <w:t>1</w:t>
            </w:r>
            <w:r>
              <w:rPr>
                <w:rFonts w:ascii="Times New Roman" w:eastAsia="Times New Roman" w:hAnsi="Times New Roman" w:cs="Times New Roman"/>
                <w:bCs/>
                <w:sz w:val="24"/>
                <w:szCs w:val="20"/>
                <w:lang w:eastAsia="el-GR"/>
              </w:rPr>
              <w:t>,00</w:t>
            </w:r>
            <w:r>
              <w:rPr>
                <w:rFonts w:ascii="Times New Roman" w:eastAsia="Times New Roman" w:hAnsi="Times New Roman" w:cs="Times New Roman"/>
                <w:bCs/>
                <w:sz w:val="24"/>
                <w:szCs w:val="20"/>
                <w:lang w:val="en-US" w:eastAsia="el-GR"/>
              </w:rPr>
              <w:t>m</w:t>
            </w:r>
            <w:r w:rsidRPr="00B664AC">
              <w:rPr>
                <w:rFonts w:ascii="Times New Roman" w:eastAsia="Times New Roman" w:hAnsi="Times New Roman" w:cs="Times New Roman"/>
                <w:bCs/>
                <w:sz w:val="24"/>
                <w:szCs w:val="20"/>
                <w:lang w:eastAsia="el-GR"/>
              </w:rPr>
              <w:t>Χ2,00</w:t>
            </w:r>
            <w:r>
              <w:rPr>
                <w:rFonts w:ascii="Times New Roman" w:eastAsia="Times New Roman" w:hAnsi="Times New Roman" w:cs="Times New Roman"/>
                <w:bCs/>
                <w:sz w:val="24"/>
                <w:szCs w:val="20"/>
                <w:lang w:val="en-US" w:eastAsia="el-GR"/>
              </w:rPr>
              <w:t>m</w:t>
            </w:r>
            <w:r w:rsidRPr="00B664AC">
              <w:rPr>
                <w:rFonts w:ascii="Times New Roman" w:eastAsia="Times New Roman" w:hAnsi="Times New Roman" w:cs="Times New Roman"/>
                <w:bCs/>
                <w:sz w:val="24"/>
                <w:szCs w:val="20"/>
                <w:lang w:eastAsia="el-GR"/>
              </w:rPr>
              <w:t>Χ2</w:t>
            </w:r>
            <w:r>
              <w:rPr>
                <w:rFonts w:ascii="Times New Roman" w:eastAsia="Times New Roman" w:hAnsi="Times New Roman" w:cs="Times New Roman"/>
                <w:bCs/>
                <w:sz w:val="24"/>
                <w:szCs w:val="20"/>
                <w:lang w:val="en-US" w:eastAsia="el-GR"/>
              </w:rPr>
              <w:t>mm</w:t>
            </w:r>
            <w:r w:rsidRPr="00B664AC">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ανοξείδωτη (</w:t>
            </w:r>
            <w:r>
              <w:rPr>
                <w:rFonts w:ascii="Times New Roman" w:eastAsia="Times New Roman" w:hAnsi="Times New Roman" w:cs="Times New Roman"/>
                <w:bCs/>
                <w:sz w:val="24"/>
                <w:szCs w:val="20"/>
                <w:lang w:val="en-US" w:eastAsia="el-GR"/>
              </w:rPr>
              <w:t>Inox</w:t>
            </w:r>
            <w:r w:rsidRPr="00B664AC">
              <w:rPr>
                <w:rFonts w:ascii="Times New Roman" w:eastAsia="Times New Roman" w:hAnsi="Times New Roman" w:cs="Times New Roman"/>
                <w:bCs/>
                <w:sz w:val="24"/>
                <w:szCs w:val="20"/>
                <w:lang w:eastAsia="el-GR"/>
              </w:rPr>
              <w:t xml:space="preserve"> 304 Σ</w:t>
            </w:r>
            <w:r>
              <w:rPr>
                <w:rFonts w:ascii="Times New Roman" w:eastAsia="Times New Roman" w:hAnsi="Times New Roman" w:cs="Times New Roman"/>
                <w:bCs/>
                <w:sz w:val="24"/>
                <w:szCs w:val="20"/>
                <w:lang w:eastAsia="el-GR"/>
              </w:rPr>
              <w:t>ατινέ)</w:t>
            </w:r>
          </w:p>
        </w:tc>
      </w:tr>
      <w:tr w:rsidR="002B1236" w:rsidRPr="00D44BE7" w14:paraId="5EFAF5E4" w14:textId="77777777" w:rsidTr="00ED35BB">
        <w:trPr>
          <w:cantSplit/>
        </w:trPr>
        <w:tc>
          <w:tcPr>
            <w:tcW w:w="673" w:type="dxa"/>
            <w:vAlign w:val="center"/>
          </w:tcPr>
          <w:p w14:paraId="01DF82C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6A97BB0" w14:textId="2812F9A4" w:rsidR="002B1236" w:rsidRPr="00D44BE7" w:rsidRDefault="002B1236" w:rsidP="002B1236">
            <w:pPr>
              <w:jc w:val="both"/>
              <w:rPr>
                <w:rFonts w:ascii="Times New Roman" w:eastAsia="Times New Roman" w:hAnsi="Times New Roman" w:cs="Times New Roman"/>
                <w:bCs/>
                <w:sz w:val="24"/>
                <w:szCs w:val="20"/>
                <w:lang w:eastAsia="el-GR"/>
              </w:rPr>
            </w:pPr>
            <w:r w:rsidRPr="00B664AC">
              <w:rPr>
                <w:rFonts w:ascii="Times New Roman" w:eastAsia="Times New Roman" w:hAnsi="Times New Roman" w:cs="Times New Roman"/>
                <w:bCs/>
                <w:sz w:val="24"/>
                <w:szCs w:val="20"/>
                <w:lang w:eastAsia="el-GR"/>
              </w:rPr>
              <w:t>Λ</w:t>
            </w:r>
            <w:r>
              <w:rPr>
                <w:rFonts w:ascii="Times New Roman" w:eastAsia="Times New Roman" w:hAnsi="Times New Roman" w:cs="Times New Roman"/>
                <w:bCs/>
                <w:sz w:val="24"/>
                <w:szCs w:val="20"/>
                <w:lang w:eastAsia="el-GR"/>
              </w:rPr>
              <w:t xml:space="preserve">αμαρίνα αλουμινίου </w:t>
            </w:r>
            <w:r w:rsidR="008E69CF">
              <w:rPr>
                <w:rFonts w:ascii="Times New Roman" w:eastAsia="Times New Roman" w:hAnsi="Times New Roman" w:cs="Times New Roman"/>
                <w:bCs/>
                <w:sz w:val="24"/>
                <w:szCs w:val="20"/>
                <w:lang w:eastAsia="el-GR"/>
              </w:rPr>
              <w:t>κριθαράκι</w:t>
            </w:r>
            <w:r w:rsidR="008E69CF" w:rsidRPr="00B664AC">
              <w:rPr>
                <w:rFonts w:ascii="Times New Roman" w:eastAsia="Times New Roman" w:hAnsi="Times New Roman" w:cs="Times New Roman"/>
                <w:bCs/>
                <w:sz w:val="24"/>
                <w:szCs w:val="20"/>
                <w:lang w:eastAsia="el-GR"/>
              </w:rPr>
              <w:t xml:space="preserve"> </w:t>
            </w:r>
            <w:r w:rsidRPr="00B664AC">
              <w:rPr>
                <w:rFonts w:ascii="Times New Roman" w:eastAsia="Times New Roman" w:hAnsi="Times New Roman" w:cs="Times New Roman"/>
                <w:bCs/>
                <w:sz w:val="24"/>
                <w:szCs w:val="20"/>
                <w:lang w:eastAsia="el-GR"/>
              </w:rPr>
              <w:t>1</w:t>
            </w:r>
            <w:r>
              <w:rPr>
                <w:rFonts w:ascii="Times New Roman" w:eastAsia="Times New Roman" w:hAnsi="Times New Roman" w:cs="Times New Roman"/>
                <w:bCs/>
                <w:sz w:val="24"/>
                <w:szCs w:val="20"/>
                <w:lang w:eastAsia="el-GR"/>
              </w:rPr>
              <w:t>,25</w:t>
            </w:r>
            <w:r>
              <w:rPr>
                <w:rFonts w:ascii="Times New Roman" w:eastAsia="Times New Roman" w:hAnsi="Times New Roman" w:cs="Times New Roman"/>
                <w:bCs/>
                <w:sz w:val="24"/>
                <w:szCs w:val="20"/>
                <w:lang w:val="en-US" w:eastAsia="el-GR"/>
              </w:rPr>
              <w:t>m</w:t>
            </w:r>
            <w:r w:rsidRPr="00B664AC">
              <w:rPr>
                <w:rFonts w:ascii="Times New Roman" w:eastAsia="Times New Roman" w:hAnsi="Times New Roman" w:cs="Times New Roman"/>
                <w:bCs/>
                <w:sz w:val="24"/>
                <w:szCs w:val="20"/>
                <w:lang w:eastAsia="el-GR"/>
              </w:rPr>
              <w:t>Χ2,</w:t>
            </w:r>
            <w:r>
              <w:rPr>
                <w:rFonts w:ascii="Times New Roman" w:eastAsia="Times New Roman" w:hAnsi="Times New Roman" w:cs="Times New Roman"/>
                <w:bCs/>
                <w:sz w:val="24"/>
                <w:szCs w:val="20"/>
                <w:lang w:eastAsia="el-GR"/>
              </w:rPr>
              <w:t>5</w:t>
            </w:r>
            <w:r w:rsidRPr="00B664AC">
              <w:rPr>
                <w:rFonts w:ascii="Times New Roman" w:eastAsia="Times New Roman" w:hAnsi="Times New Roman" w:cs="Times New Roman"/>
                <w:bCs/>
                <w:sz w:val="24"/>
                <w:szCs w:val="20"/>
                <w:lang w:eastAsia="el-GR"/>
              </w:rPr>
              <w:t>0</w:t>
            </w:r>
            <w:r>
              <w:rPr>
                <w:rFonts w:ascii="Times New Roman" w:eastAsia="Times New Roman" w:hAnsi="Times New Roman" w:cs="Times New Roman"/>
                <w:bCs/>
                <w:sz w:val="24"/>
                <w:szCs w:val="20"/>
                <w:lang w:val="en-US" w:eastAsia="el-GR"/>
              </w:rPr>
              <w:t>m</w:t>
            </w:r>
            <w:r w:rsidRPr="00B664AC">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3</w:t>
            </w:r>
            <w:r>
              <w:rPr>
                <w:rFonts w:ascii="Times New Roman" w:eastAsia="Times New Roman" w:hAnsi="Times New Roman" w:cs="Times New Roman"/>
                <w:bCs/>
                <w:sz w:val="24"/>
                <w:szCs w:val="20"/>
                <w:lang w:val="en-US" w:eastAsia="el-GR"/>
              </w:rPr>
              <w:t>mm</w:t>
            </w:r>
            <w:r>
              <w:rPr>
                <w:rFonts w:ascii="Times New Roman" w:eastAsia="Times New Roman" w:hAnsi="Times New Roman" w:cs="Times New Roman"/>
                <w:bCs/>
                <w:sz w:val="24"/>
                <w:szCs w:val="20"/>
                <w:lang w:eastAsia="el-GR"/>
              </w:rPr>
              <w:t xml:space="preserve"> </w:t>
            </w:r>
            <w:r w:rsidR="008E69CF">
              <w:rPr>
                <w:rFonts w:ascii="Times New Roman" w:eastAsia="Times New Roman" w:hAnsi="Times New Roman" w:cs="Times New Roman"/>
                <w:bCs/>
                <w:sz w:val="24"/>
                <w:szCs w:val="20"/>
                <w:lang w:eastAsia="el-GR"/>
              </w:rPr>
              <w:t xml:space="preserve"> </w:t>
            </w:r>
          </w:p>
        </w:tc>
      </w:tr>
      <w:tr w:rsidR="002B1236" w:rsidRPr="00D44BE7" w14:paraId="4BCEE916" w14:textId="77777777" w:rsidTr="00ED35BB">
        <w:trPr>
          <w:cantSplit/>
        </w:trPr>
        <w:tc>
          <w:tcPr>
            <w:tcW w:w="673" w:type="dxa"/>
            <w:vAlign w:val="center"/>
          </w:tcPr>
          <w:p w14:paraId="1B995908" w14:textId="0FA27828"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4F95215" w14:textId="777777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30Χ30 πάχους 2mm, μήκους 6,00μ</w:t>
            </w:r>
          </w:p>
        </w:tc>
      </w:tr>
      <w:tr w:rsidR="002B1236" w:rsidRPr="00D44BE7" w14:paraId="7C512082" w14:textId="77777777" w:rsidTr="00ED35BB">
        <w:trPr>
          <w:cantSplit/>
        </w:trPr>
        <w:tc>
          <w:tcPr>
            <w:tcW w:w="673" w:type="dxa"/>
            <w:vAlign w:val="center"/>
          </w:tcPr>
          <w:p w14:paraId="5BD0DBB0" w14:textId="66E840F0"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688E1F3" w14:textId="3736CD9A"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38</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38</w:t>
            </w:r>
            <w:r w:rsidRPr="00D44BE7">
              <w:rPr>
                <w:rFonts w:ascii="Times New Roman" w:eastAsia="Times New Roman" w:hAnsi="Times New Roman" w:cs="Times New Roman"/>
                <w:bCs/>
                <w:sz w:val="24"/>
                <w:szCs w:val="20"/>
                <w:lang w:eastAsia="el-GR"/>
              </w:rPr>
              <w:t xml:space="preserve"> πάχους 2mm, μήκους 6,00μ</w:t>
            </w:r>
          </w:p>
        </w:tc>
      </w:tr>
      <w:tr w:rsidR="002B1236" w:rsidRPr="00D44BE7" w14:paraId="22D2A9CD" w14:textId="77777777" w:rsidTr="00ED35BB">
        <w:trPr>
          <w:cantSplit/>
        </w:trPr>
        <w:tc>
          <w:tcPr>
            <w:tcW w:w="673" w:type="dxa"/>
            <w:vAlign w:val="center"/>
          </w:tcPr>
          <w:p w14:paraId="4F591788" w14:textId="7710300B"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7E8A36F" w14:textId="6F7CB4B8"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40</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40</w:t>
            </w:r>
            <w:r w:rsidRPr="00D44BE7">
              <w:rPr>
                <w:rFonts w:ascii="Times New Roman" w:eastAsia="Times New Roman" w:hAnsi="Times New Roman" w:cs="Times New Roman"/>
                <w:bCs/>
                <w:sz w:val="24"/>
                <w:szCs w:val="20"/>
                <w:lang w:eastAsia="el-GR"/>
              </w:rPr>
              <w:t xml:space="preserve"> πάχους 2mm, μήκους 6,00μ</w:t>
            </w:r>
          </w:p>
        </w:tc>
      </w:tr>
      <w:tr w:rsidR="002B1236" w:rsidRPr="00D44BE7" w14:paraId="3A396127" w14:textId="77777777" w:rsidTr="00ED35BB">
        <w:trPr>
          <w:cantSplit/>
        </w:trPr>
        <w:tc>
          <w:tcPr>
            <w:tcW w:w="673" w:type="dxa"/>
            <w:vAlign w:val="center"/>
          </w:tcPr>
          <w:p w14:paraId="6C821B4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65C9E7F" w14:textId="349A8FF3"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μαύρη</w:t>
            </w:r>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14</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14</w:t>
            </w:r>
            <w:r w:rsidRPr="00D44BE7">
              <w:rPr>
                <w:rFonts w:ascii="Times New Roman" w:eastAsia="Times New Roman" w:hAnsi="Times New Roman" w:cs="Times New Roman"/>
                <w:bCs/>
                <w:sz w:val="24"/>
                <w:szCs w:val="20"/>
                <w:lang w:eastAsia="el-GR"/>
              </w:rPr>
              <w:t xml:space="preserve"> πάχους </w:t>
            </w:r>
            <w:r>
              <w:rPr>
                <w:rFonts w:ascii="Times New Roman" w:eastAsia="Times New Roman" w:hAnsi="Times New Roman" w:cs="Times New Roman"/>
                <w:bCs/>
                <w:sz w:val="24"/>
                <w:szCs w:val="20"/>
                <w:lang w:eastAsia="el-GR"/>
              </w:rPr>
              <w:t>1,5</w:t>
            </w:r>
            <w:r w:rsidRPr="00D44BE7">
              <w:rPr>
                <w:rFonts w:ascii="Times New Roman" w:eastAsia="Times New Roman" w:hAnsi="Times New Roman" w:cs="Times New Roman"/>
                <w:bCs/>
                <w:sz w:val="24"/>
                <w:szCs w:val="20"/>
                <w:lang w:eastAsia="el-GR"/>
              </w:rPr>
              <w:t xml:space="preserve">mm, μήκους </w:t>
            </w:r>
            <w:r w:rsidR="00A53442">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,00μ</w:t>
            </w:r>
          </w:p>
        </w:tc>
      </w:tr>
      <w:tr w:rsidR="002B1236" w:rsidRPr="00D44BE7" w14:paraId="7A3BFDCD" w14:textId="77777777" w:rsidTr="00ED35BB">
        <w:trPr>
          <w:cantSplit/>
        </w:trPr>
        <w:tc>
          <w:tcPr>
            <w:tcW w:w="673" w:type="dxa"/>
            <w:vAlign w:val="center"/>
          </w:tcPr>
          <w:p w14:paraId="42565581"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51B0FDB" w14:textId="629DF25E"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μαύρη</w:t>
            </w:r>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17</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17</w:t>
            </w:r>
            <w:r w:rsidRPr="00D44BE7">
              <w:rPr>
                <w:rFonts w:ascii="Times New Roman" w:eastAsia="Times New Roman" w:hAnsi="Times New Roman" w:cs="Times New Roman"/>
                <w:bCs/>
                <w:sz w:val="24"/>
                <w:szCs w:val="20"/>
                <w:lang w:eastAsia="el-GR"/>
              </w:rPr>
              <w:t xml:space="preserve"> πάχους </w:t>
            </w:r>
            <w:r>
              <w:rPr>
                <w:rFonts w:ascii="Times New Roman" w:eastAsia="Times New Roman" w:hAnsi="Times New Roman" w:cs="Times New Roman"/>
                <w:bCs/>
                <w:sz w:val="24"/>
                <w:szCs w:val="20"/>
                <w:lang w:eastAsia="el-GR"/>
              </w:rPr>
              <w:t>1,5</w:t>
            </w:r>
            <w:r w:rsidRPr="00D44BE7">
              <w:rPr>
                <w:rFonts w:ascii="Times New Roman" w:eastAsia="Times New Roman" w:hAnsi="Times New Roman" w:cs="Times New Roman"/>
                <w:bCs/>
                <w:sz w:val="24"/>
                <w:szCs w:val="20"/>
                <w:lang w:eastAsia="el-GR"/>
              </w:rPr>
              <w:t xml:space="preserve">mm, μήκους </w:t>
            </w:r>
            <w:r w:rsidR="00A53442">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,00μ</w:t>
            </w:r>
          </w:p>
        </w:tc>
      </w:tr>
      <w:tr w:rsidR="002B1236" w:rsidRPr="00D44BE7" w14:paraId="69068344" w14:textId="77777777" w:rsidTr="00ED35BB">
        <w:trPr>
          <w:cantSplit/>
        </w:trPr>
        <w:tc>
          <w:tcPr>
            <w:tcW w:w="673" w:type="dxa"/>
            <w:vAlign w:val="center"/>
          </w:tcPr>
          <w:p w14:paraId="30BD9908"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4A49574" w14:textId="66D4696C"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μαύρη</w:t>
            </w:r>
            <w:r w:rsidRPr="00D44BE7">
              <w:rPr>
                <w:rFonts w:ascii="Times New Roman" w:eastAsia="Times New Roman" w:hAnsi="Times New Roman" w:cs="Times New Roman"/>
                <w:bCs/>
                <w:sz w:val="24"/>
                <w:szCs w:val="20"/>
                <w:lang w:eastAsia="el-GR"/>
              </w:rPr>
              <w:t xml:space="preserve"> 30Χ30 πάχους 2mm, μήκους 6,00μ</w:t>
            </w:r>
          </w:p>
        </w:tc>
      </w:tr>
      <w:tr w:rsidR="002B1236" w:rsidRPr="00D44BE7" w14:paraId="7D5DEB9B" w14:textId="77777777" w:rsidTr="00ED35BB">
        <w:trPr>
          <w:cantSplit/>
        </w:trPr>
        <w:tc>
          <w:tcPr>
            <w:tcW w:w="673" w:type="dxa"/>
            <w:vAlign w:val="center"/>
          </w:tcPr>
          <w:p w14:paraId="2E696EE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DD13152" w14:textId="75BD8564"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μαύρη</w:t>
            </w:r>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38</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38</w:t>
            </w:r>
            <w:r w:rsidRPr="00D44BE7">
              <w:rPr>
                <w:rFonts w:ascii="Times New Roman" w:eastAsia="Times New Roman" w:hAnsi="Times New Roman" w:cs="Times New Roman"/>
                <w:bCs/>
                <w:sz w:val="24"/>
                <w:szCs w:val="20"/>
                <w:lang w:eastAsia="el-GR"/>
              </w:rPr>
              <w:t xml:space="preserve"> πάχους 2mm, μήκους 6,00μ</w:t>
            </w:r>
          </w:p>
        </w:tc>
      </w:tr>
      <w:tr w:rsidR="002B1236" w:rsidRPr="00D44BE7" w14:paraId="54C65242" w14:textId="77777777" w:rsidTr="00ED35BB">
        <w:trPr>
          <w:cantSplit/>
        </w:trPr>
        <w:tc>
          <w:tcPr>
            <w:tcW w:w="673" w:type="dxa"/>
            <w:vAlign w:val="center"/>
          </w:tcPr>
          <w:p w14:paraId="07CB96A4"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85EB805" w14:textId="4936EF78"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μαύρη</w:t>
            </w:r>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40</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40</w:t>
            </w:r>
            <w:r w:rsidRPr="00D44BE7">
              <w:rPr>
                <w:rFonts w:ascii="Times New Roman" w:eastAsia="Times New Roman" w:hAnsi="Times New Roman" w:cs="Times New Roman"/>
                <w:bCs/>
                <w:sz w:val="24"/>
                <w:szCs w:val="20"/>
                <w:lang w:eastAsia="el-GR"/>
              </w:rPr>
              <w:t xml:space="preserve"> πάχους 2mm, μήκους 6,00μ</w:t>
            </w:r>
          </w:p>
        </w:tc>
      </w:tr>
      <w:tr w:rsidR="002B1236" w:rsidRPr="00D44BE7" w14:paraId="790BD656" w14:textId="77777777" w:rsidTr="00ED35BB">
        <w:trPr>
          <w:cantSplit/>
        </w:trPr>
        <w:tc>
          <w:tcPr>
            <w:tcW w:w="673" w:type="dxa"/>
            <w:vAlign w:val="center"/>
          </w:tcPr>
          <w:p w14:paraId="5154D1A6"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DFB9EE7" w14:textId="5669F02A"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Μορφοσωλήνα</w:t>
            </w:r>
            <w:proofErr w:type="spellEnd"/>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μαύρη</w:t>
            </w:r>
            <w:r w:rsidRPr="00D44BE7">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100</w:t>
            </w:r>
            <w:r w:rsidRPr="00D44BE7">
              <w:rPr>
                <w:rFonts w:ascii="Times New Roman" w:eastAsia="Times New Roman" w:hAnsi="Times New Roman" w:cs="Times New Roman"/>
                <w:bCs/>
                <w:sz w:val="24"/>
                <w:szCs w:val="20"/>
                <w:lang w:eastAsia="el-GR"/>
              </w:rPr>
              <w:t>Χ</w:t>
            </w:r>
            <w:r>
              <w:rPr>
                <w:rFonts w:ascii="Times New Roman" w:eastAsia="Times New Roman" w:hAnsi="Times New Roman" w:cs="Times New Roman"/>
                <w:bCs/>
                <w:sz w:val="24"/>
                <w:szCs w:val="20"/>
                <w:lang w:eastAsia="el-GR"/>
              </w:rPr>
              <w:t>4</w:t>
            </w:r>
            <w:r w:rsidRPr="00D44BE7">
              <w:rPr>
                <w:rFonts w:ascii="Times New Roman" w:eastAsia="Times New Roman" w:hAnsi="Times New Roman" w:cs="Times New Roman"/>
                <w:bCs/>
                <w:sz w:val="24"/>
                <w:szCs w:val="20"/>
                <w:lang w:eastAsia="el-GR"/>
              </w:rPr>
              <w:t>0 πάχους 2mm, μήκους 6,00μ</w:t>
            </w:r>
          </w:p>
        </w:tc>
      </w:tr>
      <w:tr w:rsidR="002B1236" w:rsidRPr="00D44BE7" w14:paraId="20A5217C" w14:textId="77777777" w:rsidTr="00ED35BB">
        <w:trPr>
          <w:cantSplit/>
        </w:trPr>
        <w:tc>
          <w:tcPr>
            <w:tcW w:w="673" w:type="dxa"/>
            <w:vAlign w:val="center"/>
          </w:tcPr>
          <w:p w14:paraId="7653B52E"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45A8B78" w14:textId="7BEFBE6D"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Καμπύλες Οξυγόνου Φ.33</w:t>
            </w:r>
          </w:p>
        </w:tc>
      </w:tr>
      <w:tr w:rsidR="002B1236" w:rsidRPr="00D44BE7" w14:paraId="43782378" w14:textId="77777777" w:rsidTr="00ED35BB">
        <w:trPr>
          <w:cantSplit/>
        </w:trPr>
        <w:tc>
          <w:tcPr>
            <w:tcW w:w="673" w:type="dxa"/>
            <w:vAlign w:val="center"/>
          </w:tcPr>
          <w:p w14:paraId="59DC94A0"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E3E9F74" w14:textId="37694852"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Καμπύλες Οξυγόνου Φ.42</w:t>
            </w:r>
          </w:p>
        </w:tc>
      </w:tr>
      <w:tr w:rsidR="002B1236" w:rsidRPr="00D44BE7" w14:paraId="6D3EF71A" w14:textId="77777777" w:rsidTr="00ED35BB">
        <w:trPr>
          <w:cantSplit/>
        </w:trPr>
        <w:tc>
          <w:tcPr>
            <w:tcW w:w="673" w:type="dxa"/>
            <w:vAlign w:val="center"/>
          </w:tcPr>
          <w:p w14:paraId="01804486"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0D16C92" w14:textId="5D083AD8"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Καμπύλες Οξυγόνου Φ.48</w:t>
            </w:r>
          </w:p>
        </w:tc>
      </w:tr>
      <w:tr w:rsidR="002B1236" w:rsidRPr="00D44BE7" w14:paraId="29863CBA" w14:textId="77777777" w:rsidTr="00ED35BB">
        <w:trPr>
          <w:cantSplit/>
        </w:trPr>
        <w:tc>
          <w:tcPr>
            <w:tcW w:w="673" w:type="dxa"/>
            <w:vAlign w:val="center"/>
          </w:tcPr>
          <w:p w14:paraId="673CA88B"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D1AD5BC" w14:textId="1FC64E22"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Καμπύλες Οξυγόνου Φ.60</w:t>
            </w:r>
          </w:p>
        </w:tc>
      </w:tr>
      <w:tr w:rsidR="002B1236" w:rsidRPr="00D44BE7" w14:paraId="63921885" w14:textId="77777777" w:rsidTr="00ED35BB">
        <w:trPr>
          <w:cantSplit/>
        </w:trPr>
        <w:tc>
          <w:tcPr>
            <w:tcW w:w="673" w:type="dxa"/>
            <w:vAlign w:val="center"/>
          </w:tcPr>
          <w:p w14:paraId="7A6B617B"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487AA04" w14:textId="71673360" w:rsidR="002B1236" w:rsidRPr="00D44BE7" w:rsidRDefault="002B1236" w:rsidP="002B1236">
            <w:pPr>
              <w:jc w:val="both"/>
              <w:rPr>
                <w:rFonts w:ascii="Times New Roman" w:eastAsia="Times New Roman" w:hAnsi="Times New Roman" w:cs="Times New Roman"/>
                <w:bCs/>
                <w:sz w:val="24"/>
                <w:szCs w:val="20"/>
                <w:lang w:eastAsia="el-GR"/>
              </w:rPr>
            </w:pPr>
            <w:proofErr w:type="spellStart"/>
            <w:r>
              <w:rPr>
                <w:rFonts w:ascii="Times New Roman" w:eastAsia="Times New Roman" w:hAnsi="Times New Roman" w:cs="Times New Roman"/>
                <w:bCs/>
                <w:sz w:val="24"/>
                <w:szCs w:val="20"/>
                <w:lang w:eastAsia="el-GR"/>
              </w:rPr>
              <w:t>Καραβόλια</w:t>
            </w:r>
            <w:proofErr w:type="spellEnd"/>
            <w:r>
              <w:rPr>
                <w:rFonts w:ascii="Times New Roman" w:eastAsia="Times New Roman" w:hAnsi="Times New Roman" w:cs="Times New Roman"/>
                <w:bCs/>
                <w:sz w:val="24"/>
                <w:szCs w:val="20"/>
                <w:lang w:eastAsia="el-GR"/>
              </w:rPr>
              <w:t xml:space="preserve"> Διάφορα</w:t>
            </w:r>
          </w:p>
        </w:tc>
      </w:tr>
      <w:tr w:rsidR="002B1236" w:rsidRPr="00D44BE7" w14:paraId="7D01A2E5" w14:textId="77777777" w:rsidTr="00ED35BB">
        <w:trPr>
          <w:cantSplit/>
        </w:trPr>
        <w:tc>
          <w:tcPr>
            <w:tcW w:w="673" w:type="dxa"/>
            <w:vAlign w:val="center"/>
          </w:tcPr>
          <w:p w14:paraId="3238E326"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B6F0438" w14:textId="5AB1817A" w:rsidR="002B1236" w:rsidRPr="00A53442"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 xml:space="preserve">Λαμαρίνα τραπεζοειδή </w:t>
            </w:r>
            <w:proofErr w:type="spellStart"/>
            <w:r>
              <w:rPr>
                <w:rFonts w:ascii="Times New Roman" w:eastAsia="Times New Roman" w:hAnsi="Times New Roman" w:cs="Times New Roman"/>
                <w:bCs/>
                <w:sz w:val="24"/>
                <w:szCs w:val="20"/>
                <w:lang w:eastAsia="el-GR"/>
              </w:rPr>
              <w:t>γαλβανιζέ</w:t>
            </w:r>
            <w:proofErr w:type="spellEnd"/>
            <w:r>
              <w:rPr>
                <w:rFonts w:ascii="Times New Roman" w:eastAsia="Times New Roman" w:hAnsi="Times New Roman" w:cs="Times New Roman"/>
                <w:bCs/>
                <w:sz w:val="24"/>
                <w:szCs w:val="20"/>
                <w:lang w:eastAsia="el-GR"/>
              </w:rPr>
              <w:t xml:space="preserve"> πάχους 0,40</w:t>
            </w:r>
            <w:r>
              <w:rPr>
                <w:rFonts w:ascii="Times New Roman" w:eastAsia="Times New Roman" w:hAnsi="Times New Roman" w:cs="Times New Roman"/>
                <w:bCs/>
                <w:sz w:val="24"/>
                <w:szCs w:val="20"/>
                <w:lang w:val="en-US" w:eastAsia="el-GR"/>
              </w:rPr>
              <w:t>mm</w:t>
            </w:r>
            <w:r w:rsidR="00A53442">
              <w:rPr>
                <w:rFonts w:ascii="Times New Roman" w:eastAsia="Times New Roman" w:hAnsi="Times New Roman" w:cs="Times New Roman"/>
                <w:bCs/>
                <w:sz w:val="24"/>
                <w:szCs w:val="20"/>
                <w:lang w:eastAsia="el-GR"/>
              </w:rPr>
              <w:t>, 1μ.</w:t>
            </w:r>
          </w:p>
        </w:tc>
      </w:tr>
      <w:tr w:rsidR="002B1236" w:rsidRPr="00D44BE7" w14:paraId="279E6214" w14:textId="77777777" w:rsidTr="00ED35BB">
        <w:trPr>
          <w:cantSplit/>
        </w:trPr>
        <w:tc>
          <w:tcPr>
            <w:tcW w:w="673" w:type="dxa"/>
            <w:vAlign w:val="center"/>
          </w:tcPr>
          <w:p w14:paraId="06C8D419" w14:textId="431015AD"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17D8684" w14:textId="77777777"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Πέλματα ορθοστάτη τύπου DEXION σετ (4 </w:t>
            </w:r>
            <w:proofErr w:type="spellStart"/>
            <w:r w:rsidRPr="00D44BE7">
              <w:rPr>
                <w:rFonts w:ascii="Times New Roman" w:eastAsia="Times New Roman" w:hAnsi="Times New Roman" w:cs="Times New Roman"/>
                <w:bCs/>
                <w:sz w:val="24"/>
                <w:szCs w:val="20"/>
                <w:lang w:eastAsia="el-GR"/>
              </w:rPr>
              <w:t>τεμ</w:t>
            </w:r>
            <w:proofErr w:type="spellEnd"/>
            <w:r w:rsidRPr="00D44BE7">
              <w:rPr>
                <w:rFonts w:ascii="Times New Roman" w:eastAsia="Times New Roman" w:hAnsi="Times New Roman" w:cs="Times New Roman"/>
                <w:bCs/>
                <w:sz w:val="24"/>
                <w:szCs w:val="20"/>
                <w:lang w:eastAsia="el-GR"/>
              </w:rPr>
              <w:t>.)</w:t>
            </w:r>
          </w:p>
        </w:tc>
      </w:tr>
      <w:tr w:rsidR="002B1236" w:rsidRPr="00D44BE7" w14:paraId="37A8D40B" w14:textId="77777777" w:rsidTr="00ED35BB">
        <w:trPr>
          <w:cantSplit/>
        </w:trPr>
        <w:tc>
          <w:tcPr>
            <w:tcW w:w="673" w:type="dxa"/>
            <w:vAlign w:val="center"/>
          </w:tcPr>
          <w:p w14:paraId="022550DE" w14:textId="5B1C551A"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C9BFF94" w14:textId="1995C531" w:rsidR="002B1236" w:rsidRPr="008C0840"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Πλέγμα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5Χ1,5</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 xml:space="preserve"> με τρύπα 5Χ10</w:t>
            </w:r>
            <w:r>
              <w:rPr>
                <w:rFonts w:ascii="Times New Roman" w:eastAsia="Times New Roman" w:hAnsi="Times New Roman" w:cs="Times New Roman"/>
                <w:bCs/>
                <w:sz w:val="24"/>
                <w:szCs w:val="20"/>
                <w:lang w:val="en-US" w:eastAsia="el-GR"/>
              </w:rPr>
              <w:t>cm</w:t>
            </w:r>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παχ</w:t>
            </w:r>
            <w:proofErr w:type="spellEnd"/>
            <w:r w:rsidRPr="00D44BE7">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3</w:t>
            </w:r>
            <w:r>
              <w:rPr>
                <w:rFonts w:ascii="Times New Roman" w:eastAsia="Times New Roman" w:hAnsi="Times New Roman" w:cs="Times New Roman"/>
                <w:bCs/>
                <w:sz w:val="24"/>
                <w:szCs w:val="20"/>
                <w:lang w:val="en-US" w:eastAsia="el-GR"/>
              </w:rPr>
              <w:t>mm</w:t>
            </w:r>
          </w:p>
        </w:tc>
      </w:tr>
      <w:tr w:rsidR="002B1236" w:rsidRPr="00D44BE7" w14:paraId="60134F14" w14:textId="77777777" w:rsidTr="00ED35BB">
        <w:trPr>
          <w:cantSplit/>
        </w:trPr>
        <w:tc>
          <w:tcPr>
            <w:tcW w:w="673" w:type="dxa"/>
            <w:vAlign w:val="center"/>
          </w:tcPr>
          <w:p w14:paraId="62DB7D8A" w14:textId="68F9BCAE"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96C0548" w14:textId="11D02186" w:rsidR="002B1236" w:rsidRPr="008C0840"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Πλέγμα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5Χ2</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 xml:space="preserve"> με τρύπα 5Χ10</w:t>
            </w:r>
            <w:r>
              <w:rPr>
                <w:rFonts w:ascii="Times New Roman" w:eastAsia="Times New Roman" w:hAnsi="Times New Roman" w:cs="Times New Roman"/>
                <w:bCs/>
                <w:sz w:val="24"/>
                <w:szCs w:val="20"/>
                <w:lang w:val="en-US" w:eastAsia="el-GR"/>
              </w:rPr>
              <w:t>cm</w:t>
            </w:r>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παχ</w:t>
            </w:r>
            <w:proofErr w:type="spellEnd"/>
            <w:r w:rsidRPr="00D44BE7">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3</w:t>
            </w:r>
            <w:r>
              <w:rPr>
                <w:rFonts w:ascii="Times New Roman" w:eastAsia="Times New Roman" w:hAnsi="Times New Roman" w:cs="Times New Roman"/>
                <w:bCs/>
                <w:sz w:val="24"/>
                <w:szCs w:val="20"/>
                <w:lang w:val="en-US" w:eastAsia="el-GR"/>
              </w:rPr>
              <w:t>mm</w:t>
            </w:r>
          </w:p>
        </w:tc>
      </w:tr>
      <w:tr w:rsidR="002B1236" w:rsidRPr="00D44BE7" w14:paraId="6790A23E" w14:textId="77777777" w:rsidTr="00ED35BB">
        <w:trPr>
          <w:cantSplit/>
        </w:trPr>
        <w:tc>
          <w:tcPr>
            <w:tcW w:w="673" w:type="dxa"/>
            <w:vAlign w:val="center"/>
          </w:tcPr>
          <w:p w14:paraId="054E9C85"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3D7597B" w14:textId="1A102313" w:rsidR="002B1236" w:rsidRPr="008C0840"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Πλέγμα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5Χ1,5</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 xml:space="preserve"> με τρύπα 5Χ</w:t>
            </w:r>
            <w:r w:rsidRPr="008C0840">
              <w:rPr>
                <w:rFonts w:ascii="Times New Roman" w:eastAsia="Times New Roman" w:hAnsi="Times New Roman" w:cs="Times New Roman"/>
                <w:bCs/>
                <w:sz w:val="24"/>
                <w:szCs w:val="20"/>
                <w:lang w:eastAsia="el-GR"/>
              </w:rPr>
              <w:t>5</w:t>
            </w:r>
            <w:r>
              <w:rPr>
                <w:rFonts w:ascii="Times New Roman" w:eastAsia="Times New Roman" w:hAnsi="Times New Roman" w:cs="Times New Roman"/>
                <w:bCs/>
                <w:sz w:val="24"/>
                <w:szCs w:val="20"/>
                <w:lang w:val="en-US" w:eastAsia="el-GR"/>
              </w:rPr>
              <w:t>cm</w:t>
            </w:r>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παχ</w:t>
            </w:r>
            <w:proofErr w:type="spellEnd"/>
            <w:r w:rsidRPr="00D44BE7">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3</w:t>
            </w:r>
            <w:r>
              <w:rPr>
                <w:rFonts w:ascii="Times New Roman" w:eastAsia="Times New Roman" w:hAnsi="Times New Roman" w:cs="Times New Roman"/>
                <w:bCs/>
                <w:sz w:val="24"/>
                <w:szCs w:val="20"/>
                <w:lang w:val="en-US" w:eastAsia="el-GR"/>
              </w:rPr>
              <w:t>mm</w:t>
            </w:r>
          </w:p>
        </w:tc>
      </w:tr>
      <w:tr w:rsidR="002B1236" w:rsidRPr="00D44BE7" w14:paraId="5A2AA92A" w14:textId="77777777" w:rsidTr="00ED35BB">
        <w:trPr>
          <w:cantSplit/>
        </w:trPr>
        <w:tc>
          <w:tcPr>
            <w:tcW w:w="673" w:type="dxa"/>
            <w:vAlign w:val="center"/>
          </w:tcPr>
          <w:p w14:paraId="444ABBFE"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21AD359" w14:textId="3BD2347F" w:rsidR="002B1236" w:rsidRPr="008C0840"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Πλέγμα </w:t>
            </w:r>
            <w:proofErr w:type="spellStart"/>
            <w:r w:rsidRPr="00D44BE7">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5Χ2</w:t>
            </w:r>
            <w:r>
              <w:rPr>
                <w:rFonts w:ascii="Times New Roman" w:eastAsia="Times New Roman" w:hAnsi="Times New Roman" w:cs="Times New Roman"/>
                <w:bCs/>
                <w:sz w:val="24"/>
                <w:szCs w:val="20"/>
                <w:lang w:val="en-US" w:eastAsia="el-GR"/>
              </w:rPr>
              <w:t>m</w:t>
            </w:r>
            <w:r w:rsidRPr="00D44BE7">
              <w:rPr>
                <w:rFonts w:ascii="Times New Roman" w:eastAsia="Times New Roman" w:hAnsi="Times New Roman" w:cs="Times New Roman"/>
                <w:bCs/>
                <w:sz w:val="24"/>
                <w:szCs w:val="20"/>
                <w:lang w:eastAsia="el-GR"/>
              </w:rPr>
              <w:t xml:space="preserve"> με τρύπα 5Χ</w:t>
            </w:r>
            <w:r w:rsidRPr="008C0840">
              <w:rPr>
                <w:rFonts w:ascii="Times New Roman" w:eastAsia="Times New Roman" w:hAnsi="Times New Roman" w:cs="Times New Roman"/>
                <w:bCs/>
                <w:sz w:val="24"/>
                <w:szCs w:val="20"/>
                <w:lang w:eastAsia="el-GR"/>
              </w:rPr>
              <w:t>5</w:t>
            </w:r>
            <w:r>
              <w:rPr>
                <w:rFonts w:ascii="Times New Roman" w:eastAsia="Times New Roman" w:hAnsi="Times New Roman" w:cs="Times New Roman"/>
                <w:bCs/>
                <w:sz w:val="24"/>
                <w:szCs w:val="20"/>
                <w:lang w:val="en-US" w:eastAsia="el-GR"/>
              </w:rPr>
              <w:t>cm</w:t>
            </w:r>
            <w:r w:rsidRPr="00D44BE7">
              <w:rPr>
                <w:rFonts w:ascii="Times New Roman" w:eastAsia="Times New Roman" w:hAnsi="Times New Roman" w:cs="Times New Roman"/>
                <w:bCs/>
                <w:sz w:val="24"/>
                <w:szCs w:val="20"/>
                <w:lang w:eastAsia="el-GR"/>
              </w:rPr>
              <w:t xml:space="preserve"> </w:t>
            </w:r>
            <w:proofErr w:type="spellStart"/>
            <w:r w:rsidRPr="00D44BE7">
              <w:rPr>
                <w:rFonts w:ascii="Times New Roman" w:eastAsia="Times New Roman" w:hAnsi="Times New Roman" w:cs="Times New Roman"/>
                <w:bCs/>
                <w:sz w:val="24"/>
                <w:szCs w:val="20"/>
                <w:lang w:eastAsia="el-GR"/>
              </w:rPr>
              <w:t>παχ</w:t>
            </w:r>
            <w:proofErr w:type="spellEnd"/>
            <w:r w:rsidRPr="00D44BE7">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3</w:t>
            </w:r>
            <w:r>
              <w:rPr>
                <w:rFonts w:ascii="Times New Roman" w:eastAsia="Times New Roman" w:hAnsi="Times New Roman" w:cs="Times New Roman"/>
                <w:bCs/>
                <w:sz w:val="24"/>
                <w:szCs w:val="20"/>
                <w:lang w:val="en-US" w:eastAsia="el-GR"/>
              </w:rPr>
              <w:t>mm</w:t>
            </w:r>
          </w:p>
        </w:tc>
      </w:tr>
      <w:tr w:rsidR="002B1236" w:rsidRPr="00D44BE7" w14:paraId="6ECCAAC5" w14:textId="77777777" w:rsidTr="00ED35BB">
        <w:trPr>
          <w:cantSplit/>
        </w:trPr>
        <w:tc>
          <w:tcPr>
            <w:tcW w:w="673" w:type="dxa"/>
            <w:vAlign w:val="center"/>
          </w:tcPr>
          <w:p w14:paraId="51BFBB52" w14:textId="52DF0FC0"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3820A29" w14:textId="77777777"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Ράφι μεταλλικό τύπου DEXION 72Χ30Χ4 περίπου</w:t>
            </w:r>
          </w:p>
        </w:tc>
      </w:tr>
      <w:tr w:rsidR="002B1236" w:rsidRPr="00D44BE7" w14:paraId="62A53A71" w14:textId="77777777" w:rsidTr="00ED35BB">
        <w:trPr>
          <w:cantSplit/>
        </w:trPr>
        <w:tc>
          <w:tcPr>
            <w:tcW w:w="673" w:type="dxa"/>
            <w:vAlign w:val="center"/>
          </w:tcPr>
          <w:p w14:paraId="3CC04CA4" w14:textId="526C21E0"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848F9D5" w14:textId="77777777"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Ράφι μεταλλικό τύπου DEXION 72Χ38Χ4 περίπου</w:t>
            </w:r>
          </w:p>
        </w:tc>
      </w:tr>
      <w:tr w:rsidR="002B1236" w:rsidRPr="00D44BE7" w14:paraId="7EF00F4C" w14:textId="77777777" w:rsidTr="00ED35BB">
        <w:trPr>
          <w:cantSplit/>
        </w:trPr>
        <w:tc>
          <w:tcPr>
            <w:tcW w:w="673" w:type="dxa"/>
            <w:vAlign w:val="center"/>
          </w:tcPr>
          <w:p w14:paraId="77BFE7A0" w14:textId="195C6226"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825D884" w14:textId="77777777"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Ράφι μεταλλικό τύπου DEXION 92Χ30Χ4 περίπου</w:t>
            </w:r>
          </w:p>
        </w:tc>
      </w:tr>
      <w:tr w:rsidR="002B1236" w:rsidRPr="00D44BE7" w14:paraId="5D9F37EB" w14:textId="77777777" w:rsidTr="00ED35BB">
        <w:trPr>
          <w:cantSplit/>
        </w:trPr>
        <w:tc>
          <w:tcPr>
            <w:tcW w:w="673" w:type="dxa"/>
            <w:vAlign w:val="center"/>
          </w:tcPr>
          <w:p w14:paraId="5A87E486" w14:textId="082E0222"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A56C3B8" w14:textId="77777777"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Ράφι μεταλλικό τύπου DEXION 92Χ38Χ4 περίπου</w:t>
            </w:r>
          </w:p>
        </w:tc>
      </w:tr>
      <w:tr w:rsidR="002B1236" w:rsidRPr="00D44BE7" w14:paraId="0E9A1630" w14:textId="77777777" w:rsidTr="00ED35BB">
        <w:trPr>
          <w:cantSplit/>
        </w:trPr>
        <w:tc>
          <w:tcPr>
            <w:tcW w:w="673" w:type="dxa"/>
            <w:vAlign w:val="center"/>
          </w:tcPr>
          <w:p w14:paraId="4031168D" w14:textId="681479E9"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63AF371" w14:textId="777777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Σιδηρογωνιά</w:t>
            </w:r>
            <w:proofErr w:type="spellEnd"/>
            <w:r w:rsidRPr="00D44BE7">
              <w:rPr>
                <w:rFonts w:ascii="Times New Roman" w:eastAsia="Times New Roman" w:hAnsi="Times New Roman" w:cs="Times New Roman"/>
                <w:bCs/>
                <w:sz w:val="24"/>
                <w:szCs w:val="20"/>
                <w:lang w:eastAsia="el-GR"/>
              </w:rPr>
              <w:t xml:space="preserve"> διαστάσεων 25Χ25X3mm, μήκους 6μ.</w:t>
            </w:r>
          </w:p>
        </w:tc>
      </w:tr>
      <w:tr w:rsidR="002B1236" w:rsidRPr="00D44BE7" w14:paraId="598FFC16" w14:textId="77777777" w:rsidTr="00ED35BB">
        <w:trPr>
          <w:cantSplit/>
        </w:trPr>
        <w:tc>
          <w:tcPr>
            <w:tcW w:w="673" w:type="dxa"/>
            <w:vAlign w:val="center"/>
          </w:tcPr>
          <w:p w14:paraId="4851E4A3" w14:textId="7495DC3F"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8BD19B5" w14:textId="777777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Σιδηρογωνιά</w:t>
            </w:r>
            <w:proofErr w:type="spellEnd"/>
            <w:r w:rsidRPr="00D44BE7">
              <w:rPr>
                <w:rFonts w:ascii="Times New Roman" w:eastAsia="Times New Roman" w:hAnsi="Times New Roman" w:cs="Times New Roman"/>
                <w:bCs/>
                <w:sz w:val="24"/>
                <w:szCs w:val="20"/>
                <w:lang w:eastAsia="el-GR"/>
              </w:rPr>
              <w:t xml:space="preserve"> διαστάσεων 30Χ30X2mm, μήκους 6μ.</w:t>
            </w:r>
          </w:p>
        </w:tc>
      </w:tr>
      <w:tr w:rsidR="002B1236" w:rsidRPr="00D44BE7" w14:paraId="1A0AE27D" w14:textId="77777777" w:rsidTr="00ED35BB">
        <w:trPr>
          <w:cantSplit/>
        </w:trPr>
        <w:tc>
          <w:tcPr>
            <w:tcW w:w="673" w:type="dxa"/>
            <w:vAlign w:val="center"/>
          </w:tcPr>
          <w:p w14:paraId="03C6AED7" w14:textId="342F5FB6"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82E0F38" w14:textId="777777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Σιδηρογωνιά</w:t>
            </w:r>
            <w:proofErr w:type="spellEnd"/>
            <w:r w:rsidRPr="00D44BE7">
              <w:rPr>
                <w:rFonts w:ascii="Times New Roman" w:eastAsia="Times New Roman" w:hAnsi="Times New Roman" w:cs="Times New Roman"/>
                <w:bCs/>
                <w:sz w:val="24"/>
                <w:szCs w:val="20"/>
                <w:lang w:eastAsia="el-GR"/>
              </w:rPr>
              <w:t xml:space="preserve"> διαστάσεων 30Χ30X3mm, μήκους 6μ.</w:t>
            </w:r>
          </w:p>
        </w:tc>
      </w:tr>
      <w:tr w:rsidR="002B1236" w:rsidRPr="00D44BE7" w14:paraId="58F8F8D4" w14:textId="77777777" w:rsidTr="00ED35BB">
        <w:trPr>
          <w:cantSplit/>
        </w:trPr>
        <w:tc>
          <w:tcPr>
            <w:tcW w:w="673" w:type="dxa"/>
            <w:vAlign w:val="center"/>
          </w:tcPr>
          <w:p w14:paraId="2E9F94BA" w14:textId="1877A8A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B1969B4" w14:textId="777777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Σιδηρογωνιά</w:t>
            </w:r>
            <w:proofErr w:type="spellEnd"/>
            <w:r w:rsidRPr="00D44BE7">
              <w:rPr>
                <w:rFonts w:ascii="Times New Roman" w:eastAsia="Times New Roman" w:hAnsi="Times New Roman" w:cs="Times New Roman"/>
                <w:bCs/>
                <w:sz w:val="24"/>
                <w:szCs w:val="20"/>
                <w:lang w:eastAsia="el-GR"/>
              </w:rPr>
              <w:t xml:space="preserve"> διαστάσεων 40Χ40X3mm, μήκους 6μ.</w:t>
            </w:r>
          </w:p>
        </w:tc>
      </w:tr>
      <w:tr w:rsidR="002B1236" w:rsidRPr="00D44BE7" w14:paraId="0BFBAE61" w14:textId="77777777" w:rsidTr="00ED35BB">
        <w:trPr>
          <w:cantSplit/>
        </w:trPr>
        <w:tc>
          <w:tcPr>
            <w:tcW w:w="673" w:type="dxa"/>
            <w:vAlign w:val="center"/>
          </w:tcPr>
          <w:p w14:paraId="626EC012" w14:textId="418DD8D9"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DCB5153" w14:textId="777777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Σιδηρογωνιά</w:t>
            </w:r>
            <w:proofErr w:type="spellEnd"/>
            <w:r w:rsidRPr="00D44BE7">
              <w:rPr>
                <w:rFonts w:ascii="Times New Roman" w:eastAsia="Times New Roman" w:hAnsi="Times New Roman" w:cs="Times New Roman"/>
                <w:bCs/>
                <w:sz w:val="24"/>
                <w:szCs w:val="20"/>
                <w:lang w:eastAsia="el-GR"/>
              </w:rPr>
              <w:t xml:space="preserve"> διαστάσεων 40Χ40X4mm, μήκους 6μ.</w:t>
            </w:r>
          </w:p>
        </w:tc>
      </w:tr>
      <w:tr w:rsidR="002B1236" w:rsidRPr="00D44BE7" w14:paraId="590B07F3" w14:textId="77777777" w:rsidTr="00ED35BB">
        <w:trPr>
          <w:cantSplit/>
        </w:trPr>
        <w:tc>
          <w:tcPr>
            <w:tcW w:w="673" w:type="dxa"/>
            <w:vAlign w:val="center"/>
          </w:tcPr>
          <w:p w14:paraId="10EA345B"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3E73C90" w14:textId="65E59CB8" w:rsidR="002B1236" w:rsidRPr="0022144E"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Γ</w:t>
            </w:r>
            <w:r w:rsidRPr="0022144E">
              <w:rPr>
                <w:rFonts w:ascii="Times New Roman" w:eastAsia="Times New Roman" w:hAnsi="Times New Roman" w:cs="Times New Roman"/>
                <w:bCs/>
                <w:sz w:val="24"/>
                <w:szCs w:val="20"/>
                <w:lang w:eastAsia="el-GR"/>
              </w:rPr>
              <w:t xml:space="preserve">ωνιά </w:t>
            </w:r>
            <w:r>
              <w:rPr>
                <w:rFonts w:ascii="Times New Roman" w:eastAsia="Times New Roman" w:hAnsi="Times New Roman" w:cs="Times New Roman"/>
                <w:bCs/>
                <w:sz w:val="24"/>
                <w:szCs w:val="20"/>
                <w:lang w:eastAsia="el-GR"/>
              </w:rPr>
              <w:t>α</w:t>
            </w:r>
            <w:r w:rsidRPr="0022144E">
              <w:rPr>
                <w:rFonts w:ascii="Times New Roman" w:eastAsia="Times New Roman" w:hAnsi="Times New Roman" w:cs="Times New Roman"/>
                <w:bCs/>
                <w:sz w:val="24"/>
                <w:szCs w:val="20"/>
                <w:lang w:eastAsia="el-GR"/>
              </w:rPr>
              <w:t xml:space="preserve">νοξείδωτη </w:t>
            </w:r>
            <w:r>
              <w:rPr>
                <w:rFonts w:ascii="Times New Roman" w:eastAsia="Times New Roman" w:hAnsi="Times New Roman" w:cs="Times New Roman"/>
                <w:bCs/>
                <w:sz w:val="24"/>
                <w:szCs w:val="20"/>
                <w:lang w:eastAsia="el-GR"/>
              </w:rPr>
              <w:t>(</w:t>
            </w:r>
            <w:r>
              <w:rPr>
                <w:rFonts w:ascii="Times New Roman" w:eastAsia="Times New Roman" w:hAnsi="Times New Roman" w:cs="Times New Roman"/>
                <w:bCs/>
                <w:sz w:val="24"/>
                <w:szCs w:val="20"/>
                <w:lang w:val="en-US" w:eastAsia="el-GR"/>
              </w:rPr>
              <w:t>Inox</w:t>
            </w:r>
            <w:r w:rsidRPr="0022144E">
              <w:rPr>
                <w:rFonts w:ascii="Times New Roman" w:eastAsia="Times New Roman" w:hAnsi="Times New Roman" w:cs="Times New Roman"/>
                <w:bCs/>
                <w:sz w:val="24"/>
                <w:szCs w:val="20"/>
                <w:lang w:eastAsia="el-GR"/>
              </w:rPr>
              <w:t xml:space="preserve">304) 30x30x3mm </w:t>
            </w:r>
            <w:r w:rsidRPr="00D44BE7">
              <w:rPr>
                <w:rFonts w:ascii="Times New Roman" w:eastAsia="Times New Roman" w:hAnsi="Times New Roman" w:cs="Times New Roman"/>
                <w:bCs/>
                <w:sz w:val="24"/>
                <w:szCs w:val="20"/>
                <w:lang w:eastAsia="el-GR"/>
              </w:rPr>
              <w:t>μήκους 6μ.</w:t>
            </w:r>
          </w:p>
        </w:tc>
      </w:tr>
      <w:tr w:rsidR="002B1236" w:rsidRPr="00D44BE7" w14:paraId="49E16792" w14:textId="77777777" w:rsidTr="00ED35BB">
        <w:trPr>
          <w:cantSplit/>
        </w:trPr>
        <w:tc>
          <w:tcPr>
            <w:tcW w:w="673" w:type="dxa"/>
            <w:vAlign w:val="center"/>
          </w:tcPr>
          <w:p w14:paraId="2009787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65FF25C" w14:textId="20C03AEC" w:rsidR="002B1236" w:rsidRPr="0022144E"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Γ</w:t>
            </w:r>
            <w:r w:rsidRPr="0022144E">
              <w:rPr>
                <w:rFonts w:ascii="Times New Roman" w:eastAsia="Times New Roman" w:hAnsi="Times New Roman" w:cs="Times New Roman"/>
                <w:bCs/>
                <w:sz w:val="24"/>
                <w:szCs w:val="20"/>
                <w:lang w:eastAsia="el-GR"/>
              </w:rPr>
              <w:t xml:space="preserve">ωνιά </w:t>
            </w:r>
            <w:r>
              <w:rPr>
                <w:rFonts w:ascii="Times New Roman" w:eastAsia="Times New Roman" w:hAnsi="Times New Roman" w:cs="Times New Roman"/>
                <w:bCs/>
                <w:sz w:val="24"/>
                <w:szCs w:val="20"/>
                <w:lang w:eastAsia="el-GR"/>
              </w:rPr>
              <w:t>α</w:t>
            </w:r>
            <w:r w:rsidRPr="0022144E">
              <w:rPr>
                <w:rFonts w:ascii="Times New Roman" w:eastAsia="Times New Roman" w:hAnsi="Times New Roman" w:cs="Times New Roman"/>
                <w:bCs/>
                <w:sz w:val="24"/>
                <w:szCs w:val="20"/>
                <w:lang w:eastAsia="el-GR"/>
              </w:rPr>
              <w:t xml:space="preserve">νοξείδωτη </w:t>
            </w:r>
            <w:r>
              <w:rPr>
                <w:rFonts w:ascii="Times New Roman" w:eastAsia="Times New Roman" w:hAnsi="Times New Roman" w:cs="Times New Roman"/>
                <w:bCs/>
                <w:sz w:val="24"/>
                <w:szCs w:val="20"/>
                <w:lang w:eastAsia="el-GR"/>
              </w:rPr>
              <w:t>(</w:t>
            </w:r>
            <w:r>
              <w:rPr>
                <w:rFonts w:ascii="Times New Roman" w:eastAsia="Times New Roman" w:hAnsi="Times New Roman" w:cs="Times New Roman"/>
                <w:bCs/>
                <w:sz w:val="24"/>
                <w:szCs w:val="20"/>
                <w:lang w:val="en-US" w:eastAsia="el-GR"/>
              </w:rPr>
              <w:t>Inox</w:t>
            </w:r>
            <w:r w:rsidRPr="0022144E">
              <w:rPr>
                <w:rFonts w:ascii="Times New Roman" w:eastAsia="Times New Roman" w:hAnsi="Times New Roman" w:cs="Times New Roman"/>
                <w:bCs/>
                <w:sz w:val="24"/>
                <w:szCs w:val="20"/>
                <w:lang w:eastAsia="el-GR"/>
              </w:rPr>
              <w:t xml:space="preserve">304) 40x40x4mm </w:t>
            </w:r>
            <w:r w:rsidRPr="00D44BE7">
              <w:rPr>
                <w:rFonts w:ascii="Times New Roman" w:eastAsia="Times New Roman" w:hAnsi="Times New Roman" w:cs="Times New Roman"/>
                <w:bCs/>
                <w:sz w:val="24"/>
                <w:szCs w:val="20"/>
                <w:lang w:eastAsia="el-GR"/>
              </w:rPr>
              <w:t>μήκους 6μ.</w:t>
            </w:r>
          </w:p>
        </w:tc>
      </w:tr>
      <w:tr w:rsidR="002B1236" w:rsidRPr="00D44BE7" w14:paraId="7D5453DE" w14:textId="77777777" w:rsidTr="00ED35BB">
        <w:trPr>
          <w:cantSplit/>
        </w:trPr>
        <w:tc>
          <w:tcPr>
            <w:tcW w:w="673" w:type="dxa"/>
            <w:vAlign w:val="center"/>
          </w:tcPr>
          <w:p w14:paraId="793EEE81"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E50D04F" w14:textId="266AD02F" w:rsidR="002B1236" w:rsidRPr="00A45961"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Ανοξείδωτη (</w:t>
            </w:r>
            <w:r>
              <w:rPr>
                <w:rFonts w:ascii="Times New Roman" w:eastAsia="Times New Roman" w:hAnsi="Times New Roman" w:cs="Times New Roman"/>
                <w:bCs/>
                <w:sz w:val="24"/>
                <w:szCs w:val="20"/>
                <w:lang w:val="en-US" w:eastAsia="el-GR"/>
              </w:rPr>
              <w:t>Inox</w:t>
            </w:r>
            <w:r w:rsidRPr="00A45961">
              <w:rPr>
                <w:rFonts w:ascii="Times New Roman" w:eastAsia="Times New Roman" w:hAnsi="Times New Roman" w:cs="Times New Roman"/>
                <w:bCs/>
                <w:sz w:val="24"/>
                <w:szCs w:val="20"/>
                <w:lang w:eastAsia="el-GR"/>
              </w:rPr>
              <w:t xml:space="preserve"> 304) </w:t>
            </w:r>
            <w:r>
              <w:rPr>
                <w:rFonts w:ascii="Times New Roman" w:eastAsia="Times New Roman" w:hAnsi="Times New Roman" w:cs="Times New Roman"/>
                <w:bCs/>
                <w:sz w:val="24"/>
                <w:szCs w:val="20"/>
                <w:lang w:eastAsia="el-GR"/>
              </w:rPr>
              <w:t>σωλήνα τετράγωνη</w:t>
            </w:r>
            <w:r w:rsidRPr="00A45961">
              <w:rPr>
                <w:rFonts w:ascii="Times New Roman" w:eastAsia="Times New Roman" w:hAnsi="Times New Roman" w:cs="Times New Roman"/>
                <w:bCs/>
                <w:sz w:val="24"/>
                <w:szCs w:val="20"/>
                <w:lang w:eastAsia="el-GR"/>
              </w:rPr>
              <w:t xml:space="preserve"> 25</w:t>
            </w:r>
            <w:r w:rsidRPr="0022144E">
              <w:rPr>
                <w:rFonts w:ascii="Times New Roman" w:eastAsia="Times New Roman" w:hAnsi="Times New Roman" w:cs="Times New Roman"/>
                <w:bCs/>
                <w:sz w:val="24"/>
                <w:szCs w:val="20"/>
                <w:lang w:eastAsia="el-GR"/>
              </w:rPr>
              <w:t>x</w:t>
            </w:r>
            <w:r w:rsidRPr="00A45961">
              <w:rPr>
                <w:rFonts w:ascii="Times New Roman" w:eastAsia="Times New Roman" w:hAnsi="Times New Roman" w:cs="Times New Roman"/>
                <w:bCs/>
                <w:sz w:val="24"/>
                <w:szCs w:val="20"/>
                <w:lang w:eastAsia="el-GR"/>
              </w:rPr>
              <w:t>25</w:t>
            </w:r>
            <w:r w:rsidRPr="0022144E">
              <w:rPr>
                <w:rFonts w:ascii="Times New Roman" w:eastAsia="Times New Roman" w:hAnsi="Times New Roman" w:cs="Times New Roman"/>
                <w:bCs/>
                <w:sz w:val="24"/>
                <w:szCs w:val="20"/>
                <w:lang w:eastAsia="el-GR"/>
              </w:rPr>
              <w:t>x</w:t>
            </w:r>
            <w:r w:rsidRPr="00A45961">
              <w:rPr>
                <w:rFonts w:ascii="Times New Roman" w:eastAsia="Times New Roman" w:hAnsi="Times New Roman" w:cs="Times New Roman"/>
                <w:bCs/>
                <w:sz w:val="24"/>
                <w:szCs w:val="20"/>
                <w:lang w:eastAsia="el-GR"/>
              </w:rPr>
              <w:t>2</w:t>
            </w:r>
            <w:r w:rsidRPr="0022144E">
              <w:rPr>
                <w:rFonts w:ascii="Times New Roman" w:eastAsia="Times New Roman" w:hAnsi="Times New Roman" w:cs="Times New Roman"/>
                <w:bCs/>
                <w:sz w:val="24"/>
                <w:szCs w:val="20"/>
                <w:lang w:eastAsia="el-GR"/>
              </w:rPr>
              <w:t xml:space="preserve">mm </w:t>
            </w:r>
            <w:r w:rsidRPr="00D44BE7">
              <w:rPr>
                <w:rFonts w:ascii="Times New Roman" w:eastAsia="Times New Roman" w:hAnsi="Times New Roman" w:cs="Times New Roman"/>
                <w:bCs/>
                <w:sz w:val="24"/>
                <w:szCs w:val="20"/>
                <w:lang w:eastAsia="el-GR"/>
              </w:rPr>
              <w:t>μήκους 6μ.</w:t>
            </w:r>
          </w:p>
        </w:tc>
      </w:tr>
      <w:tr w:rsidR="002B1236" w:rsidRPr="00D44BE7" w14:paraId="1DDBCC0F" w14:textId="77777777" w:rsidTr="00ED35BB">
        <w:trPr>
          <w:cantSplit/>
        </w:trPr>
        <w:tc>
          <w:tcPr>
            <w:tcW w:w="673" w:type="dxa"/>
            <w:vAlign w:val="center"/>
          </w:tcPr>
          <w:p w14:paraId="268EEF08"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474BF4D" w14:textId="7849A6B6" w:rsidR="002B1236" w:rsidRPr="00D44BE7"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Ανοξείδωτη (</w:t>
            </w:r>
            <w:r>
              <w:rPr>
                <w:rFonts w:ascii="Times New Roman" w:eastAsia="Times New Roman" w:hAnsi="Times New Roman" w:cs="Times New Roman"/>
                <w:bCs/>
                <w:sz w:val="24"/>
                <w:szCs w:val="20"/>
                <w:lang w:val="en-US" w:eastAsia="el-GR"/>
              </w:rPr>
              <w:t>Inox</w:t>
            </w:r>
            <w:r w:rsidRPr="00A45961">
              <w:rPr>
                <w:rFonts w:ascii="Times New Roman" w:eastAsia="Times New Roman" w:hAnsi="Times New Roman" w:cs="Times New Roman"/>
                <w:bCs/>
                <w:sz w:val="24"/>
                <w:szCs w:val="20"/>
                <w:lang w:eastAsia="el-GR"/>
              </w:rPr>
              <w:t xml:space="preserve"> 304) </w:t>
            </w:r>
            <w:r>
              <w:rPr>
                <w:rFonts w:ascii="Times New Roman" w:eastAsia="Times New Roman" w:hAnsi="Times New Roman" w:cs="Times New Roman"/>
                <w:bCs/>
                <w:sz w:val="24"/>
                <w:szCs w:val="20"/>
                <w:lang w:eastAsia="el-GR"/>
              </w:rPr>
              <w:t>σωλήνα τετράγωνη</w:t>
            </w:r>
            <w:r w:rsidRPr="00A45961">
              <w:rPr>
                <w:rFonts w:ascii="Times New Roman" w:eastAsia="Times New Roman" w:hAnsi="Times New Roman" w:cs="Times New Roman"/>
                <w:bCs/>
                <w:sz w:val="24"/>
                <w:szCs w:val="20"/>
                <w:lang w:eastAsia="el-GR"/>
              </w:rPr>
              <w:t xml:space="preserve"> </w:t>
            </w:r>
            <w:r w:rsidRPr="00472E26">
              <w:rPr>
                <w:rFonts w:ascii="Times New Roman" w:eastAsia="Times New Roman" w:hAnsi="Times New Roman" w:cs="Times New Roman"/>
                <w:bCs/>
                <w:sz w:val="24"/>
                <w:szCs w:val="20"/>
                <w:lang w:eastAsia="el-GR"/>
              </w:rPr>
              <w:t>35</w:t>
            </w:r>
            <w:r w:rsidRPr="0022144E">
              <w:rPr>
                <w:rFonts w:ascii="Times New Roman" w:eastAsia="Times New Roman" w:hAnsi="Times New Roman" w:cs="Times New Roman"/>
                <w:bCs/>
                <w:sz w:val="24"/>
                <w:szCs w:val="20"/>
                <w:lang w:eastAsia="el-GR"/>
              </w:rPr>
              <w:t>x</w:t>
            </w:r>
            <w:r w:rsidRPr="00472E26">
              <w:rPr>
                <w:rFonts w:ascii="Times New Roman" w:eastAsia="Times New Roman" w:hAnsi="Times New Roman" w:cs="Times New Roman"/>
                <w:bCs/>
                <w:sz w:val="24"/>
                <w:szCs w:val="20"/>
                <w:lang w:eastAsia="el-GR"/>
              </w:rPr>
              <w:t>35</w:t>
            </w:r>
            <w:r w:rsidRPr="0022144E">
              <w:rPr>
                <w:rFonts w:ascii="Times New Roman" w:eastAsia="Times New Roman" w:hAnsi="Times New Roman" w:cs="Times New Roman"/>
                <w:bCs/>
                <w:sz w:val="24"/>
                <w:szCs w:val="20"/>
                <w:lang w:eastAsia="el-GR"/>
              </w:rPr>
              <w:t>x</w:t>
            </w:r>
            <w:r w:rsidR="00A53442">
              <w:rPr>
                <w:rFonts w:ascii="Times New Roman" w:eastAsia="Times New Roman" w:hAnsi="Times New Roman" w:cs="Times New Roman"/>
                <w:bCs/>
                <w:sz w:val="24"/>
                <w:szCs w:val="20"/>
                <w:lang w:eastAsia="el-GR"/>
              </w:rPr>
              <w:t>1</w:t>
            </w:r>
            <w:r w:rsidRPr="00A45961">
              <w:rPr>
                <w:rFonts w:ascii="Times New Roman" w:eastAsia="Times New Roman" w:hAnsi="Times New Roman" w:cs="Times New Roman"/>
                <w:bCs/>
                <w:sz w:val="24"/>
                <w:szCs w:val="20"/>
                <w:lang w:eastAsia="el-GR"/>
              </w:rPr>
              <w:t>,</w:t>
            </w:r>
            <w:r w:rsidR="00A53442">
              <w:rPr>
                <w:rFonts w:ascii="Times New Roman" w:eastAsia="Times New Roman" w:hAnsi="Times New Roman" w:cs="Times New Roman"/>
                <w:bCs/>
                <w:sz w:val="24"/>
                <w:szCs w:val="20"/>
                <w:lang w:eastAsia="el-GR"/>
              </w:rPr>
              <w:t>5</w:t>
            </w:r>
            <w:r w:rsidRPr="0022144E">
              <w:rPr>
                <w:rFonts w:ascii="Times New Roman" w:eastAsia="Times New Roman" w:hAnsi="Times New Roman" w:cs="Times New Roman"/>
                <w:bCs/>
                <w:sz w:val="24"/>
                <w:szCs w:val="20"/>
                <w:lang w:eastAsia="el-GR"/>
              </w:rPr>
              <w:t xml:space="preserve">mm </w:t>
            </w:r>
            <w:r w:rsidRPr="00D44BE7">
              <w:rPr>
                <w:rFonts w:ascii="Times New Roman" w:eastAsia="Times New Roman" w:hAnsi="Times New Roman" w:cs="Times New Roman"/>
                <w:bCs/>
                <w:sz w:val="24"/>
                <w:szCs w:val="20"/>
                <w:lang w:eastAsia="el-GR"/>
              </w:rPr>
              <w:t>μήκους 6μ.</w:t>
            </w:r>
          </w:p>
        </w:tc>
      </w:tr>
      <w:tr w:rsidR="002B1236" w:rsidRPr="00D44BE7" w14:paraId="7920373D" w14:textId="77777777" w:rsidTr="00ED35BB">
        <w:trPr>
          <w:cantSplit/>
        </w:trPr>
        <w:tc>
          <w:tcPr>
            <w:tcW w:w="673" w:type="dxa"/>
            <w:vAlign w:val="center"/>
          </w:tcPr>
          <w:p w14:paraId="515D6ED1" w14:textId="79C4CFED"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8712EE2" w14:textId="00A7E53B"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Σίδηρος μαλακός </w:t>
            </w:r>
            <w:r>
              <w:rPr>
                <w:rFonts w:ascii="Times New Roman" w:eastAsia="Times New Roman" w:hAnsi="Times New Roman" w:cs="Times New Roman"/>
                <w:bCs/>
                <w:sz w:val="24"/>
                <w:szCs w:val="20"/>
                <w:lang w:eastAsia="el-GR"/>
              </w:rPr>
              <w:t>(</w:t>
            </w:r>
            <w:proofErr w:type="spellStart"/>
            <w:r>
              <w:rPr>
                <w:rFonts w:ascii="Times New Roman" w:eastAsia="Times New Roman" w:hAnsi="Times New Roman" w:cs="Times New Roman"/>
                <w:bCs/>
                <w:sz w:val="24"/>
                <w:szCs w:val="20"/>
                <w:lang w:eastAsia="el-GR"/>
              </w:rPr>
              <w:t>στάλ</w:t>
            </w:r>
            <w:proofErr w:type="spellEnd"/>
            <w:r>
              <w:rPr>
                <w:rFonts w:ascii="Times New Roman" w:eastAsia="Times New Roman" w:hAnsi="Times New Roman" w:cs="Times New Roman"/>
                <w:bCs/>
                <w:sz w:val="24"/>
                <w:szCs w:val="20"/>
                <w:lang w:eastAsia="el-GR"/>
              </w:rPr>
              <w:t xml:space="preserve"> Ι) </w:t>
            </w:r>
            <w:r w:rsidRPr="00D44BE7">
              <w:rPr>
                <w:rFonts w:ascii="Times New Roman" w:eastAsia="Times New Roman" w:hAnsi="Times New Roman" w:cs="Times New Roman"/>
                <w:bCs/>
                <w:sz w:val="24"/>
                <w:szCs w:val="20"/>
                <w:lang w:eastAsia="el-GR"/>
              </w:rPr>
              <w:t>Φ</w:t>
            </w:r>
            <w:r>
              <w:rPr>
                <w:rFonts w:ascii="Times New Roman" w:eastAsia="Times New Roman" w:hAnsi="Times New Roman" w:cs="Times New Roman"/>
                <w:bCs/>
                <w:sz w:val="24"/>
                <w:szCs w:val="20"/>
                <w:lang w:eastAsia="el-GR"/>
              </w:rPr>
              <w:t xml:space="preserve">10 </w:t>
            </w:r>
            <w:r w:rsidRPr="00D44BE7">
              <w:rPr>
                <w:rFonts w:ascii="Times New Roman" w:eastAsia="Times New Roman" w:hAnsi="Times New Roman" w:cs="Times New Roman"/>
                <w:bCs/>
                <w:sz w:val="24"/>
                <w:szCs w:val="20"/>
                <w:lang w:eastAsia="el-GR"/>
              </w:rPr>
              <w:t>(6μ.)</w:t>
            </w:r>
          </w:p>
        </w:tc>
      </w:tr>
      <w:tr w:rsidR="002B1236" w:rsidRPr="00D44BE7" w14:paraId="7803E415" w14:textId="77777777" w:rsidTr="00ED35BB">
        <w:trPr>
          <w:cantSplit/>
        </w:trPr>
        <w:tc>
          <w:tcPr>
            <w:tcW w:w="673" w:type="dxa"/>
            <w:vAlign w:val="center"/>
          </w:tcPr>
          <w:p w14:paraId="63F426A1" w14:textId="0E69A1CD"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BB9F54B" w14:textId="1CC53374"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κάσα </w:t>
            </w:r>
            <w:proofErr w:type="spellStart"/>
            <w:r w:rsidRPr="00D44BE7">
              <w:rPr>
                <w:rFonts w:ascii="Times New Roman" w:eastAsia="Times New Roman" w:hAnsi="Times New Roman" w:cs="Times New Roman"/>
                <w:bCs/>
                <w:sz w:val="24"/>
                <w:szCs w:val="20"/>
                <w:lang w:eastAsia="el-GR"/>
              </w:rPr>
              <w:t>μπινί</w:t>
            </w:r>
            <w:proofErr w:type="spellEnd"/>
            <w:r w:rsidRPr="00D44BE7">
              <w:rPr>
                <w:rFonts w:ascii="Times New Roman" w:eastAsia="Times New Roman" w:hAnsi="Times New Roman" w:cs="Times New Roman"/>
                <w:bCs/>
                <w:sz w:val="24"/>
                <w:szCs w:val="20"/>
                <w:lang w:eastAsia="el-GR"/>
              </w:rPr>
              <w:t>, μορφής τετράγωνη διαστάσεων 30Χ30Χ1,5mm, μήκους</w:t>
            </w:r>
            <w:r>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,00μ</w:t>
            </w:r>
          </w:p>
        </w:tc>
      </w:tr>
      <w:tr w:rsidR="002B1236" w:rsidRPr="00D44BE7" w14:paraId="6714F893" w14:textId="77777777" w:rsidTr="00ED35BB">
        <w:trPr>
          <w:cantSplit/>
        </w:trPr>
        <w:tc>
          <w:tcPr>
            <w:tcW w:w="673" w:type="dxa"/>
            <w:vAlign w:val="center"/>
          </w:tcPr>
          <w:p w14:paraId="4851EF6A" w14:textId="0570DBC4"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253774F" w14:textId="2AC55BDE"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κάσα </w:t>
            </w:r>
            <w:proofErr w:type="spellStart"/>
            <w:r w:rsidRPr="00D44BE7">
              <w:rPr>
                <w:rFonts w:ascii="Times New Roman" w:eastAsia="Times New Roman" w:hAnsi="Times New Roman" w:cs="Times New Roman"/>
                <w:bCs/>
                <w:sz w:val="24"/>
                <w:szCs w:val="20"/>
                <w:lang w:eastAsia="el-GR"/>
              </w:rPr>
              <w:t>μπινί</w:t>
            </w:r>
            <w:proofErr w:type="spellEnd"/>
            <w:r w:rsidRPr="00D44BE7">
              <w:rPr>
                <w:rFonts w:ascii="Times New Roman" w:eastAsia="Times New Roman" w:hAnsi="Times New Roman" w:cs="Times New Roman"/>
                <w:bCs/>
                <w:sz w:val="24"/>
                <w:szCs w:val="20"/>
                <w:lang w:eastAsia="el-GR"/>
              </w:rPr>
              <w:t>, μορφής τετράγωνη διαστάσεων 38Χ38Χ1,5mm, μήκους</w:t>
            </w:r>
            <w:r>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5</w:t>
            </w:r>
            <w:r w:rsidRPr="00D44BE7">
              <w:rPr>
                <w:rFonts w:ascii="Times New Roman" w:eastAsia="Times New Roman" w:hAnsi="Times New Roman" w:cs="Times New Roman"/>
                <w:bCs/>
                <w:sz w:val="24"/>
                <w:szCs w:val="20"/>
                <w:lang w:eastAsia="el-GR"/>
              </w:rPr>
              <w:t>,00μ</w:t>
            </w:r>
          </w:p>
        </w:tc>
      </w:tr>
      <w:tr w:rsidR="002B1236" w:rsidRPr="00D44BE7" w14:paraId="080877FB" w14:textId="77777777" w:rsidTr="00ED35BB">
        <w:trPr>
          <w:cantSplit/>
        </w:trPr>
        <w:tc>
          <w:tcPr>
            <w:tcW w:w="673" w:type="dxa"/>
            <w:vAlign w:val="center"/>
          </w:tcPr>
          <w:p w14:paraId="511329FC" w14:textId="47317CA9"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3A9E6CF" w14:textId="2C855A2D"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μαύρη στρογγυλή, ενισχυμένη, διαστάσεων Φ42Χ2mm πάχος, σε</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βέργες μήκους 6mμήκους 6μ.</w:t>
            </w:r>
          </w:p>
        </w:tc>
      </w:tr>
      <w:tr w:rsidR="002B1236" w:rsidRPr="00D44BE7" w14:paraId="710F2DBC" w14:textId="77777777" w:rsidTr="00ED35BB">
        <w:trPr>
          <w:cantSplit/>
        </w:trPr>
        <w:tc>
          <w:tcPr>
            <w:tcW w:w="673" w:type="dxa"/>
            <w:vAlign w:val="center"/>
          </w:tcPr>
          <w:p w14:paraId="47EF976C" w14:textId="50883124"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C4AEA66" w14:textId="6C3049F2"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μαύρη στρογγυλή, ενισχυμένη, διαστάσεων Φ</w:t>
            </w:r>
            <w:r>
              <w:rPr>
                <w:rFonts w:ascii="Times New Roman" w:eastAsia="Times New Roman" w:hAnsi="Times New Roman" w:cs="Times New Roman"/>
                <w:bCs/>
                <w:sz w:val="24"/>
                <w:szCs w:val="20"/>
                <w:lang w:eastAsia="el-GR"/>
              </w:rPr>
              <w:t>33</w:t>
            </w:r>
            <w:r w:rsidRPr="00D44BE7">
              <w:rPr>
                <w:rFonts w:ascii="Times New Roman" w:eastAsia="Times New Roman" w:hAnsi="Times New Roman" w:cs="Times New Roman"/>
                <w:bCs/>
                <w:sz w:val="24"/>
                <w:szCs w:val="20"/>
                <w:lang w:eastAsia="el-GR"/>
              </w:rPr>
              <w:t>, πάχους 2mm,</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μήκους 6μ.</w:t>
            </w:r>
          </w:p>
        </w:tc>
      </w:tr>
      <w:tr w:rsidR="002B1236" w:rsidRPr="00D44BE7" w14:paraId="6E90CD9A" w14:textId="77777777" w:rsidTr="00ED35BB">
        <w:trPr>
          <w:cantSplit/>
        </w:trPr>
        <w:tc>
          <w:tcPr>
            <w:tcW w:w="673" w:type="dxa"/>
            <w:vAlign w:val="center"/>
          </w:tcPr>
          <w:p w14:paraId="14EBD9B9"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70C511E" w14:textId="21A6E672"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μαύρη στρογγυλή, ενισχυμένη, διαστάσεων Φ</w:t>
            </w:r>
            <w:r>
              <w:rPr>
                <w:rFonts w:ascii="Times New Roman" w:eastAsia="Times New Roman" w:hAnsi="Times New Roman" w:cs="Times New Roman"/>
                <w:bCs/>
                <w:sz w:val="24"/>
                <w:szCs w:val="20"/>
                <w:lang w:eastAsia="el-GR"/>
              </w:rPr>
              <w:t>42</w:t>
            </w:r>
            <w:r w:rsidRPr="00D44BE7">
              <w:rPr>
                <w:rFonts w:ascii="Times New Roman" w:eastAsia="Times New Roman" w:hAnsi="Times New Roman" w:cs="Times New Roman"/>
                <w:bCs/>
                <w:sz w:val="24"/>
                <w:szCs w:val="20"/>
                <w:lang w:eastAsia="el-GR"/>
              </w:rPr>
              <w:t>, πάχους 2mm,</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μήκους 6μ.</w:t>
            </w:r>
          </w:p>
        </w:tc>
      </w:tr>
      <w:tr w:rsidR="002B1236" w:rsidRPr="00D44BE7" w14:paraId="1ACFB612" w14:textId="77777777" w:rsidTr="00ED35BB">
        <w:trPr>
          <w:cantSplit/>
        </w:trPr>
        <w:tc>
          <w:tcPr>
            <w:tcW w:w="673" w:type="dxa"/>
            <w:vAlign w:val="center"/>
          </w:tcPr>
          <w:p w14:paraId="6E5A679A" w14:textId="13D21270"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A37D414" w14:textId="1613B9B3"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μαύρη στρογγυλή, ενισχυμένη, διαστάσεων Φ</w:t>
            </w:r>
            <w:r>
              <w:rPr>
                <w:rFonts w:ascii="Times New Roman" w:eastAsia="Times New Roman" w:hAnsi="Times New Roman" w:cs="Times New Roman"/>
                <w:bCs/>
                <w:sz w:val="24"/>
                <w:szCs w:val="20"/>
                <w:lang w:eastAsia="el-GR"/>
              </w:rPr>
              <w:t>48</w:t>
            </w:r>
            <w:r w:rsidRPr="00D44BE7">
              <w:rPr>
                <w:rFonts w:ascii="Times New Roman" w:eastAsia="Times New Roman" w:hAnsi="Times New Roman" w:cs="Times New Roman"/>
                <w:bCs/>
                <w:sz w:val="24"/>
                <w:szCs w:val="20"/>
                <w:lang w:eastAsia="el-GR"/>
              </w:rPr>
              <w:t>, πάχους 2mm,</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μήκους 6μ.</w:t>
            </w:r>
          </w:p>
        </w:tc>
      </w:tr>
      <w:tr w:rsidR="002B1236" w:rsidRPr="00D44BE7" w14:paraId="61875F7E" w14:textId="77777777" w:rsidTr="00ED35BB">
        <w:trPr>
          <w:cantSplit/>
        </w:trPr>
        <w:tc>
          <w:tcPr>
            <w:tcW w:w="673" w:type="dxa"/>
            <w:vAlign w:val="center"/>
          </w:tcPr>
          <w:p w14:paraId="2D8889DC" w14:textId="7D1A1CCA"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BEB6B7D" w14:textId="4210A50C"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μαύρη στρογγυλή, ενισχυμένη, διαστάσεων Φ</w:t>
            </w:r>
            <w:r>
              <w:rPr>
                <w:rFonts w:ascii="Times New Roman" w:eastAsia="Times New Roman" w:hAnsi="Times New Roman" w:cs="Times New Roman"/>
                <w:bCs/>
                <w:sz w:val="24"/>
                <w:szCs w:val="20"/>
                <w:lang w:eastAsia="el-GR"/>
              </w:rPr>
              <w:t>60</w:t>
            </w:r>
            <w:r w:rsidRPr="00D44BE7">
              <w:rPr>
                <w:rFonts w:ascii="Times New Roman" w:eastAsia="Times New Roman" w:hAnsi="Times New Roman" w:cs="Times New Roman"/>
                <w:bCs/>
                <w:sz w:val="24"/>
                <w:szCs w:val="20"/>
                <w:lang w:eastAsia="el-GR"/>
              </w:rPr>
              <w:t xml:space="preserve"> πάχο</w:t>
            </w:r>
            <w:r>
              <w:rPr>
                <w:rFonts w:ascii="Times New Roman" w:eastAsia="Times New Roman" w:hAnsi="Times New Roman" w:cs="Times New Roman"/>
                <w:bCs/>
                <w:sz w:val="24"/>
                <w:szCs w:val="20"/>
                <w:lang w:eastAsia="el-GR"/>
              </w:rPr>
              <w:t>υ</w:t>
            </w:r>
            <w:r w:rsidRPr="00D44BE7">
              <w:rPr>
                <w:rFonts w:ascii="Times New Roman" w:eastAsia="Times New Roman" w:hAnsi="Times New Roman" w:cs="Times New Roman"/>
                <w:bCs/>
                <w:sz w:val="24"/>
                <w:szCs w:val="20"/>
                <w:lang w:eastAsia="el-GR"/>
              </w:rPr>
              <w:t>ς</w:t>
            </w:r>
            <w:r>
              <w:rPr>
                <w:rFonts w:ascii="Times New Roman" w:eastAsia="Times New Roman" w:hAnsi="Times New Roman" w:cs="Times New Roman"/>
                <w:bCs/>
                <w:sz w:val="24"/>
                <w:szCs w:val="20"/>
                <w:lang w:eastAsia="el-GR"/>
              </w:rPr>
              <w:t xml:space="preserve"> 2</w:t>
            </w:r>
            <w:r>
              <w:rPr>
                <w:rFonts w:ascii="Times New Roman" w:eastAsia="Times New Roman" w:hAnsi="Times New Roman" w:cs="Times New Roman"/>
                <w:bCs/>
                <w:sz w:val="24"/>
                <w:szCs w:val="20"/>
                <w:lang w:val="en-US" w:eastAsia="el-GR"/>
              </w:rPr>
              <w:t>mm</w:t>
            </w:r>
            <w:r w:rsidRPr="00D44BE7">
              <w:rPr>
                <w:rFonts w:ascii="Times New Roman" w:eastAsia="Times New Roman" w:hAnsi="Times New Roman" w:cs="Times New Roman"/>
                <w:bCs/>
                <w:sz w:val="24"/>
                <w:szCs w:val="20"/>
                <w:lang w:eastAsia="el-GR"/>
              </w:rPr>
              <w:t>, μήκους 6μ.</w:t>
            </w:r>
          </w:p>
        </w:tc>
      </w:tr>
      <w:tr w:rsidR="002B1236" w:rsidRPr="00D44BE7" w14:paraId="16236FD2" w14:textId="77777777" w:rsidTr="00ED35BB">
        <w:trPr>
          <w:cantSplit/>
        </w:trPr>
        <w:tc>
          <w:tcPr>
            <w:tcW w:w="673" w:type="dxa"/>
            <w:vAlign w:val="center"/>
          </w:tcPr>
          <w:p w14:paraId="174DA144"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83075C9" w14:textId="0F1495FD"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w:t>
            </w:r>
            <w:proofErr w:type="spellStart"/>
            <w:r>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στρογγυλή, ενισχυμένη, διαστάσεων Φ48, πάχους 2mm,</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μήκους 6μ.</w:t>
            </w:r>
          </w:p>
        </w:tc>
      </w:tr>
      <w:tr w:rsidR="002B1236" w:rsidRPr="00D44BE7" w14:paraId="29F9B856" w14:textId="77777777" w:rsidTr="00ED35BB">
        <w:trPr>
          <w:cantSplit/>
        </w:trPr>
        <w:tc>
          <w:tcPr>
            <w:tcW w:w="673" w:type="dxa"/>
            <w:vAlign w:val="center"/>
          </w:tcPr>
          <w:p w14:paraId="791EB14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98337A0" w14:textId="121361D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w:t>
            </w:r>
            <w:proofErr w:type="spellStart"/>
            <w:r>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στρογγυλή, ενισχυμένη, διαστάσεων Φ60, πάχους 2mm,</w:t>
            </w:r>
            <w:r>
              <w:rPr>
                <w:rFonts w:ascii="Times New Roman" w:eastAsia="Times New Roman" w:hAnsi="Times New Roman" w:cs="Times New Roman"/>
                <w:bCs/>
                <w:sz w:val="24"/>
                <w:szCs w:val="20"/>
                <w:lang w:eastAsia="el-GR"/>
              </w:rPr>
              <w:t xml:space="preserve"> </w:t>
            </w:r>
            <w:r w:rsidRPr="00D44BE7">
              <w:rPr>
                <w:rFonts w:ascii="Times New Roman" w:eastAsia="Times New Roman" w:hAnsi="Times New Roman" w:cs="Times New Roman"/>
                <w:bCs/>
                <w:sz w:val="24"/>
                <w:szCs w:val="20"/>
                <w:lang w:eastAsia="el-GR"/>
              </w:rPr>
              <w:t>μήκους 6μ.</w:t>
            </w:r>
          </w:p>
        </w:tc>
      </w:tr>
      <w:tr w:rsidR="002B1236" w:rsidRPr="00D44BE7" w14:paraId="3E38CEA7" w14:textId="77777777" w:rsidTr="00ED35BB">
        <w:trPr>
          <w:cantSplit/>
        </w:trPr>
        <w:tc>
          <w:tcPr>
            <w:tcW w:w="673" w:type="dxa"/>
            <w:vAlign w:val="center"/>
          </w:tcPr>
          <w:p w14:paraId="3ACB1306"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BA5AF0A" w14:textId="6DD03277"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w:t>
            </w:r>
            <w:proofErr w:type="spellStart"/>
            <w:r>
              <w:rPr>
                <w:rFonts w:ascii="Times New Roman" w:eastAsia="Times New Roman" w:hAnsi="Times New Roman" w:cs="Times New Roman"/>
                <w:bCs/>
                <w:sz w:val="24"/>
                <w:szCs w:val="20"/>
                <w:lang w:eastAsia="el-GR"/>
              </w:rPr>
              <w:t>γαλβανιζέ</w:t>
            </w:r>
            <w:proofErr w:type="spellEnd"/>
            <w:r w:rsidRPr="00D44BE7">
              <w:rPr>
                <w:rFonts w:ascii="Times New Roman" w:eastAsia="Times New Roman" w:hAnsi="Times New Roman" w:cs="Times New Roman"/>
                <w:bCs/>
                <w:sz w:val="24"/>
                <w:szCs w:val="20"/>
                <w:lang w:eastAsia="el-GR"/>
              </w:rPr>
              <w:t xml:space="preserve"> στρογγυλή, ενισχυμένη, διαστάσεων Φ</w:t>
            </w:r>
            <w:r>
              <w:rPr>
                <w:rFonts w:ascii="Times New Roman" w:eastAsia="Times New Roman" w:hAnsi="Times New Roman" w:cs="Times New Roman"/>
                <w:bCs/>
                <w:sz w:val="24"/>
                <w:szCs w:val="20"/>
                <w:lang w:eastAsia="el-GR"/>
              </w:rPr>
              <w:t>90</w:t>
            </w:r>
            <w:r w:rsidRPr="00D44BE7">
              <w:rPr>
                <w:rFonts w:ascii="Times New Roman" w:eastAsia="Times New Roman" w:hAnsi="Times New Roman" w:cs="Times New Roman"/>
                <w:bCs/>
                <w:sz w:val="24"/>
                <w:szCs w:val="20"/>
                <w:lang w:eastAsia="el-GR"/>
              </w:rPr>
              <w:t xml:space="preserve"> πάχο</w:t>
            </w:r>
            <w:r>
              <w:rPr>
                <w:rFonts w:ascii="Times New Roman" w:eastAsia="Times New Roman" w:hAnsi="Times New Roman" w:cs="Times New Roman"/>
                <w:bCs/>
                <w:sz w:val="24"/>
                <w:szCs w:val="20"/>
                <w:lang w:eastAsia="el-GR"/>
              </w:rPr>
              <w:t>υ</w:t>
            </w:r>
            <w:r w:rsidRPr="00D44BE7">
              <w:rPr>
                <w:rFonts w:ascii="Times New Roman" w:eastAsia="Times New Roman" w:hAnsi="Times New Roman" w:cs="Times New Roman"/>
                <w:bCs/>
                <w:sz w:val="24"/>
                <w:szCs w:val="20"/>
                <w:lang w:eastAsia="el-GR"/>
              </w:rPr>
              <w:t>ς</w:t>
            </w:r>
            <w:r>
              <w:rPr>
                <w:rFonts w:ascii="Times New Roman" w:eastAsia="Times New Roman" w:hAnsi="Times New Roman" w:cs="Times New Roman"/>
                <w:bCs/>
                <w:sz w:val="24"/>
                <w:szCs w:val="20"/>
                <w:lang w:eastAsia="el-GR"/>
              </w:rPr>
              <w:t xml:space="preserve"> 2</w:t>
            </w:r>
            <w:r>
              <w:rPr>
                <w:rFonts w:ascii="Times New Roman" w:eastAsia="Times New Roman" w:hAnsi="Times New Roman" w:cs="Times New Roman"/>
                <w:bCs/>
                <w:sz w:val="24"/>
                <w:szCs w:val="20"/>
                <w:lang w:val="en-US" w:eastAsia="el-GR"/>
              </w:rPr>
              <w:t>mm</w:t>
            </w:r>
            <w:r w:rsidRPr="00D44BE7">
              <w:rPr>
                <w:rFonts w:ascii="Times New Roman" w:eastAsia="Times New Roman" w:hAnsi="Times New Roman" w:cs="Times New Roman"/>
                <w:bCs/>
                <w:sz w:val="24"/>
                <w:szCs w:val="20"/>
                <w:lang w:eastAsia="el-GR"/>
              </w:rPr>
              <w:t>, μήκους 6μ.</w:t>
            </w:r>
          </w:p>
        </w:tc>
      </w:tr>
      <w:tr w:rsidR="002B1236" w:rsidRPr="00D44BE7" w14:paraId="0EE5E239" w14:textId="77777777" w:rsidTr="00ED35BB">
        <w:trPr>
          <w:cantSplit/>
        </w:trPr>
        <w:tc>
          <w:tcPr>
            <w:tcW w:w="673" w:type="dxa"/>
            <w:vAlign w:val="center"/>
          </w:tcPr>
          <w:p w14:paraId="504E5460"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807D0E5" w14:textId="74C26C8B" w:rsidR="002B1236" w:rsidRPr="00472E26"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Ανοξείδωτη (</w:t>
            </w:r>
            <w:r>
              <w:rPr>
                <w:rFonts w:ascii="Times New Roman" w:eastAsia="Times New Roman" w:hAnsi="Times New Roman" w:cs="Times New Roman"/>
                <w:bCs/>
                <w:sz w:val="24"/>
                <w:szCs w:val="20"/>
                <w:lang w:val="en-US" w:eastAsia="el-GR"/>
              </w:rPr>
              <w:t>Inox</w:t>
            </w:r>
            <w:r w:rsidRPr="00472E26">
              <w:rPr>
                <w:rFonts w:ascii="Times New Roman" w:eastAsia="Times New Roman" w:hAnsi="Times New Roman" w:cs="Times New Roman"/>
                <w:bCs/>
                <w:sz w:val="24"/>
                <w:szCs w:val="20"/>
                <w:lang w:eastAsia="el-GR"/>
              </w:rPr>
              <w:t xml:space="preserve"> 304) </w:t>
            </w:r>
            <w:r>
              <w:rPr>
                <w:rFonts w:ascii="Times New Roman" w:eastAsia="Times New Roman" w:hAnsi="Times New Roman" w:cs="Times New Roman"/>
                <w:bCs/>
                <w:sz w:val="24"/>
                <w:szCs w:val="20"/>
                <w:lang w:eastAsia="el-GR"/>
              </w:rPr>
              <w:t>σωλήνα, διαστάσεων Φ26 πάχους 3</w:t>
            </w:r>
            <w:r>
              <w:rPr>
                <w:rFonts w:ascii="Times New Roman" w:eastAsia="Times New Roman" w:hAnsi="Times New Roman" w:cs="Times New Roman"/>
                <w:bCs/>
                <w:sz w:val="24"/>
                <w:szCs w:val="20"/>
                <w:lang w:val="en-US" w:eastAsia="el-GR"/>
              </w:rPr>
              <w:t>mm</w:t>
            </w:r>
            <w:r w:rsidRPr="00472E26">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μήκους 6μ.</w:t>
            </w:r>
          </w:p>
        </w:tc>
      </w:tr>
      <w:tr w:rsidR="002B1236" w:rsidRPr="00D44BE7" w14:paraId="55AE1212" w14:textId="77777777" w:rsidTr="00ED35BB">
        <w:trPr>
          <w:cantSplit/>
        </w:trPr>
        <w:tc>
          <w:tcPr>
            <w:tcW w:w="673" w:type="dxa"/>
            <w:vAlign w:val="center"/>
          </w:tcPr>
          <w:p w14:paraId="6A1E3C30"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4F7E8E3" w14:textId="3043AC40" w:rsidR="002B1236" w:rsidRPr="00D44BE7"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bCs/>
                <w:sz w:val="24"/>
                <w:szCs w:val="20"/>
                <w:lang w:eastAsia="el-GR"/>
              </w:rPr>
              <w:t>Ανοξείδωτη (</w:t>
            </w:r>
            <w:r>
              <w:rPr>
                <w:rFonts w:ascii="Times New Roman" w:eastAsia="Times New Roman" w:hAnsi="Times New Roman" w:cs="Times New Roman"/>
                <w:bCs/>
                <w:sz w:val="24"/>
                <w:szCs w:val="20"/>
                <w:lang w:val="en-US" w:eastAsia="el-GR"/>
              </w:rPr>
              <w:t>Inox</w:t>
            </w:r>
            <w:r w:rsidRPr="00472E26">
              <w:rPr>
                <w:rFonts w:ascii="Times New Roman" w:eastAsia="Times New Roman" w:hAnsi="Times New Roman" w:cs="Times New Roman"/>
                <w:bCs/>
                <w:sz w:val="24"/>
                <w:szCs w:val="20"/>
                <w:lang w:eastAsia="el-GR"/>
              </w:rPr>
              <w:t xml:space="preserve"> 304) </w:t>
            </w:r>
            <w:r>
              <w:rPr>
                <w:rFonts w:ascii="Times New Roman" w:eastAsia="Times New Roman" w:hAnsi="Times New Roman" w:cs="Times New Roman"/>
                <w:bCs/>
                <w:sz w:val="24"/>
                <w:szCs w:val="20"/>
                <w:lang w:eastAsia="el-GR"/>
              </w:rPr>
              <w:t>σωλήνα, διαστάσεων Φ42 πάχους 2</w:t>
            </w:r>
            <w:r>
              <w:rPr>
                <w:rFonts w:ascii="Times New Roman" w:eastAsia="Times New Roman" w:hAnsi="Times New Roman" w:cs="Times New Roman"/>
                <w:bCs/>
                <w:sz w:val="24"/>
                <w:szCs w:val="20"/>
                <w:lang w:val="en-US" w:eastAsia="el-GR"/>
              </w:rPr>
              <w:t>mm</w:t>
            </w:r>
            <w:r w:rsidRPr="00472E26">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μήκους 6μ.</w:t>
            </w:r>
          </w:p>
        </w:tc>
      </w:tr>
      <w:tr w:rsidR="002B1236" w:rsidRPr="00D44BE7" w14:paraId="3BA6EDBD" w14:textId="77777777" w:rsidTr="00ED35BB">
        <w:trPr>
          <w:cantSplit/>
        </w:trPr>
        <w:tc>
          <w:tcPr>
            <w:tcW w:w="673" w:type="dxa"/>
            <w:vAlign w:val="center"/>
          </w:tcPr>
          <w:p w14:paraId="216750BF" w14:textId="6DCF63DF"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FD1B8AF" w14:textId="003314B3"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μορφής παραλληλόγραμμη διαστάσεων 40Χ20Χ</w:t>
            </w:r>
            <w:r>
              <w:rPr>
                <w:rFonts w:ascii="Times New Roman" w:eastAsia="Times New Roman" w:hAnsi="Times New Roman" w:cs="Times New Roman"/>
                <w:bCs/>
                <w:sz w:val="24"/>
                <w:szCs w:val="20"/>
                <w:lang w:eastAsia="el-GR"/>
              </w:rPr>
              <w:t>2</w:t>
            </w:r>
            <w:r w:rsidRPr="00D44BE7">
              <w:rPr>
                <w:rFonts w:ascii="Times New Roman" w:eastAsia="Times New Roman" w:hAnsi="Times New Roman" w:cs="Times New Roman"/>
                <w:bCs/>
                <w:sz w:val="24"/>
                <w:szCs w:val="20"/>
                <w:lang w:eastAsia="el-GR"/>
              </w:rPr>
              <w:t>mm, μήκους</w:t>
            </w:r>
            <w:r>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6</w:t>
            </w:r>
            <w:r w:rsidRPr="00D44BE7">
              <w:rPr>
                <w:rFonts w:ascii="Times New Roman" w:eastAsia="Times New Roman" w:hAnsi="Times New Roman" w:cs="Times New Roman"/>
                <w:bCs/>
                <w:sz w:val="24"/>
                <w:szCs w:val="20"/>
                <w:lang w:eastAsia="el-GR"/>
              </w:rPr>
              <w:t>,00μ.</w:t>
            </w:r>
          </w:p>
        </w:tc>
      </w:tr>
      <w:tr w:rsidR="002B1236" w:rsidRPr="00D44BE7" w14:paraId="5C0C3AC0" w14:textId="77777777" w:rsidTr="00ED35BB">
        <w:trPr>
          <w:cantSplit/>
        </w:trPr>
        <w:tc>
          <w:tcPr>
            <w:tcW w:w="673" w:type="dxa"/>
            <w:vAlign w:val="center"/>
          </w:tcPr>
          <w:p w14:paraId="0DFB2F2D" w14:textId="483750D5"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EF65AF5" w14:textId="20FC4001"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μορφής παραλληλόγραμμη διαστάσεων 60Χ30Χ</w:t>
            </w:r>
            <w:r>
              <w:rPr>
                <w:rFonts w:ascii="Times New Roman" w:eastAsia="Times New Roman" w:hAnsi="Times New Roman" w:cs="Times New Roman"/>
                <w:bCs/>
                <w:sz w:val="24"/>
                <w:szCs w:val="20"/>
                <w:lang w:eastAsia="el-GR"/>
              </w:rPr>
              <w:t>2</w:t>
            </w:r>
            <w:r w:rsidRPr="00D44BE7">
              <w:rPr>
                <w:rFonts w:ascii="Times New Roman" w:eastAsia="Times New Roman" w:hAnsi="Times New Roman" w:cs="Times New Roman"/>
                <w:bCs/>
                <w:sz w:val="24"/>
                <w:szCs w:val="20"/>
                <w:lang w:eastAsia="el-GR"/>
              </w:rPr>
              <w:t>mm, μήκους</w:t>
            </w:r>
            <w:r>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6</w:t>
            </w:r>
            <w:r w:rsidRPr="00D44BE7">
              <w:rPr>
                <w:rFonts w:ascii="Times New Roman" w:eastAsia="Times New Roman" w:hAnsi="Times New Roman" w:cs="Times New Roman"/>
                <w:bCs/>
                <w:sz w:val="24"/>
                <w:szCs w:val="20"/>
                <w:lang w:eastAsia="el-GR"/>
              </w:rPr>
              <w:t>,00μ.</w:t>
            </w:r>
          </w:p>
        </w:tc>
      </w:tr>
      <w:tr w:rsidR="002B1236" w:rsidRPr="00D44BE7" w14:paraId="7060ED30" w14:textId="77777777" w:rsidTr="00ED35BB">
        <w:trPr>
          <w:cantSplit/>
        </w:trPr>
        <w:tc>
          <w:tcPr>
            <w:tcW w:w="673" w:type="dxa"/>
            <w:vAlign w:val="center"/>
          </w:tcPr>
          <w:p w14:paraId="5C36B81B" w14:textId="0D24C7BC"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A7973EC" w14:textId="39EE8CAC"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Σιδηροσωλήνα</w:t>
            </w:r>
            <w:proofErr w:type="spellEnd"/>
            <w:r w:rsidRPr="00D44BE7">
              <w:rPr>
                <w:rFonts w:ascii="Times New Roman" w:eastAsia="Times New Roman" w:hAnsi="Times New Roman" w:cs="Times New Roman"/>
                <w:bCs/>
                <w:sz w:val="24"/>
                <w:szCs w:val="20"/>
                <w:lang w:eastAsia="el-GR"/>
              </w:rPr>
              <w:t xml:space="preserve"> μορφής παραλληλόγραμμη διαστάσεων 70Χ30Χ</w:t>
            </w:r>
            <w:r>
              <w:rPr>
                <w:rFonts w:ascii="Times New Roman" w:eastAsia="Times New Roman" w:hAnsi="Times New Roman" w:cs="Times New Roman"/>
                <w:bCs/>
                <w:sz w:val="24"/>
                <w:szCs w:val="20"/>
                <w:lang w:eastAsia="el-GR"/>
              </w:rPr>
              <w:t>2</w:t>
            </w:r>
            <w:r w:rsidRPr="00D44BE7">
              <w:rPr>
                <w:rFonts w:ascii="Times New Roman" w:eastAsia="Times New Roman" w:hAnsi="Times New Roman" w:cs="Times New Roman"/>
                <w:bCs/>
                <w:sz w:val="24"/>
                <w:szCs w:val="20"/>
                <w:lang w:eastAsia="el-GR"/>
              </w:rPr>
              <w:t>mm, μήκους</w:t>
            </w:r>
            <w:r>
              <w:rPr>
                <w:rFonts w:ascii="Times New Roman" w:eastAsia="Times New Roman" w:hAnsi="Times New Roman" w:cs="Times New Roman"/>
                <w:bCs/>
                <w:sz w:val="24"/>
                <w:szCs w:val="20"/>
                <w:lang w:eastAsia="el-GR"/>
              </w:rPr>
              <w:t xml:space="preserve"> </w:t>
            </w:r>
            <w:r w:rsidR="00A53442">
              <w:rPr>
                <w:rFonts w:ascii="Times New Roman" w:eastAsia="Times New Roman" w:hAnsi="Times New Roman" w:cs="Times New Roman"/>
                <w:bCs/>
                <w:sz w:val="24"/>
                <w:szCs w:val="20"/>
                <w:lang w:eastAsia="el-GR"/>
              </w:rPr>
              <w:t>6</w:t>
            </w:r>
            <w:r w:rsidRPr="00D44BE7">
              <w:rPr>
                <w:rFonts w:ascii="Times New Roman" w:eastAsia="Times New Roman" w:hAnsi="Times New Roman" w:cs="Times New Roman"/>
                <w:bCs/>
                <w:sz w:val="24"/>
                <w:szCs w:val="20"/>
                <w:lang w:eastAsia="el-GR"/>
              </w:rPr>
              <w:t>,00μ.</w:t>
            </w:r>
          </w:p>
        </w:tc>
      </w:tr>
      <w:tr w:rsidR="002B1236" w:rsidRPr="00D44BE7" w14:paraId="249AEFE3" w14:textId="77777777" w:rsidTr="00ED35BB">
        <w:trPr>
          <w:cantSplit/>
        </w:trPr>
        <w:tc>
          <w:tcPr>
            <w:tcW w:w="673" w:type="dxa"/>
            <w:vAlign w:val="center"/>
          </w:tcPr>
          <w:p w14:paraId="51783D14" w14:textId="570F2E4B"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8FB1D2D" w14:textId="504BD718"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Σύρμα Δεσίματος (ΛΙΓΑΔΟΥΡΑ ΙΝΟΧ )</w:t>
            </w:r>
          </w:p>
        </w:tc>
      </w:tr>
      <w:tr w:rsidR="002B1236" w:rsidRPr="00D44BE7" w14:paraId="5F8C3C1E" w14:textId="77777777" w:rsidTr="00ED35BB">
        <w:trPr>
          <w:cantSplit/>
        </w:trPr>
        <w:tc>
          <w:tcPr>
            <w:tcW w:w="673" w:type="dxa"/>
            <w:vAlign w:val="center"/>
          </w:tcPr>
          <w:p w14:paraId="66F19534" w14:textId="7C6FD985"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CF5DF81" w14:textId="0A3AE81E" w:rsidR="002B1236" w:rsidRPr="00D44BE7" w:rsidRDefault="002B1236" w:rsidP="002B1236">
            <w:pPr>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Σύρμα Δεσίματος (ΛΙΓΑΔΟΥΡΑ Μαύρη)</w:t>
            </w:r>
          </w:p>
        </w:tc>
      </w:tr>
      <w:tr w:rsidR="002B1236" w:rsidRPr="00D44BE7" w14:paraId="6C8A604C" w14:textId="77777777" w:rsidTr="00ED35BB">
        <w:trPr>
          <w:cantSplit/>
        </w:trPr>
        <w:tc>
          <w:tcPr>
            <w:tcW w:w="673" w:type="dxa"/>
            <w:vAlign w:val="center"/>
          </w:tcPr>
          <w:p w14:paraId="21EB2617" w14:textId="69F8C132"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520F601" w14:textId="1854AFE3"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Χυτοσιδηρ</w:t>
            </w:r>
            <w:r w:rsidR="00A53442">
              <w:rPr>
                <w:rFonts w:ascii="Times New Roman" w:eastAsia="Times New Roman" w:hAnsi="Times New Roman" w:cs="Times New Roman"/>
                <w:bCs/>
                <w:sz w:val="24"/>
                <w:szCs w:val="20"/>
                <w:lang w:eastAsia="el-GR"/>
              </w:rPr>
              <w:t>ές</w:t>
            </w:r>
            <w:proofErr w:type="spellEnd"/>
            <w:r w:rsidRPr="00D44BE7">
              <w:rPr>
                <w:rFonts w:ascii="Times New Roman" w:eastAsia="Times New Roman" w:hAnsi="Times New Roman" w:cs="Times New Roman"/>
                <w:bCs/>
                <w:sz w:val="24"/>
                <w:szCs w:val="20"/>
                <w:lang w:eastAsia="el-GR"/>
              </w:rPr>
              <w:t xml:space="preserve"> σχάρες φρεατίων D400</w:t>
            </w:r>
            <w:r>
              <w:rPr>
                <w:rFonts w:ascii="Times New Roman" w:eastAsia="Times New Roman" w:hAnsi="Times New Roman" w:cs="Times New Roman"/>
                <w:bCs/>
                <w:sz w:val="24"/>
                <w:szCs w:val="20"/>
                <w:lang w:eastAsia="el-GR"/>
              </w:rPr>
              <w:t xml:space="preserve"> με πλαίσιο</w:t>
            </w:r>
            <w:r w:rsidRPr="00001A55">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 xml:space="preserve">κατασκευασμένες σύμφωνα με </w:t>
            </w:r>
            <w:r>
              <w:rPr>
                <w:rFonts w:ascii="Times New Roman" w:eastAsia="Times New Roman" w:hAnsi="Times New Roman" w:cs="Times New Roman"/>
                <w:bCs/>
                <w:sz w:val="24"/>
                <w:szCs w:val="20"/>
                <w:lang w:val="en-US" w:eastAsia="el-GR"/>
              </w:rPr>
              <w:t>EN</w:t>
            </w:r>
            <w:r w:rsidRPr="00001A55">
              <w:rPr>
                <w:rFonts w:ascii="Times New Roman" w:eastAsia="Times New Roman" w:hAnsi="Times New Roman" w:cs="Times New Roman"/>
                <w:bCs/>
                <w:sz w:val="24"/>
                <w:szCs w:val="20"/>
                <w:lang w:eastAsia="el-GR"/>
              </w:rPr>
              <w:t>124</w:t>
            </w:r>
          </w:p>
        </w:tc>
      </w:tr>
      <w:tr w:rsidR="002B1236" w:rsidRPr="00D44BE7" w14:paraId="166E0E43" w14:textId="77777777" w:rsidTr="00ED35BB">
        <w:trPr>
          <w:cantSplit/>
        </w:trPr>
        <w:tc>
          <w:tcPr>
            <w:tcW w:w="673" w:type="dxa"/>
            <w:vAlign w:val="center"/>
          </w:tcPr>
          <w:p w14:paraId="3FD68544" w14:textId="51336EB0"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3C34D02" w14:textId="69FA9873"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Χυτοσιδηρά</w:t>
            </w:r>
            <w:proofErr w:type="spellEnd"/>
            <w:r w:rsidRPr="00D44BE7">
              <w:rPr>
                <w:rFonts w:ascii="Times New Roman" w:eastAsia="Times New Roman" w:hAnsi="Times New Roman" w:cs="Times New Roman"/>
                <w:bCs/>
                <w:sz w:val="24"/>
                <w:szCs w:val="20"/>
                <w:lang w:eastAsia="el-GR"/>
              </w:rPr>
              <w:t xml:space="preserve"> καλύμματα φρεατίων C250</w:t>
            </w:r>
            <w:r>
              <w:rPr>
                <w:rFonts w:ascii="Times New Roman" w:eastAsia="Times New Roman" w:hAnsi="Times New Roman" w:cs="Times New Roman"/>
                <w:bCs/>
                <w:sz w:val="24"/>
                <w:szCs w:val="20"/>
                <w:lang w:eastAsia="el-GR"/>
              </w:rPr>
              <w:t xml:space="preserve"> με πλαίσιο</w:t>
            </w:r>
            <w:r w:rsidRPr="00001A55">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 xml:space="preserve">κατασκευασμένα σύμφωνα με </w:t>
            </w:r>
            <w:r>
              <w:rPr>
                <w:rFonts w:ascii="Times New Roman" w:eastAsia="Times New Roman" w:hAnsi="Times New Roman" w:cs="Times New Roman"/>
                <w:bCs/>
                <w:sz w:val="24"/>
                <w:szCs w:val="20"/>
                <w:lang w:val="en-US" w:eastAsia="el-GR"/>
              </w:rPr>
              <w:t>EN</w:t>
            </w:r>
            <w:r w:rsidRPr="00001A55">
              <w:rPr>
                <w:rFonts w:ascii="Times New Roman" w:eastAsia="Times New Roman" w:hAnsi="Times New Roman" w:cs="Times New Roman"/>
                <w:bCs/>
                <w:sz w:val="24"/>
                <w:szCs w:val="20"/>
                <w:lang w:eastAsia="el-GR"/>
              </w:rPr>
              <w:t>124</w:t>
            </w:r>
          </w:p>
        </w:tc>
      </w:tr>
      <w:tr w:rsidR="002B1236" w:rsidRPr="00D44BE7" w14:paraId="25A3C298" w14:textId="77777777" w:rsidTr="00ED35BB">
        <w:trPr>
          <w:cantSplit/>
        </w:trPr>
        <w:tc>
          <w:tcPr>
            <w:tcW w:w="673" w:type="dxa"/>
            <w:vAlign w:val="center"/>
          </w:tcPr>
          <w:p w14:paraId="1725CD3A" w14:textId="3D2A3EEA"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03ED5FB" w14:textId="5C67FABC"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D44BE7">
              <w:rPr>
                <w:rFonts w:ascii="Times New Roman" w:eastAsia="Times New Roman" w:hAnsi="Times New Roman" w:cs="Times New Roman"/>
                <w:bCs/>
                <w:sz w:val="24"/>
                <w:szCs w:val="20"/>
                <w:lang w:eastAsia="el-GR"/>
              </w:rPr>
              <w:t>Χυτοσιδηρά</w:t>
            </w:r>
            <w:proofErr w:type="spellEnd"/>
            <w:r w:rsidRPr="00D44BE7">
              <w:rPr>
                <w:rFonts w:ascii="Times New Roman" w:eastAsia="Times New Roman" w:hAnsi="Times New Roman" w:cs="Times New Roman"/>
                <w:bCs/>
                <w:sz w:val="24"/>
                <w:szCs w:val="20"/>
                <w:lang w:eastAsia="el-GR"/>
              </w:rPr>
              <w:t xml:space="preserve"> καλύμματα φρεατίων D400</w:t>
            </w:r>
            <w:r>
              <w:rPr>
                <w:rFonts w:ascii="Times New Roman" w:eastAsia="Times New Roman" w:hAnsi="Times New Roman" w:cs="Times New Roman"/>
                <w:bCs/>
                <w:sz w:val="24"/>
                <w:szCs w:val="20"/>
                <w:lang w:eastAsia="el-GR"/>
              </w:rPr>
              <w:t xml:space="preserve"> με πλαίσιο</w:t>
            </w:r>
            <w:r w:rsidRPr="00001A55">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 xml:space="preserve">κατασκευασμένα σύμφωνα με </w:t>
            </w:r>
            <w:r>
              <w:rPr>
                <w:rFonts w:ascii="Times New Roman" w:eastAsia="Times New Roman" w:hAnsi="Times New Roman" w:cs="Times New Roman"/>
                <w:bCs/>
                <w:sz w:val="24"/>
                <w:szCs w:val="20"/>
                <w:lang w:val="en-US" w:eastAsia="el-GR"/>
              </w:rPr>
              <w:t>EN</w:t>
            </w:r>
            <w:r w:rsidRPr="00001A55">
              <w:rPr>
                <w:rFonts w:ascii="Times New Roman" w:eastAsia="Times New Roman" w:hAnsi="Times New Roman" w:cs="Times New Roman"/>
                <w:bCs/>
                <w:sz w:val="24"/>
                <w:szCs w:val="20"/>
                <w:lang w:eastAsia="el-GR"/>
              </w:rPr>
              <w:t>124</w:t>
            </w:r>
          </w:p>
        </w:tc>
      </w:tr>
      <w:tr w:rsidR="002B1236" w:rsidRPr="00D44BE7" w14:paraId="38D589BA" w14:textId="77777777" w:rsidTr="00ED35BB">
        <w:trPr>
          <w:cantSplit/>
        </w:trPr>
        <w:tc>
          <w:tcPr>
            <w:tcW w:w="673" w:type="dxa"/>
            <w:vAlign w:val="center"/>
          </w:tcPr>
          <w:p w14:paraId="166D14D7" w14:textId="18BC5CD8"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1C54ADA" w14:textId="35A36D37" w:rsidR="002B1236" w:rsidRPr="00A53442"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Ράουλα</w:t>
            </w:r>
            <w:proofErr w:type="spellEnd"/>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φίμπερ</w:t>
            </w:r>
            <w:proofErr w:type="spellEnd"/>
            <w:r>
              <w:rPr>
                <w:rFonts w:ascii="Times New Roman" w:eastAsia="Times New Roman" w:hAnsi="Times New Roman" w:cs="Times New Roman"/>
                <w:sz w:val="24"/>
                <w:szCs w:val="24"/>
                <w:lang w:eastAsia="el-GR"/>
              </w:rPr>
              <w:t xml:space="preserve"> συρόμενης πόρτας</w:t>
            </w:r>
            <w:r w:rsidR="00A53442">
              <w:rPr>
                <w:rFonts w:ascii="Times New Roman" w:eastAsia="Times New Roman" w:hAnsi="Times New Roman" w:cs="Times New Roman"/>
                <w:sz w:val="24"/>
                <w:szCs w:val="24"/>
                <w:lang w:eastAsia="el-GR"/>
              </w:rPr>
              <w:t xml:space="preserve"> 80</w:t>
            </w:r>
            <w:r w:rsidR="00A53442">
              <w:rPr>
                <w:rFonts w:ascii="Times New Roman" w:eastAsia="Times New Roman" w:hAnsi="Times New Roman" w:cs="Times New Roman"/>
                <w:sz w:val="24"/>
                <w:szCs w:val="24"/>
                <w:lang w:val="en-US" w:eastAsia="el-GR"/>
              </w:rPr>
              <w:t>mm</w:t>
            </w:r>
          </w:p>
        </w:tc>
      </w:tr>
      <w:tr w:rsidR="002B1236" w:rsidRPr="00D44BE7" w14:paraId="56D42896" w14:textId="77777777" w:rsidTr="00ED35BB">
        <w:trPr>
          <w:cantSplit/>
        </w:trPr>
        <w:tc>
          <w:tcPr>
            <w:tcW w:w="673" w:type="dxa"/>
            <w:vAlign w:val="center"/>
          </w:tcPr>
          <w:p w14:paraId="73117A36" w14:textId="0D42890A"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08A5B10" w14:textId="792C087E" w:rsidR="002B1236" w:rsidRPr="00D44BE7" w:rsidRDefault="002B1236" w:rsidP="002B1236">
            <w:pPr>
              <w:jc w:val="both"/>
              <w:rPr>
                <w:rFonts w:ascii="Times New Roman" w:eastAsia="Times New Roman" w:hAnsi="Times New Roman" w:cs="Times New Roman"/>
                <w:bCs/>
                <w:sz w:val="24"/>
                <w:szCs w:val="20"/>
                <w:lang w:val="en-US" w:eastAsia="el-GR"/>
              </w:rPr>
            </w:pPr>
            <w:r w:rsidRPr="008B772F">
              <w:rPr>
                <w:rFonts w:ascii="Times New Roman" w:eastAsia="Times New Roman" w:hAnsi="Times New Roman" w:cs="Times New Roman"/>
                <w:sz w:val="24"/>
                <w:szCs w:val="24"/>
                <w:lang w:eastAsia="el-GR"/>
              </w:rPr>
              <w:t xml:space="preserve">Δίσκος κοπής σιδήρου </w:t>
            </w:r>
            <w:r>
              <w:rPr>
                <w:rFonts w:ascii="Times New Roman" w:eastAsia="Times New Roman" w:hAnsi="Times New Roman" w:cs="Times New Roman"/>
                <w:sz w:val="24"/>
                <w:szCs w:val="24"/>
                <w:lang w:eastAsia="el-GR"/>
              </w:rPr>
              <w:t>Φ210</w:t>
            </w:r>
            <w:r>
              <w:rPr>
                <w:rFonts w:ascii="Times New Roman" w:eastAsia="Times New Roman" w:hAnsi="Times New Roman" w:cs="Times New Roman"/>
                <w:sz w:val="24"/>
                <w:szCs w:val="24"/>
                <w:lang w:val="en-US" w:eastAsia="el-GR"/>
              </w:rPr>
              <w:t>mm</w:t>
            </w:r>
          </w:p>
        </w:tc>
      </w:tr>
      <w:tr w:rsidR="002B1236" w:rsidRPr="00D44BE7" w14:paraId="03B2E213" w14:textId="77777777" w:rsidTr="00ED35BB">
        <w:trPr>
          <w:cantSplit/>
        </w:trPr>
        <w:tc>
          <w:tcPr>
            <w:tcW w:w="673" w:type="dxa"/>
            <w:vAlign w:val="center"/>
          </w:tcPr>
          <w:p w14:paraId="2425F00A" w14:textId="4C8FEB72"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E768400" w14:textId="650EC0F4" w:rsidR="002B1236" w:rsidRPr="00D44BE7" w:rsidRDefault="002B1236" w:rsidP="002B1236">
            <w:pPr>
              <w:jc w:val="both"/>
              <w:rPr>
                <w:rFonts w:ascii="Times New Roman" w:eastAsia="Times New Roman" w:hAnsi="Times New Roman" w:cs="Times New Roman"/>
                <w:bCs/>
                <w:sz w:val="24"/>
                <w:szCs w:val="20"/>
                <w:lang w:val="en-US" w:eastAsia="el-GR"/>
              </w:rPr>
            </w:pPr>
            <w:r w:rsidRPr="008B772F">
              <w:rPr>
                <w:rFonts w:ascii="Times New Roman" w:eastAsia="Times New Roman" w:hAnsi="Times New Roman" w:cs="Times New Roman"/>
                <w:sz w:val="24"/>
                <w:szCs w:val="24"/>
                <w:lang w:eastAsia="el-GR"/>
              </w:rPr>
              <w:t xml:space="preserve">Δίσκος λείανσης </w:t>
            </w:r>
            <w:r>
              <w:rPr>
                <w:rFonts w:ascii="Times New Roman" w:eastAsia="Times New Roman" w:hAnsi="Times New Roman" w:cs="Times New Roman"/>
                <w:sz w:val="24"/>
                <w:szCs w:val="24"/>
                <w:lang w:eastAsia="el-GR"/>
              </w:rPr>
              <w:t>σιδήρου Φ210</w:t>
            </w:r>
            <w:r>
              <w:rPr>
                <w:rFonts w:ascii="Times New Roman" w:eastAsia="Times New Roman" w:hAnsi="Times New Roman" w:cs="Times New Roman"/>
                <w:sz w:val="24"/>
                <w:szCs w:val="24"/>
                <w:lang w:val="en-US" w:eastAsia="el-GR"/>
              </w:rPr>
              <w:t>mm</w:t>
            </w:r>
          </w:p>
        </w:tc>
      </w:tr>
      <w:tr w:rsidR="002B1236" w:rsidRPr="00D44BE7" w14:paraId="502CCF8C" w14:textId="77777777" w:rsidTr="00ED35BB">
        <w:trPr>
          <w:cantSplit/>
        </w:trPr>
        <w:tc>
          <w:tcPr>
            <w:tcW w:w="673" w:type="dxa"/>
            <w:vAlign w:val="center"/>
          </w:tcPr>
          <w:p w14:paraId="00979FDD" w14:textId="484851B3"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3DC9429" w14:textId="28E54894"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Δίσκος κοπής σιδήρου </w:t>
            </w:r>
            <w:r>
              <w:rPr>
                <w:rFonts w:ascii="Times New Roman" w:eastAsia="Times New Roman" w:hAnsi="Times New Roman" w:cs="Times New Roman"/>
                <w:sz w:val="24"/>
                <w:szCs w:val="24"/>
                <w:lang w:eastAsia="el-GR"/>
              </w:rPr>
              <w:t>Φ125</w:t>
            </w:r>
            <w:r>
              <w:rPr>
                <w:rFonts w:ascii="Times New Roman" w:eastAsia="Times New Roman" w:hAnsi="Times New Roman" w:cs="Times New Roman"/>
                <w:sz w:val="24"/>
                <w:szCs w:val="24"/>
                <w:lang w:val="en-US" w:eastAsia="el-GR"/>
              </w:rPr>
              <w:t>mm</w:t>
            </w:r>
          </w:p>
        </w:tc>
      </w:tr>
      <w:tr w:rsidR="002B1236" w:rsidRPr="00D44BE7" w14:paraId="4C32C537" w14:textId="77777777" w:rsidTr="00ED35BB">
        <w:trPr>
          <w:cantSplit/>
        </w:trPr>
        <w:tc>
          <w:tcPr>
            <w:tcW w:w="673" w:type="dxa"/>
            <w:vAlign w:val="center"/>
          </w:tcPr>
          <w:p w14:paraId="62230D51" w14:textId="19731F5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5C2C5FF" w14:textId="088F0049"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Δίσκος λείανσης </w:t>
            </w:r>
            <w:r>
              <w:rPr>
                <w:rFonts w:ascii="Times New Roman" w:eastAsia="Times New Roman" w:hAnsi="Times New Roman" w:cs="Times New Roman"/>
                <w:sz w:val="24"/>
                <w:szCs w:val="24"/>
                <w:lang w:eastAsia="el-GR"/>
              </w:rPr>
              <w:t>σιδήρου Φ125</w:t>
            </w:r>
            <w:r>
              <w:rPr>
                <w:rFonts w:ascii="Times New Roman" w:eastAsia="Times New Roman" w:hAnsi="Times New Roman" w:cs="Times New Roman"/>
                <w:sz w:val="24"/>
                <w:szCs w:val="24"/>
                <w:lang w:val="en-US" w:eastAsia="el-GR"/>
              </w:rPr>
              <w:t>mm</w:t>
            </w:r>
          </w:p>
        </w:tc>
      </w:tr>
      <w:tr w:rsidR="002B1236" w:rsidRPr="00D44BE7" w14:paraId="6032AA9B" w14:textId="77777777" w:rsidTr="00ED35BB">
        <w:trPr>
          <w:cantSplit/>
        </w:trPr>
        <w:tc>
          <w:tcPr>
            <w:tcW w:w="673" w:type="dxa"/>
            <w:vAlign w:val="center"/>
          </w:tcPr>
          <w:p w14:paraId="563754AA"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3B7E0AA" w14:textId="3DA16156"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Δίσκος κοπής σιδήρου </w:t>
            </w:r>
            <w:r>
              <w:rPr>
                <w:rFonts w:ascii="Times New Roman" w:eastAsia="Times New Roman" w:hAnsi="Times New Roman" w:cs="Times New Roman"/>
                <w:sz w:val="24"/>
                <w:szCs w:val="24"/>
                <w:lang w:eastAsia="el-GR"/>
              </w:rPr>
              <w:t>Φ115</w:t>
            </w:r>
            <w:r>
              <w:rPr>
                <w:rFonts w:ascii="Times New Roman" w:eastAsia="Times New Roman" w:hAnsi="Times New Roman" w:cs="Times New Roman"/>
                <w:sz w:val="24"/>
                <w:szCs w:val="24"/>
                <w:lang w:val="en-US" w:eastAsia="el-GR"/>
              </w:rPr>
              <w:t>mm</w:t>
            </w:r>
          </w:p>
        </w:tc>
      </w:tr>
      <w:tr w:rsidR="002B1236" w:rsidRPr="00D44BE7" w14:paraId="60C40315" w14:textId="77777777" w:rsidTr="00ED35BB">
        <w:trPr>
          <w:cantSplit/>
        </w:trPr>
        <w:tc>
          <w:tcPr>
            <w:tcW w:w="673" w:type="dxa"/>
            <w:vAlign w:val="center"/>
          </w:tcPr>
          <w:p w14:paraId="29EC0DB9"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FD746CD" w14:textId="2ADB5F8C"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Δίσκος λείανσης </w:t>
            </w:r>
            <w:r>
              <w:rPr>
                <w:rFonts w:ascii="Times New Roman" w:eastAsia="Times New Roman" w:hAnsi="Times New Roman" w:cs="Times New Roman"/>
                <w:sz w:val="24"/>
                <w:szCs w:val="24"/>
                <w:lang w:eastAsia="el-GR"/>
              </w:rPr>
              <w:t>σιδήρου Φ115</w:t>
            </w:r>
            <w:r>
              <w:rPr>
                <w:rFonts w:ascii="Times New Roman" w:eastAsia="Times New Roman" w:hAnsi="Times New Roman" w:cs="Times New Roman"/>
                <w:sz w:val="24"/>
                <w:szCs w:val="24"/>
                <w:lang w:val="en-US" w:eastAsia="el-GR"/>
              </w:rPr>
              <w:t>mm</w:t>
            </w:r>
          </w:p>
        </w:tc>
      </w:tr>
      <w:tr w:rsidR="002B1236" w:rsidRPr="00D44BE7" w14:paraId="561123B4" w14:textId="77777777" w:rsidTr="00ED35BB">
        <w:trPr>
          <w:cantSplit/>
        </w:trPr>
        <w:tc>
          <w:tcPr>
            <w:tcW w:w="673" w:type="dxa"/>
            <w:vAlign w:val="center"/>
          </w:tcPr>
          <w:p w14:paraId="52C4B94E" w14:textId="708601E0"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005B582" w14:textId="14B6BE70"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Κλειδαριές 20άρες </w:t>
            </w:r>
          </w:p>
        </w:tc>
      </w:tr>
      <w:tr w:rsidR="002B1236" w:rsidRPr="00D44BE7" w14:paraId="3203F6D6" w14:textId="77777777" w:rsidTr="00ED35BB">
        <w:trPr>
          <w:cantSplit/>
        </w:trPr>
        <w:tc>
          <w:tcPr>
            <w:tcW w:w="673" w:type="dxa"/>
            <w:vAlign w:val="center"/>
          </w:tcPr>
          <w:p w14:paraId="6A93844F" w14:textId="6002F432"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847B553" w14:textId="4226703F"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Χερούλια</w:t>
            </w:r>
            <w:r>
              <w:rPr>
                <w:rFonts w:ascii="Times New Roman" w:eastAsia="Times New Roman" w:hAnsi="Times New Roman" w:cs="Times New Roman"/>
                <w:sz w:val="24"/>
                <w:szCs w:val="24"/>
                <w:lang w:val="en-US" w:eastAsia="el-GR"/>
              </w:rPr>
              <w:t xml:space="preserve"> </w:t>
            </w:r>
            <w:r>
              <w:rPr>
                <w:rFonts w:ascii="Times New Roman" w:eastAsia="Times New Roman" w:hAnsi="Times New Roman" w:cs="Times New Roman"/>
                <w:sz w:val="24"/>
                <w:szCs w:val="24"/>
                <w:lang w:eastAsia="el-GR"/>
              </w:rPr>
              <w:t>ζευγάρι</w:t>
            </w:r>
          </w:p>
        </w:tc>
      </w:tr>
      <w:tr w:rsidR="002B1236" w:rsidRPr="00D44BE7" w14:paraId="79019C04" w14:textId="77777777" w:rsidTr="00ED35BB">
        <w:trPr>
          <w:cantSplit/>
        </w:trPr>
        <w:tc>
          <w:tcPr>
            <w:tcW w:w="673" w:type="dxa"/>
            <w:vAlign w:val="center"/>
          </w:tcPr>
          <w:p w14:paraId="5D2146BC" w14:textId="6C5F0BE3"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0A36FB7" w14:textId="6C3B6EBB"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Σύρτες μεταλλικοί </w:t>
            </w:r>
          </w:p>
        </w:tc>
      </w:tr>
      <w:tr w:rsidR="002B1236" w:rsidRPr="00D44BE7" w14:paraId="5DBD95B5" w14:textId="77777777" w:rsidTr="00ED35BB">
        <w:trPr>
          <w:cantSplit/>
        </w:trPr>
        <w:tc>
          <w:tcPr>
            <w:tcW w:w="673" w:type="dxa"/>
            <w:vAlign w:val="center"/>
          </w:tcPr>
          <w:p w14:paraId="4DCB2BCE" w14:textId="1557E89F"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054513F" w14:textId="2965984F" w:rsidR="002B1236" w:rsidRPr="002627BC"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Ηλεκτρόδια</w:t>
            </w:r>
            <w:r>
              <w:rPr>
                <w:rFonts w:ascii="Times New Roman" w:eastAsia="Times New Roman" w:hAnsi="Times New Roman" w:cs="Times New Roman"/>
                <w:sz w:val="24"/>
                <w:szCs w:val="24"/>
                <w:lang w:eastAsia="el-GR"/>
              </w:rPr>
              <w:t xml:space="preserve"> απλά </w:t>
            </w:r>
            <w:proofErr w:type="spellStart"/>
            <w:r>
              <w:rPr>
                <w:rFonts w:ascii="Times New Roman" w:eastAsia="Times New Roman" w:hAnsi="Times New Roman" w:cs="Times New Roman"/>
                <w:sz w:val="24"/>
                <w:szCs w:val="24"/>
                <w:lang w:eastAsia="el-GR"/>
              </w:rPr>
              <w:t>χαλύβων</w:t>
            </w:r>
            <w:proofErr w:type="spellEnd"/>
            <w:r>
              <w:rPr>
                <w:rFonts w:ascii="Times New Roman" w:eastAsia="Times New Roman" w:hAnsi="Times New Roman" w:cs="Times New Roman"/>
                <w:sz w:val="24"/>
                <w:szCs w:val="24"/>
                <w:lang w:eastAsia="el-GR"/>
              </w:rPr>
              <w:t xml:space="preserve"> </w:t>
            </w:r>
            <w:r w:rsidRPr="002627BC">
              <w:rPr>
                <w:rFonts w:ascii="Times New Roman" w:eastAsia="Times New Roman" w:hAnsi="Times New Roman" w:cs="Times New Roman"/>
                <w:sz w:val="24"/>
                <w:szCs w:val="24"/>
                <w:lang w:eastAsia="el-GR"/>
              </w:rPr>
              <w:t>Φ3,25X</w:t>
            </w:r>
            <w:r w:rsidR="00A53442">
              <w:rPr>
                <w:rFonts w:ascii="Times New Roman" w:eastAsia="Times New Roman" w:hAnsi="Times New Roman" w:cs="Times New Roman"/>
                <w:sz w:val="24"/>
                <w:szCs w:val="24"/>
                <w:lang w:eastAsia="el-GR"/>
              </w:rPr>
              <w:t>3</w:t>
            </w:r>
            <w:r w:rsidRPr="002627BC">
              <w:rPr>
                <w:rFonts w:ascii="Times New Roman" w:eastAsia="Times New Roman" w:hAnsi="Times New Roman" w:cs="Times New Roman"/>
                <w:sz w:val="24"/>
                <w:szCs w:val="24"/>
                <w:lang w:eastAsia="el-GR"/>
              </w:rPr>
              <w:t>50</w:t>
            </w:r>
            <w:r>
              <w:rPr>
                <w:rFonts w:ascii="Times New Roman" w:eastAsia="Times New Roman" w:hAnsi="Times New Roman" w:cs="Times New Roman"/>
                <w:sz w:val="24"/>
                <w:szCs w:val="24"/>
                <w:lang w:val="en-US" w:eastAsia="el-GR"/>
              </w:rPr>
              <w:t>mm</w:t>
            </w:r>
          </w:p>
        </w:tc>
      </w:tr>
      <w:tr w:rsidR="002B1236" w:rsidRPr="00D44BE7" w14:paraId="404901A2" w14:textId="77777777" w:rsidTr="00ED35BB">
        <w:trPr>
          <w:cantSplit/>
        </w:trPr>
        <w:tc>
          <w:tcPr>
            <w:tcW w:w="673" w:type="dxa"/>
            <w:vAlign w:val="center"/>
          </w:tcPr>
          <w:p w14:paraId="1544DC64"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DC7AD1E" w14:textId="7FA7FFA7"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Ηλεκτρόδια</w:t>
            </w:r>
            <w:r>
              <w:rPr>
                <w:rFonts w:ascii="Times New Roman" w:eastAsia="Times New Roman" w:hAnsi="Times New Roman" w:cs="Times New Roman"/>
                <w:sz w:val="24"/>
                <w:szCs w:val="24"/>
                <w:lang w:eastAsia="el-GR"/>
              </w:rPr>
              <w:t xml:space="preserve"> απλά </w:t>
            </w:r>
            <w:proofErr w:type="spellStart"/>
            <w:r>
              <w:rPr>
                <w:rFonts w:ascii="Times New Roman" w:eastAsia="Times New Roman" w:hAnsi="Times New Roman" w:cs="Times New Roman"/>
                <w:sz w:val="24"/>
                <w:szCs w:val="24"/>
                <w:lang w:eastAsia="el-GR"/>
              </w:rPr>
              <w:t>χαλύβων</w:t>
            </w:r>
            <w:proofErr w:type="spellEnd"/>
            <w:r>
              <w:rPr>
                <w:rFonts w:ascii="Times New Roman" w:eastAsia="Times New Roman" w:hAnsi="Times New Roman" w:cs="Times New Roman"/>
                <w:sz w:val="24"/>
                <w:szCs w:val="24"/>
                <w:lang w:eastAsia="el-GR"/>
              </w:rPr>
              <w:t xml:space="preserve"> </w:t>
            </w:r>
            <w:r w:rsidRPr="002627BC">
              <w:rPr>
                <w:rFonts w:ascii="Times New Roman" w:eastAsia="Times New Roman" w:hAnsi="Times New Roman" w:cs="Times New Roman"/>
                <w:sz w:val="24"/>
                <w:szCs w:val="24"/>
                <w:lang w:eastAsia="el-GR"/>
              </w:rPr>
              <w:t>Φ</w:t>
            </w:r>
            <w:r>
              <w:rPr>
                <w:rFonts w:ascii="Times New Roman" w:eastAsia="Times New Roman" w:hAnsi="Times New Roman" w:cs="Times New Roman"/>
                <w:sz w:val="24"/>
                <w:szCs w:val="24"/>
                <w:lang w:eastAsia="el-GR"/>
              </w:rPr>
              <w:t>2</w:t>
            </w:r>
            <w:r w:rsidRPr="002627BC">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50</w:t>
            </w:r>
            <w:r w:rsidRPr="002627BC">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3</w:t>
            </w:r>
            <w:r w:rsidRPr="002627BC">
              <w:rPr>
                <w:rFonts w:ascii="Times New Roman" w:eastAsia="Times New Roman" w:hAnsi="Times New Roman" w:cs="Times New Roman"/>
                <w:sz w:val="24"/>
                <w:szCs w:val="24"/>
                <w:lang w:eastAsia="el-GR"/>
              </w:rPr>
              <w:t>50</w:t>
            </w:r>
            <w:r>
              <w:rPr>
                <w:rFonts w:ascii="Times New Roman" w:eastAsia="Times New Roman" w:hAnsi="Times New Roman" w:cs="Times New Roman"/>
                <w:sz w:val="24"/>
                <w:szCs w:val="24"/>
                <w:lang w:val="en-US" w:eastAsia="el-GR"/>
              </w:rPr>
              <w:t>mm</w:t>
            </w:r>
          </w:p>
        </w:tc>
      </w:tr>
      <w:tr w:rsidR="002B1236" w:rsidRPr="00D44BE7" w14:paraId="77334924" w14:textId="77777777" w:rsidTr="00ED35BB">
        <w:trPr>
          <w:cantSplit/>
        </w:trPr>
        <w:tc>
          <w:tcPr>
            <w:tcW w:w="673" w:type="dxa"/>
            <w:vAlign w:val="center"/>
          </w:tcPr>
          <w:p w14:paraId="1FCA9983"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A7009C3" w14:textId="6B07A84B"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Ηλεκτρόδια</w:t>
            </w:r>
            <w:r>
              <w:rPr>
                <w:rFonts w:ascii="Times New Roman" w:eastAsia="Times New Roman" w:hAnsi="Times New Roman" w:cs="Times New Roman"/>
                <w:sz w:val="24"/>
                <w:szCs w:val="24"/>
                <w:lang w:eastAsia="el-GR"/>
              </w:rPr>
              <w:t xml:space="preserve"> ανοξείδωτου χάλυβα </w:t>
            </w:r>
            <w:r w:rsidRPr="002627BC">
              <w:rPr>
                <w:rFonts w:ascii="Times New Roman" w:eastAsia="Times New Roman" w:hAnsi="Times New Roman" w:cs="Times New Roman"/>
                <w:sz w:val="24"/>
                <w:szCs w:val="24"/>
                <w:lang w:eastAsia="el-GR"/>
              </w:rPr>
              <w:t>Φ3,25X</w:t>
            </w:r>
            <w:r>
              <w:rPr>
                <w:rFonts w:ascii="Times New Roman" w:eastAsia="Times New Roman" w:hAnsi="Times New Roman" w:cs="Times New Roman"/>
                <w:sz w:val="24"/>
                <w:szCs w:val="24"/>
                <w:lang w:eastAsia="el-GR"/>
              </w:rPr>
              <w:t>30</w:t>
            </w:r>
            <w:r w:rsidRPr="002627BC">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51FD13FE" w14:textId="77777777" w:rsidTr="00ED35BB">
        <w:trPr>
          <w:cantSplit/>
        </w:trPr>
        <w:tc>
          <w:tcPr>
            <w:tcW w:w="673" w:type="dxa"/>
            <w:vAlign w:val="center"/>
          </w:tcPr>
          <w:p w14:paraId="375F2A6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8EB327F" w14:textId="1FD0448D"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Ηλεκτρόδια</w:t>
            </w:r>
            <w:r>
              <w:rPr>
                <w:rFonts w:ascii="Times New Roman" w:eastAsia="Times New Roman" w:hAnsi="Times New Roman" w:cs="Times New Roman"/>
                <w:sz w:val="24"/>
                <w:szCs w:val="24"/>
                <w:lang w:eastAsia="el-GR"/>
              </w:rPr>
              <w:t xml:space="preserve"> ανοξείδωτου χάλυβα </w:t>
            </w:r>
            <w:r w:rsidRPr="002627BC">
              <w:rPr>
                <w:rFonts w:ascii="Times New Roman" w:eastAsia="Times New Roman" w:hAnsi="Times New Roman" w:cs="Times New Roman"/>
                <w:sz w:val="24"/>
                <w:szCs w:val="24"/>
                <w:lang w:eastAsia="el-GR"/>
              </w:rPr>
              <w:t>Φ</w:t>
            </w:r>
            <w:r>
              <w:rPr>
                <w:rFonts w:ascii="Times New Roman" w:eastAsia="Times New Roman" w:hAnsi="Times New Roman" w:cs="Times New Roman"/>
                <w:sz w:val="24"/>
                <w:szCs w:val="24"/>
                <w:lang w:eastAsia="el-GR"/>
              </w:rPr>
              <w:t>2</w:t>
            </w:r>
            <w:r w:rsidRPr="002627BC">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50</w:t>
            </w:r>
            <w:r w:rsidRPr="002627BC">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30</w:t>
            </w:r>
            <w:r w:rsidRPr="002627BC">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4811E6B7" w14:textId="77777777" w:rsidTr="00ED35BB">
        <w:trPr>
          <w:cantSplit/>
        </w:trPr>
        <w:tc>
          <w:tcPr>
            <w:tcW w:w="673" w:type="dxa"/>
            <w:vAlign w:val="center"/>
          </w:tcPr>
          <w:p w14:paraId="7D6049F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201BF39" w14:textId="13FC164F"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Ηλεκτρόδια</w:t>
            </w:r>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χυτοσίδηρου</w:t>
            </w:r>
            <w:proofErr w:type="spellEnd"/>
            <w:r>
              <w:rPr>
                <w:rFonts w:ascii="Times New Roman" w:eastAsia="Times New Roman" w:hAnsi="Times New Roman" w:cs="Times New Roman"/>
                <w:sz w:val="24"/>
                <w:szCs w:val="24"/>
                <w:lang w:eastAsia="el-GR"/>
              </w:rPr>
              <w:t xml:space="preserve"> (μαντέμι) </w:t>
            </w:r>
            <w:r w:rsidRPr="002627BC">
              <w:rPr>
                <w:rFonts w:ascii="Times New Roman" w:eastAsia="Times New Roman" w:hAnsi="Times New Roman" w:cs="Times New Roman"/>
                <w:sz w:val="24"/>
                <w:szCs w:val="24"/>
                <w:lang w:eastAsia="el-GR"/>
              </w:rPr>
              <w:t>Φ3,25X</w:t>
            </w:r>
            <w:r>
              <w:rPr>
                <w:rFonts w:ascii="Times New Roman" w:eastAsia="Times New Roman" w:hAnsi="Times New Roman" w:cs="Times New Roman"/>
                <w:sz w:val="24"/>
                <w:szCs w:val="24"/>
                <w:lang w:eastAsia="el-GR"/>
              </w:rPr>
              <w:t>3</w:t>
            </w:r>
            <w:r w:rsidRPr="002627BC">
              <w:rPr>
                <w:rFonts w:ascii="Times New Roman" w:eastAsia="Times New Roman" w:hAnsi="Times New Roman" w:cs="Times New Roman"/>
                <w:sz w:val="24"/>
                <w:szCs w:val="24"/>
                <w:lang w:eastAsia="el-GR"/>
              </w:rPr>
              <w:t>50</w:t>
            </w:r>
            <w:r>
              <w:rPr>
                <w:rFonts w:ascii="Times New Roman" w:eastAsia="Times New Roman" w:hAnsi="Times New Roman" w:cs="Times New Roman"/>
                <w:sz w:val="24"/>
                <w:szCs w:val="24"/>
                <w:lang w:val="en-US" w:eastAsia="el-GR"/>
              </w:rPr>
              <w:t>mm</w:t>
            </w:r>
          </w:p>
        </w:tc>
      </w:tr>
      <w:tr w:rsidR="002B1236" w:rsidRPr="00D44BE7" w14:paraId="6625DB25" w14:textId="77777777" w:rsidTr="00ED35BB">
        <w:trPr>
          <w:cantSplit/>
        </w:trPr>
        <w:tc>
          <w:tcPr>
            <w:tcW w:w="673" w:type="dxa"/>
            <w:vAlign w:val="center"/>
          </w:tcPr>
          <w:p w14:paraId="2A5DE83D"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FA3489E" w14:textId="48F07E6F"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Ηλεκτρόδια</w:t>
            </w:r>
            <w:r>
              <w:rPr>
                <w:rFonts w:ascii="Times New Roman" w:eastAsia="Times New Roman" w:hAnsi="Times New Roman" w:cs="Times New Roman"/>
                <w:sz w:val="24"/>
                <w:szCs w:val="24"/>
                <w:lang w:eastAsia="el-GR"/>
              </w:rPr>
              <w:t xml:space="preserve"> αλουμινίου </w:t>
            </w:r>
            <w:r w:rsidRPr="002627BC">
              <w:rPr>
                <w:rFonts w:ascii="Times New Roman" w:eastAsia="Times New Roman" w:hAnsi="Times New Roman" w:cs="Times New Roman"/>
                <w:sz w:val="24"/>
                <w:szCs w:val="24"/>
                <w:lang w:eastAsia="el-GR"/>
              </w:rPr>
              <w:t>Φ</w:t>
            </w:r>
            <w:r>
              <w:rPr>
                <w:rFonts w:ascii="Times New Roman" w:eastAsia="Times New Roman" w:hAnsi="Times New Roman" w:cs="Times New Roman"/>
                <w:sz w:val="24"/>
                <w:szCs w:val="24"/>
                <w:lang w:eastAsia="el-GR"/>
              </w:rPr>
              <w:t>2</w:t>
            </w:r>
            <w:r w:rsidRPr="002627BC">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50</w:t>
            </w:r>
            <w:r w:rsidRPr="002627BC">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30</w:t>
            </w:r>
            <w:r w:rsidRPr="002627BC">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2F62E62E" w14:textId="77777777" w:rsidTr="00ED35BB">
        <w:trPr>
          <w:cantSplit/>
        </w:trPr>
        <w:tc>
          <w:tcPr>
            <w:tcW w:w="673" w:type="dxa"/>
            <w:vAlign w:val="center"/>
          </w:tcPr>
          <w:p w14:paraId="4D2526F5" w14:textId="6883D7A1"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554558E" w14:textId="041F4B60" w:rsidR="002B1236" w:rsidRPr="006E2F75" w:rsidRDefault="002B1236" w:rsidP="002B1236">
            <w:pPr>
              <w:jc w:val="both"/>
              <w:rPr>
                <w:rFonts w:ascii="Times New Roman" w:eastAsia="Times New Roman" w:hAnsi="Times New Roman" w:cs="Times New Roman"/>
                <w:bCs/>
                <w:sz w:val="24"/>
                <w:szCs w:val="20"/>
                <w:lang w:eastAsia="el-GR"/>
              </w:rPr>
            </w:pPr>
            <w:r w:rsidRPr="006E2F75">
              <w:rPr>
                <w:rFonts w:ascii="Times New Roman" w:eastAsia="Times New Roman" w:hAnsi="Times New Roman" w:cs="Times New Roman"/>
                <w:sz w:val="24"/>
                <w:szCs w:val="24"/>
                <w:lang w:eastAsia="el-GR"/>
              </w:rPr>
              <w:t>Δίσκος Μετάλλου 30</w:t>
            </w:r>
            <w:r w:rsidR="00A53442">
              <w:rPr>
                <w:rFonts w:ascii="Times New Roman" w:eastAsia="Times New Roman" w:hAnsi="Times New Roman" w:cs="Times New Roman"/>
                <w:sz w:val="24"/>
                <w:szCs w:val="24"/>
                <w:lang w:eastAsia="el-GR"/>
              </w:rPr>
              <w:t>0</w:t>
            </w:r>
            <w:r w:rsidRPr="006E2F75">
              <w:rPr>
                <w:rFonts w:ascii="Times New Roman" w:eastAsia="Times New Roman" w:hAnsi="Times New Roman" w:cs="Times New Roman"/>
                <w:sz w:val="24"/>
                <w:szCs w:val="24"/>
                <w:lang w:eastAsia="el-GR"/>
              </w:rPr>
              <w:t xml:space="preserve">mm για </w:t>
            </w:r>
            <w:r>
              <w:rPr>
                <w:rFonts w:ascii="Times New Roman" w:eastAsia="Times New Roman" w:hAnsi="Times New Roman" w:cs="Times New Roman"/>
                <w:sz w:val="24"/>
                <w:szCs w:val="24"/>
                <w:lang w:eastAsia="el-GR"/>
              </w:rPr>
              <w:t>π</w:t>
            </w:r>
            <w:r w:rsidRPr="006E2F75">
              <w:rPr>
                <w:rFonts w:ascii="Times New Roman" w:eastAsia="Times New Roman" w:hAnsi="Times New Roman" w:cs="Times New Roman"/>
                <w:sz w:val="24"/>
                <w:szCs w:val="24"/>
                <w:lang w:eastAsia="el-GR"/>
              </w:rPr>
              <w:t xml:space="preserve">ριόνια </w:t>
            </w:r>
            <w:r>
              <w:rPr>
                <w:rFonts w:ascii="Times New Roman" w:eastAsia="Times New Roman" w:hAnsi="Times New Roman" w:cs="Times New Roman"/>
                <w:sz w:val="24"/>
                <w:szCs w:val="24"/>
                <w:lang w:eastAsia="el-GR"/>
              </w:rPr>
              <w:t>μ</w:t>
            </w:r>
            <w:r w:rsidRPr="006E2F75">
              <w:rPr>
                <w:rFonts w:ascii="Times New Roman" w:eastAsia="Times New Roman" w:hAnsi="Times New Roman" w:cs="Times New Roman"/>
                <w:sz w:val="24"/>
                <w:szCs w:val="24"/>
                <w:lang w:eastAsia="el-GR"/>
              </w:rPr>
              <w:t xml:space="preserve">ετάλλου και </w:t>
            </w:r>
            <w:proofErr w:type="spellStart"/>
            <w:r>
              <w:rPr>
                <w:rFonts w:ascii="Times New Roman" w:eastAsia="Times New Roman" w:hAnsi="Times New Roman" w:cs="Times New Roman"/>
                <w:sz w:val="24"/>
                <w:szCs w:val="24"/>
                <w:lang w:eastAsia="el-GR"/>
              </w:rPr>
              <w:t>φ</w:t>
            </w:r>
            <w:r w:rsidRPr="006E2F75">
              <w:rPr>
                <w:rFonts w:ascii="Times New Roman" w:eastAsia="Times New Roman" w:hAnsi="Times New Roman" w:cs="Times New Roman"/>
                <w:sz w:val="24"/>
                <w:szCs w:val="24"/>
                <w:lang w:eastAsia="el-GR"/>
              </w:rPr>
              <w:t>αλτσοπρίονα</w:t>
            </w:r>
            <w:proofErr w:type="spellEnd"/>
          </w:p>
        </w:tc>
      </w:tr>
      <w:tr w:rsidR="002B1236" w:rsidRPr="00D44BE7" w14:paraId="1A18578E" w14:textId="77777777" w:rsidTr="00ED35BB">
        <w:trPr>
          <w:cantSplit/>
        </w:trPr>
        <w:tc>
          <w:tcPr>
            <w:tcW w:w="673" w:type="dxa"/>
            <w:vAlign w:val="center"/>
          </w:tcPr>
          <w:p w14:paraId="6B9DFF53"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758F0BD" w14:textId="2C9DE095"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Βίδες </w:t>
            </w:r>
            <w:r>
              <w:rPr>
                <w:rFonts w:ascii="Times New Roman" w:eastAsia="Times New Roman" w:hAnsi="Times New Roman" w:cs="Times New Roman"/>
                <w:sz w:val="24"/>
                <w:szCs w:val="24"/>
                <w:lang w:eastAsia="el-GR"/>
              </w:rPr>
              <w:t>Μ6</w:t>
            </w:r>
            <w:r w:rsidRPr="008B772F">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6</w:t>
            </w:r>
            <w:r w:rsidRPr="008B772F">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4FF3E34B" w14:textId="77777777" w:rsidTr="00ED35BB">
        <w:trPr>
          <w:cantSplit/>
        </w:trPr>
        <w:tc>
          <w:tcPr>
            <w:tcW w:w="673" w:type="dxa"/>
            <w:vAlign w:val="center"/>
          </w:tcPr>
          <w:p w14:paraId="3C3B95B3"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4EAD4D5" w14:textId="30EDC4A6"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Βίδες </w:t>
            </w:r>
            <w:r>
              <w:rPr>
                <w:rFonts w:ascii="Times New Roman" w:eastAsia="Times New Roman" w:hAnsi="Times New Roman" w:cs="Times New Roman"/>
                <w:sz w:val="24"/>
                <w:szCs w:val="24"/>
                <w:lang w:eastAsia="el-GR"/>
              </w:rPr>
              <w:t>Μ6</w:t>
            </w:r>
            <w:r w:rsidRPr="008B772F">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4</w:t>
            </w:r>
            <w:r w:rsidRPr="008B772F">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2A839F16" w14:textId="77777777" w:rsidTr="00ED35BB">
        <w:trPr>
          <w:cantSplit/>
        </w:trPr>
        <w:tc>
          <w:tcPr>
            <w:tcW w:w="673" w:type="dxa"/>
            <w:vAlign w:val="center"/>
          </w:tcPr>
          <w:p w14:paraId="5B22B7E3"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DF5672A" w14:textId="3418A7E5"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Βίδες Μ8Χ6</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323B5454" w14:textId="77777777" w:rsidTr="00ED35BB">
        <w:trPr>
          <w:cantSplit/>
        </w:trPr>
        <w:tc>
          <w:tcPr>
            <w:tcW w:w="673" w:type="dxa"/>
            <w:vAlign w:val="center"/>
          </w:tcPr>
          <w:p w14:paraId="18F36FD3"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E15B7DC" w14:textId="68558693"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Βίδες Μ8Χ8</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0654FD42" w14:textId="77777777" w:rsidTr="00ED35BB">
        <w:trPr>
          <w:cantSplit/>
        </w:trPr>
        <w:tc>
          <w:tcPr>
            <w:tcW w:w="673" w:type="dxa"/>
            <w:vAlign w:val="center"/>
          </w:tcPr>
          <w:p w14:paraId="763754ED"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3C20C0C" w14:textId="22A9D4CD"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Βίδες </w:t>
            </w:r>
            <w:r>
              <w:rPr>
                <w:rFonts w:ascii="Times New Roman" w:eastAsia="Times New Roman" w:hAnsi="Times New Roman" w:cs="Times New Roman"/>
                <w:sz w:val="24"/>
                <w:szCs w:val="24"/>
                <w:lang w:eastAsia="el-GR"/>
              </w:rPr>
              <w:t>Μ10</w:t>
            </w:r>
            <w:r w:rsidRPr="008B772F">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4</w:t>
            </w:r>
            <w:r w:rsidRPr="008B772F">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51EEF88D" w14:textId="77777777" w:rsidTr="00ED35BB">
        <w:trPr>
          <w:cantSplit/>
        </w:trPr>
        <w:tc>
          <w:tcPr>
            <w:tcW w:w="673" w:type="dxa"/>
            <w:vAlign w:val="center"/>
          </w:tcPr>
          <w:p w14:paraId="4C26CFB6"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7FB6218" w14:textId="428C7D25"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Βίδες </w:t>
            </w:r>
            <w:r>
              <w:rPr>
                <w:rFonts w:ascii="Times New Roman" w:eastAsia="Times New Roman" w:hAnsi="Times New Roman" w:cs="Times New Roman"/>
                <w:sz w:val="24"/>
                <w:szCs w:val="24"/>
                <w:lang w:eastAsia="el-GR"/>
              </w:rPr>
              <w:t>Μ10</w:t>
            </w:r>
            <w:r w:rsidRPr="008B772F">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6</w:t>
            </w:r>
            <w:r w:rsidRPr="008B772F">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2FBCEBC9" w14:textId="77777777" w:rsidTr="00ED35BB">
        <w:trPr>
          <w:cantSplit/>
        </w:trPr>
        <w:tc>
          <w:tcPr>
            <w:tcW w:w="673" w:type="dxa"/>
            <w:vAlign w:val="center"/>
          </w:tcPr>
          <w:p w14:paraId="5A0C0DE1"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B7D4496" w14:textId="3ACC169E"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Βίδες </w:t>
            </w:r>
            <w:r>
              <w:rPr>
                <w:rFonts w:ascii="Times New Roman" w:eastAsia="Times New Roman" w:hAnsi="Times New Roman" w:cs="Times New Roman"/>
                <w:sz w:val="24"/>
                <w:szCs w:val="24"/>
                <w:lang w:eastAsia="el-GR"/>
              </w:rPr>
              <w:t>Μ10</w:t>
            </w:r>
            <w:r w:rsidRPr="008B772F">
              <w:rPr>
                <w:rFonts w:ascii="Times New Roman" w:eastAsia="Times New Roman" w:hAnsi="Times New Roman" w:cs="Times New Roman"/>
                <w:sz w:val="24"/>
                <w:szCs w:val="24"/>
                <w:lang w:eastAsia="el-GR"/>
              </w:rPr>
              <w:t>x</w:t>
            </w:r>
            <w:r>
              <w:rPr>
                <w:rFonts w:ascii="Times New Roman" w:eastAsia="Times New Roman" w:hAnsi="Times New Roman" w:cs="Times New Roman"/>
                <w:sz w:val="24"/>
                <w:szCs w:val="24"/>
                <w:lang w:eastAsia="el-GR"/>
              </w:rPr>
              <w:t>8</w:t>
            </w:r>
            <w:r w:rsidRPr="008B772F">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35FBF277" w14:textId="77777777" w:rsidTr="00ED35BB">
        <w:trPr>
          <w:cantSplit/>
        </w:trPr>
        <w:tc>
          <w:tcPr>
            <w:tcW w:w="673" w:type="dxa"/>
            <w:vAlign w:val="center"/>
          </w:tcPr>
          <w:p w14:paraId="5EB87B01"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653C00F" w14:textId="0C8DE663" w:rsidR="002B1236" w:rsidRPr="008B772F" w:rsidRDefault="002B1236" w:rsidP="002B1236">
            <w:pPr>
              <w:jc w:val="both"/>
              <w:rPr>
                <w:rFonts w:ascii="Times New Roman" w:eastAsia="Times New Roman" w:hAnsi="Times New Roman" w:cs="Times New Roman"/>
                <w:sz w:val="24"/>
                <w:szCs w:val="24"/>
                <w:lang w:eastAsia="el-GR"/>
              </w:rPr>
            </w:pPr>
            <w:r w:rsidRPr="008B772F">
              <w:rPr>
                <w:rFonts w:ascii="Times New Roman" w:eastAsia="Times New Roman" w:hAnsi="Times New Roman" w:cs="Times New Roman"/>
                <w:sz w:val="24"/>
                <w:szCs w:val="24"/>
                <w:lang w:eastAsia="el-GR"/>
              </w:rPr>
              <w:t xml:space="preserve">Βίδες </w:t>
            </w:r>
            <w:r>
              <w:rPr>
                <w:rFonts w:ascii="Times New Roman" w:eastAsia="Times New Roman" w:hAnsi="Times New Roman" w:cs="Times New Roman"/>
                <w:sz w:val="24"/>
                <w:szCs w:val="24"/>
                <w:lang w:eastAsia="el-GR"/>
              </w:rPr>
              <w:t>Μ</w:t>
            </w:r>
            <w:r w:rsidRPr="008B772F">
              <w:rPr>
                <w:rFonts w:ascii="Times New Roman" w:eastAsia="Times New Roman" w:hAnsi="Times New Roman" w:cs="Times New Roman"/>
                <w:sz w:val="24"/>
                <w:szCs w:val="24"/>
                <w:lang w:eastAsia="el-GR"/>
              </w:rPr>
              <w:t>12x80</w:t>
            </w:r>
            <w:r>
              <w:rPr>
                <w:rFonts w:ascii="Times New Roman" w:eastAsia="Times New Roman" w:hAnsi="Times New Roman" w:cs="Times New Roman"/>
                <w:sz w:val="24"/>
                <w:szCs w:val="24"/>
                <w:lang w:val="en-US" w:eastAsia="el-GR"/>
              </w:rPr>
              <w:t>mm</w:t>
            </w:r>
            <w:r w:rsidRPr="008B772F">
              <w:rPr>
                <w:rFonts w:ascii="Times New Roman" w:eastAsia="Times New Roman" w:hAnsi="Times New Roman" w:cs="Times New Roman"/>
                <w:sz w:val="24"/>
                <w:szCs w:val="24"/>
                <w:lang w:eastAsia="el-GR"/>
              </w:rPr>
              <w:t xml:space="preserve"> </w:t>
            </w:r>
            <w:proofErr w:type="spellStart"/>
            <w:r w:rsidRPr="008B772F">
              <w:rPr>
                <w:rFonts w:ascii="Times New Roman" w:eastAsia="Times New Roman" w:hAnsi="Times New Roman" w:cs="Times New Roman"/>
                <w:sz w:val="24"/>
                <w:szCs w:val="24"/>
                <w:lang w:eastAsia="el-GR"/>
              </w:rPr>
              <w:t>γαλβανιζέ</w:t>
            </w:r>
            <w:proofErr w:type="spellEnd"/>
          </w:p>
        </w:tc>
      </w:tr>
      <w:tr w:rsidR="002B1236" w:rsidRPr="00D44BE7" w14:paraId="50E5514A" w14:textId="77777777" w:rsidTr="00ED35BB">
        <w:trPr>
          <w:cantSplit/>
        </w:trPr>
        <w:tc>
          <w:tcPr>
            <w:tcW w:w="673" w:type="dxa"/>
            <w:vAlign w:val="center"/>
          </w:tcPr>
          <w:p w14:paraId="5008F04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01F5E1D5" w14:textId="769102B1"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Περτσίνια</w:t>
            </w:r>
            <w:proofErr w:type="spellEnd"/>
            <w:r w:rsidRPr="008B772F">
              <w:rPr>
                <w:rFonts w:ascii="Times New Roman" w:eastAsia="Times New Roman" w:hAnsi="Times New Roman" w:cs="Times New Roman"/>
                <w:sz w:val="24"/>
                <w:szCs w:val="24"/>
                <w:lang w:eastAsia="el-GR"/>
              </w:rPr>
              <w:t xml:space="preserve"> 5x30</w:t>
            </w:r>
            <w:r>
              <w:rPr>
                <w:rFonts w:ascii="Times New Roman" w:eastAsia="Times New Roman" w:hAnsi="Times New Roman" w:cs="Times New Roman"/>
                <w:sz w:val="24"/>
                <w:szCs w:val="24"/>
                <w:lang w:val="en-US" w:eastAsia="el-GR"/>
              </w:rPr>
              <w:t>mm</w:t>
            </w:r>
            <w:r>
              <w:rPr>
                <w:rFonts w:ascii="Times New Roman" w:eastAsia="Times New Roman" w:hAnsi="Times New Roman" w:cs="Times New Roman"/>
                <w:sz w:val="24"/>
                <w:szCs w:val="24"/>
                <w:lang w:eastAsia="el-GR"/>
              </w:rPr>
              <w:t xml:space="preserve"> συσκευασία 1000 </w:t>
            </w:r>
            <w:proofErr w:type="spellStart"/>
            <w:r>
              <w:rPr>
                <w:rFonts w:ascii="Times New Roman" w:eastAsia="Times New Roman" w:hAnsi="Times New Roman" w:cs="Times New Roman"/>
                <w:sz w:val="24"/>
                <w:szCs w:val="24"/>
                <w:lang w:eastAsia="el-GR"/>
              </w:rPr>
              <w:t>τμχ</w:t>
            </w:r>
            <w:proofErr w:type="spellEnd"/>
            <w:r>
              <w:rPr>
                <w:rFonts w:ascii="Times New Roman" w:eastAsia="Times New Roman" w:hAnsi="Times New Roman" w:cs="Times New Roman"/>
                <w:sz w:val="24"/>
                <w:szCs w:val="24"/>
                <w:lang w:eastAsia="el-GR"/>
              </w:rPr>
              <w:t>.</w:t>
            </w:r>
          </w:p>
        </w:tc>
      </w:tr>
      <w:tr w:rsidR="002B1236" w:rsidRPr="00D44BE7" w14:paraId="4F322731" w14:textId="77777777" w:rsidTr="00ED35BB">
        <w:trPr>
          <w:cantSplit/>
        </w:trPr>
        <w:tc>
          <w:tcPr>
            <w:tcW w:w="673" w:type="dxa"/>
            <w:vAlign w:val="center"/>
          </w:tcPr>
          <w:p w14:paraId="46566A96"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C43C6E5" w14:textId="4A7B4849"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Περτσίνια</w:t>
            </w:r>
            <w:proofErr w:type="spellEnd"/>
            <w:r w:rsidRPr="008B772F">
              <w:rPr>
                <w:rFonts w:ascii="Times New Roman" w:eastAsia="Times New Roman" w:hAnsi="Times New Roman" w:cs="Times New Roman"/>
                <w:sz w:val="24"/>
                <w:szCs w:val="24"/>
                <w:lang w:eastAsia="el-GR"/>
              </w:rPr>
              <w:t xml:space="preserve"> 4x21</w:t>
            </w:r>
            <w:r>
              <w:rPr>
                <w:rFonts w:ascii="Times New Roman" w:eastAsia="Times New Roman" w:hAnsi="Times New Roman" w:cs="Times New Roman"/>
                <w:sz w:val="24"/>
                <w:szCs w:val="24"/>
                <w:lang w:val="en-US" w:eastAsia="el-GR"/>
              </w:rPr>
              <w:t>mm</w:t>
            </w:r>
            <w:r>
              <w:rPr>
                <w:rFonts w:ascii="Times New Roman" w:eastAsia="Times New Roman" w:hAnsi="Times New Roman" w:cs="Times New Roman"/>
                <w:sz w:val="24"/>
                <w:szCs w:val="24"/>
                <w:lang w:eastAsia="el-GR"/>
              </w:rPr>
              <w:t xml:space="preserve"> συσκευασία 1000 </w:t>
            </w:r>
            <w:proofErr w:type="spellStart"/>
            <w:r>
              <w:rPr>
                <w:rFonts w:ascii="Times New Roman" w:eastAsia="Times New Roman" w:hAnsi="Times New Roman" w:cs="Times New Roman"/>
                <w:sz w:val="24"/>
                <w:szCs w:val="24"/>
                <w:lang w:eastAsia="el-GR"/>
              </w:rPr>
              <w:t>τμχ</w:t>
            </w:r>
            <w:proofErr w:type="spellEnd"/>
            <w:r>
              <w:rPr>
                <w:rFonts w:ascii="Times New Roman" w:eastAsia="Times New Roman" w:hAnsi="Times New Roman" w:cs="Times New Roman"/>
                <w:sz w:val="24"/>
                <w:szCs w:val="24"/>
                <w:lang w:eastAsia="el-GR"/>
              </w:rPr>
              <w:t>.</w:t>
            </w:r>
          </w:p>
        </w:tc>
      </w:tr>
      <w:tr w:rsidR="002B1236" w:rsidRPr="00D44BE7" w14:paraId="780E66BA" w14:textId="77777777" w:rsidTr="00ED35BB">
        <w:trPr>
          <w:cantSplit/>
        </w:trPr>
        <w:tc>
          <w:tcPr>
            <w:tcW w:w="673" w:type="dxa"/>
            <w:vAlign w:val="center"/>
          </w:tcPr>
          <w:p w14:paraId="76A52F14"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A0BF6F8" w14:textId="2CCCDE5C"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Περτσίνια</w:t>
            </w:r>
            <w:proofErr w:type="spellEnd"/>
            <w:r w:rsidRPr="008B772F">
              <w:rPr>
                <w:rFonts w:ascii="Times New Roman" w:eastAsia="Times New Roman" w:hAnsi="Times New Roman" w:cs="Times New Roman"/>
                <w:sz w:val="24"/>
                <w:szCs w:val="24"/>
                <w:lang w:eastAsia="el-GR"/>
              </w:rPr>
              <w:t xml:space="preserve"> 4x15</w:t>
            </w:r>
            <w:r>
              <w:rPr>
                <w:rFonts w:ascii="Times New Roman" w:eastAsia="Times New Roman" w:hAnsi="Times New Roman" w:cs="Times New Roman"/>
                <w:sz w:val="24"/>
                <w:szCs w:val="24"/>
                <w:lang w:val="en-US" w:eastAsia="el-GR"/>
              </w:rPr>
              <w:t>mm</w:t>
            </w:r>
            <w:r>
              <w:rPr>
                <w:rFonts w:ascii="Times New Roman" w:eastAsia="Times New Roman" w:hAnsi="Times New Roman" w:cs="Times New Roman"/>
                <w:sz w:val="24"/>
                <w:szCs w:val="24"/>
                <w:lang w:eastAsia="el-GR"/>
              </w:rPr>
              <w:t xml:space="preserve"> συσκευασία 1000 </w:t>
            </w:r>
            <w:proofErr w:type="spellStart"/>
            <w:r>
              <w:rPr>
                <w:rFonts w:ascii="Times New Roman" w:eastAsia="Times New Roman" w:hAnsi="Times New Roman" w:cs="Times New Roman"/>
                <w:sz w:val="24"/>
                <w:szCs w:val="24"/>
                <w:lang w:eastAsia="el-GR"/>
              </w:rPr>
              <w:t>τμχ</w:t>
            </w:r>
            <w:proofErr w:type="spellEnd"/>
            <w:r>
              <w:rPr>
                <w:rFonts w:ascii="Times New Roman" w:eastAsia="Times New Roman" w:hAnsi="Times New Roman" w:cs="Times New Roman"/>
                <w:sz w:val="24"/>
                <w:szCs w:val="24"/>
                <w:lang w:eastAsia="el-GR"/>
              </w:rPr>
              <w:t>.</w:t>
            </w:r>
          </w:p>
        </w:tc>
      </w:tr>
      <w:tr w:rsidR="002B1236" w:rsidRPr="00D44BE7" w14:paraId="4143AF0E" w14:textId="77777777" w:rsidTr="00ED35BB">
        <w:trPr>
          <w:cantSplit/>
        </w:trPr>
        <w:tc>
          <w:tcPr>
            <w:tcW w:w="673" w:type="dxa"/>
            <w:vAlign w:val="center"/>
          </w:tcPr>
          <w:p w14:paraId="1C34D6FA"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227F08A" w14:textId="6E565132"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Στριφ</w:t>
            </w:r>
            <w:r>
              <w:rPr>
                <w:rFonts w:ascii="Times New Roman" w:eastAsia="Times New Roman" w:hAnsi="Times New Roman" w:cs="Times New Roman"/>
                <w:sz w:val="24"/>
                <w:szCs w:val="24"/>
                <w:lang w:eastAsia="el-GR"/>
              </w:rPr>
              <w:t>ώ</w:t>
            </w:r>
            <w:r w:rsidRPr="008B772F">
              <w:rPr>
                <w:rFonts w:ascii="Times New Roman" w:eastAsia="Times New Roman" w:hAnsi="Times New Roman" w:cs="Times New Roman"/>
                <w:sz w:val="24"/>
                <w:szCs w:val="24"/>
                <w:lang w:eastAsia="el-GR"/>
              </w:rPr>
              <w:t>νια</w:t>
            </w:r>
            <w:proofErr w:type="spellEnd"/>
            <w:r w:rsidRPr="008B772F">
              <w:rPr>
                <w:rFonts w:ascii="Times New Roman" w:eastAsia="Times New Roman" w:hAnsi="Times New Roman" w:cs="Times New Roman"/>
                <w:sz w:val="24"/>
                <w:szCs w:val="24"/>
                <w:lang w:eastAsia="el-GR"/>
              </w:rPr>
              <w:t xml:space="preserve"> Μ8Χ8</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20DFE888" w14:textId="77777777" w:rsidTr="00ED35BB">
        <w:trPr>
          <w:cantSplit/>
        </w:trPr>
        <w:tc>
          <w:tcPr>
            <w:tcW w:w="673" w:type="dxa"/>
            <w:vAlign w:val="center"/>
          </w:tcPr>
          <w:p w14:paraId="49FC1355"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67E9325" w14:textId="5A9702E1"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Στριφώνια</w:t>
            </w:r>
            <w:proofErr w:type="spellEnd"/>
            <w:r w:rsidRPr="008B772F">
              <w:rPr>
                <w:rFonts w:ascii="Times New Roman" w:eastAsia="Times New Roman" w:hAnsi="Times New Roman" w:cs="Times New Roman"/>
                <w:sz w:val="24"/>
                <w:szCs w:val="24"/>
                <w:lang w:eastAsia="el-GR"/>
              </w:rPr>
              <w:t xml:space="preserve"> Μ8Χ10</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66197B63" w14:textId="77777777" w:rsidTr="00ED35BB">
        <w:trPr>
          <w:cantSplit/>
        </w:trPr>
        <w:tc>
          <w:tcPr>
            <w:tcW w:w="673" w:type="dxa"/>
            <w:vAlign w:val="center"/>
          </w:tcPr>
          <w:p w14:paraId="6CDE957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2183797" w14:textId="2A961456" w:rsidR="002B1236" w:rsidRPr="008C0840"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Στριφώνια</w:t>
            </w:r>
            <w:proofErr w:type="spellEnd"/>
            <w:r w:rsidRPr="008B772F">
              <w:rPr>
                <w:rFonts w:ascii="Times New Roman" w:eastAsia="Times New Roman" w:hAnsi="Times New Roman" w:cs="Times New Roman"/>
                <w:sz w:val="24"/>
                <w:szCs w:val="24"/>
                <w:lang w:eastAsia="el-GR"/>
              </w:rPr>
              <w:t xml:space="preserve"> Μ8Χ12</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42C9CB4B" w14:textId="77777777" w:rsidTr="00ED35BB">
        <w:trPr>
          <w:cantSplit/>
        </w:trPr>
        <w:tc>
          <w:tcPr>
            <w:tcW w:w="673" w:type="dxa"/>
            <w:vAlign w:val="center"/>
          </w:tcPr>
          <w:p w14:paraId="192889E1"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33E2978" w14:textId="5CC833DB" w:rsidR="002B1236" w:rsidRPr="008C0840" w:rsidRDefault="002B1236" w:rsidP="002B1236">
            <w:pPr>
              <w:jc w:val="both"/>
              <w:rPr>
                <w:rFonts w:ascii="Times New Roman" w:eastAsia="Times New Roman" w:hAnsi="Times New Roman" w:cs="Times New Roman"/>
                <w:sz w:val="24"/>
                <w:szCs w:val="24"/>
                <w:lang w:val="en-US" w:eastAsia="el-GR"/>
              </w:rPr>
            </w:pPr>
            <w:proofErr w:type="spellStart"/>
            <w:r>
              <w:rPr>
                <w:rFonts w:ascii="Times New Roman" w:eastAsia="Times New Roman" w:hAnsi="Times New Roman" w:cs="Times New Roman"/>
                <w:sz w:val="24"/>
                <w:szCs w:val="24"/>
                <w:lang w:eastAsia="el-GR"/>
              </w:rPr>
              <w:t>Ντιζοστρίφωνα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Μ8Χ80</w:t>
            </w:r>
            <w:r>
              <w:rPr>
                <w:rFonts w:ascii="Times New Roman" w:eastAsia="Times New Roman" w:hAnsi="Times New Roman" w:cs="Times New Roman"/>
                <w:sz w:val="24"/>
                <w:szCs w:val="24"/>
                <w:lang w:val="en-US" w:eastAsia="el-GR"/>
              </w:rPr>
              <w:t>mm</w:t>
            </w:r>
          </w:p>
        </w:tc>
      </w:tr>
      <w:tr w:rsidR="002B1236" w:rsidRPr="00D44BE7" w14:paraId="4819DCB9" w14:textId="77777777" w:rsidTr="00ED35BB">
        <w:trPr>
          <w:cantSplit/>
        </w:trPr>
        <w:tc>
          <w:tcPr>
            <w:tcW w:w="673" w:type="dxa"/>
            <w:vAlign w:val="center"/>
          </w:tcPr>
          <w:p w14:paraId="34BD9F29"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698FAE2D" w14:textId="3982970A" w:rsidR="002B1236" w:rsidRDefault="002B1236" w:rsidP="002B1236">
            <w:pPr>
              <w:jc w:val="both"/>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Ντιζοστρίφωνα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Μ8Χ</w:t>
            </w:r>
            <w:r>
              <w:rPr>
                <w:rFonts w:ascii="Times New Roman" w:eastAsia="Times New Roman" w:hAnsi="Times New Roman" w:cs="Times New Roman"/>
                <w:sz w:val="24"/>
                <w:szCs w:val="24"/>
                <w:lang w:val="en-US" w:eastAsia="el-GR"/>
              </w:rPr>
              <w:t>12</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4CBC0647" w14:textId="77777777" w:rsidTr="00ED35BB">
        <w:trPr>
          <w:cantSplit/>
        </w:trPr>
        <w:tc>
          <w:tcPr>
            <w:tcW w:w="673" w:type="dxa"/>
            <w:vAlign w:val="center"/>
          </w:tcPr>
          <w:p w14:paraId="2FBA4BB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18F6BCF7" w14:textId="3237B142" w:rsidR="002B1236" w:rsidRDefault="002B1236" w:rsidP="002B1236">
            <w:pPr>
              <w:jc w:val="both"/>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Ντιζοστρίφωνα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w:t>
            </w:r>
            <w:r>
              <w:rPr>
                <w:rFonts w:ascii="Times New Roman" w:eastAsia="Times New Roman" w:hAnsi="Times New Roman" w:cs="Times New Roman"/>
                <w:sz w:val="24"/>
                <w:szCs w:val="24"/>
                <w:lang w:val="en-US" w:eastAsia="el-GR"/>
              </w:rPr>
              <w:t>10</w:t>
            </w:r>
            <w:r>
              <w:rPr>
                <w:rFonts w:ascii="Times New Roman" w:eastAsia="Times New Roman" w:hAnsi="Times New Roman" w:cs="Times New Roman"/>
                <w:sz w:val="24"/>
                <w:szCs w:val="24"/>
                <w:lang w:eastAsia="el-GR"/>
              </w:rPr>
              <w:t>Χ80</w:t>
            </w:r>
            <w:r>
              <w:rPr>
                <w:rFonts w:ascii="Times New Roman" w:eastAsia="Times New Roman" w:hAnsi="Times New Roman" w:cs="Times New Roman"/>
                <w:sz w:val="24"/>
                <w:szCs w:val="24"/>
                <w:lang w:val="en-US" w:eastAsia="el-GR"/>
              </w:rPr>
              <w:t>mm</w:t>
            </w:r>
          </w:p>
        </w:tc>
      </w:tr>
      <w:tr w:rsidR="002B1236" w:rsidRPr="00D44BE7" w14:paraId="352F701B" w14:textId="77777777" w:rsidTr="00ED35BB">
        <w:trPr>
          <w:cantSplit/>
        </w:trPr>
        <w:tc>
          <w:tcPr>
            <w:tcW w:w="673" w:type="dxa"/>
            <w:vAlign w:val="center"/>
          </w:tcPr>
          <w:p w14:paraId="60428BF2"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3FFBE2B" w14:textId="1020EE76" w:rsidR="002B1236" w:rsidRDefault="002B1236" w:rsidP="002B1236">
            <w:pPr>
              <w:jc w:val="both"/>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Ντιζοστρίφωνα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w:t>
            </w:r>
            <w:r>
              <w:rPr>
                <w:rFonts w:ascii="Times New Roman" w:eastAsia="Times New Roman" w:hAnsi="Times New Roman" w:cs="Times New Roman"/>
                <w:sz w:val="24"/>
                <w:szCs w:val="24"/>
                <w:lang w:val="en-US" w:eastAsia="el-GR"/>
              </w:rPr>
              <w:t>10</w:t>
            </w:r>
            <w:r>
              <w:rPr>
                <w:rFonts w:ascii="Times New Roman" w:eastAsia="Times New Roman" w:hAnsi="Times New Roman" w:cs="Times New Roman"/>
                <w:sz w:val="24"/>
                <w:szCs w:val="24"/>
                <w:lang w:eastAsia="el-GR"/>
              </w:rPr>
              <w:t>Χ</w:t>
            </w:r>
            <w:r>
              <w:rPr>
                <w:rFonts w:ascii="Times New Roman" w:eastAsia="Times New Roman" w:hAnsi="Times New Roman" w:cs="Times New Roman"/>
                <w:sz w:val="24"/>
                <w:szCs w:val="24"/>
                <w:lang w:val="en-US" w:eastAsia="el-GR"/>
              </w:rPr>
              <w:t>12</w:t>
            </w:r>
            <w:r>
              <w:rPr>
                <w:rFonts w:ascii="Times New Roman" w:eastAsia="Times New Roman" w:hAnsi="Times New Roman" w:cs="Times New Roman"/>
                <w:sz w:val="24"/>
                <w:szCs w:val="24"/>
                <w:lang w:eastAsia="el-GR"/>
              </w:rPr>
              <w:t>0</w:t>
            </w:r>
            <w:r>
              <w:rPr>
                <w:rFonts w:ascii="Times New Roman" w:eastAsia="Times New Roman" w:hAnsi="Times New Roman" w:cs="Times New Roman"/>
                <w:sz w:val="24"/>
                <w:szCs w:val="24"/>
                <w:lang w:val="en-US" w:eastAsia="el-GR"/>
              </w:rPr>
              <w:t>mm</w:t>
            </w:r>
          </w:p>
        </w:tc>
      </w:tr>
      <w:tr w:rsidR="002B1236" w:rsidRPr="00D44BE7" w14:paraId="32FAE993" w14:textId="77777777" w:rsidTr="00ED35BB">
        <w:trPr>
          <w:cantSplit/>
        </w:trPr>
        <w:tc>
          <w:tcPr>
            <w:tcW w:w="673" w:type="dxa"/>
            <w:vAlign w:val="center"/>
          </w:tcPr>
          <w:p w14:paraId="0CFD6791"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07AD2EE" w14:textId="1B42B493" w:rsidR="002B1236" w:rsidRPr="00D44BE7"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Μ10Χ80</w:t>
            </w:r>
            <w:r>
              <w:rPr>
                <w:rFonts w:ascii="Times New Roman" w:eastAsia="Times New Roman" w:hAnsi="Times New Roman" w:cs="Times New Roman"/>
                <w:sz w:val="24"/>
                <w:szCs w:val="24"/>
                <w:lang w:val="en-US" w:eastAsia="el-GR"/>
              </w:rPr>
              <w:t>mm</w:t>
            </w:r>
          </w:p>
        </w:tc>
      </w:tr>
      <w:tr w:rsidR="002B1236" w:rsidRPr="00D44BE7" w14:paraId="68A2D07F" w14:textId="77777777" w:rsidTr="00ED35BB">
        <w:trPr>
          <w:cantSplit/>
        </w:trPr>
        <w:tc>
          <w:tcPr>
            <w:tcW w:w="673" w:type="dxa"/>
            <w:vAlign w:val="center"/>
          </w:tcPr>
          <w:p w14:paraId="48137419"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D59C9E3" w14:textId="79C41318" w:rsidR="002B1236" w:rsidRDefault="002B1236" w:rsidP="002B1236">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Μ10Χ100</w:t>
            </w:r>
            <w:r>
              <w:rPr>
                <w:rFonts w:ascii="Times New Roman" w:eastAsia="Times New Roman" w:hAnsi="Times New Roman" w:cs="Times New Roman"/>
                <w:sz w:val="24"/>
                <w:szCs w:val="24"/>
                <w:lang w:val="en-US" w:eastAsia="el-GR"/>
              </w:rPr>
              <w:t>mm</w:t>
            </w:r>
          </w:p>
        </w:tc>
      </w:tr>
      <w:tr w:rsidR="002B1236" w:rsidRPr="00D44BE7" w14:paraId="09A7D8F6" w14:textId="77777777" w:rsidTr="00ED35BB">
        <w:trPr>
          <w:cantSplit/>
        </w:trPr>
        <w:tc>
          <w:tcPr>
            <w:tcW w:w="673" w:type="dxa"/>
            <w:vAlign w:val="center"/>
          </w:tcPr>
          <w:p w14:paraId="1BBFCE1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852C04C" w14:textId="061C2A22" w:rsidR="002B1236" w:rsidRDefault="002B1236" w:rsidP="002B1236">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Μ10Χ120</w:t>
            </w:r>
            <w:r>
              <w:rPr>
                <w:rFonts w:ascii="Times New Roman" w:eastAsia="Times New Roman" w:hAnsi="Times New Roman" w:cs="Times New Roman"/>
                <w:sz w:val="24"/>
                <w:szCs w:val="24"/>
                <w:lang w:val="en-US" w:eastAsia="el-GR"/>
              </w:rPr>
              <w:t>mm</w:t>
            </w:r>
          </w:p>
        </w:tc>
      </w:tr>
      <w:tr w:rsidR="002B1236" w:rsidRPr="00D44BE7" w14:paraId="77D73264" w14:textId="77777777" w:rsidTr="00ED35BB">
        <w:trPr>
          <w:cantSplit/>
        </w:trPr>
        <w:tc>
          <w:tcPr>
            <w:tcW w:w="673" w:type="dxa"/>
            <w:vAlign w:val="center"/>
          </w:tcPr>
          <w:p w14:paraId="5BADE433"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9186493" w14:textId="232A59BC" w:rsidR="002B1236" w:rsidRDefault="002B1236" w:rsidP="002B1236">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Μ10Χ140</w:t>
            </w:r>
            <w:r>
              <w:rPr>
                <w:rFonts w:ascii="Times New Roman" w:eastAsia="Times New Roman" w:hAnsi="Times New Roman" w:cs="Times New Roman"/>
                <w:sz w:val="24"/>
                <w:szCs w:val="24"/>
                <w:lang w:val="en-US" w:eastAsia="el-GR"/>
              </w:rPr>
              <w:t>mm</w:t>
            </w:r>
          </w:p>
        </w:tc>
      </w:tr>
      <w:tr w:rsidR="002B1236" w:rsidRPr="00D44BE7" w14:paraId="37DE83B0" w14:textId="77777777" w:rsidTr="00ED35BB">
        <w:trPr>
          <w:cantSplit/>
        </w:trPr>
        <w:tc>
          <w:tcPr>
            <w:tcW w:w="673" w:type="dxa"/>
            <w:vAlign w:val="center"/>
          </w:tcPr>
          <w:p w14:paraId="1B4FB47D"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BCBE35E" w14:textId="6F6E2F64" w:rsidR="002B1236" w:rsidRDefault="002B1236" w:rsidP="002B1236">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Μ12Χ90</w:t>
            </w:r>
            <w:r>
              <w:rPr>
                <w:rFonts w:ascii="Times New Roman" w:eastAsia="Times New Roman" w:hAnsi="Times New Roman" w:cs="Times New Roman"/>
                <w:sz w:val="24"/>
                <w:szCs w:val="24"/>
                <w:lang w:val="en-US" w:eastAsia="el-GR"/>
              </w:rPr>
              <w:t>mm</w:t>
            </w:r>
          </w:p>
        </w:tc>
      </w:tr>
      <w:tr w:rsidR="002B1236" w:rsidRPr="00D44BE7" w14:paraId="5E0E3DCD" w14:textId="77777777" w:rsidTr="00ED35BB">
        <w:trPr>
          <w:cantSplit/>
        </w:trPr>
        <w:tc>
          <w:tcPr>
            <w:tcW w:w="673" w:type="dxa"/>
            <w:vAlign w:val="center"/>
          </w:tcPr>
          <w:p w14:paraId="2EE2343F"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36FB3432" w14:textId="6419DAD4" w:rsidR="002B1236" w:rsidRDefault="002B1236" w:rsidP="002B1236">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Μ12Χ100</w:t>
            </w:r>
            <w:r>
              <w:rPr>
                <w:rFonts w:ascii="Times New Roman" w:eastAsia="Times New Roman" w:hAnsi="Times New Roman" w:cs="Times New Roman"/>
                <w:sz w:val="24"/>
                <w:szCs w:val="24"/>
                <w:lang w:val="en-US" w:eastAsia="el-GR"/>
              </w:rPr>
              <w:t>mm</w:t>
            </w:r>
          </w:p>
        </w:tc>
      </w:tr>
      <w:tr w:rsidR="002B1236" w:rsidRPr="00D44BE7" w14:paraId="68F5F6F3" w14:textId="77777777" w:rsidTr="00ED35BB">
        <w:trPr>
          <w:cantSplit/>
        </w:trPr>
        <w:tc>
          <w:tcPr>
            <w:tcW w:w="673" w:type="dxa"/>
            <w:vAlign w:val="center"/>
          </w:tcPr>
          <w:p w14:paraId="415715E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4F0E7B5" w14:textId="35524104" w:rsidR="002B1236" w:rsidRDefault="002B1236" w:rsidP="002B1236">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Μ12Χ120</w:t>
            </w:r>
            <w:r>
              <w:rPr>
                <w:rFonts w:ascii="Times New Roman" w:eastAsia="Times New Roman" w:hAnsi="Times New Roman" w:cs="Times New Roman"/>
                <w:sz w:val="24"/>
                <w:szCs w:val="24"/>
                <w:lang w:val="en-US" w:eastAsia="el-GR"/>
              </w:rPr>
              <w:t>mm</w:t>
            </w:r>
          </w:p>
        </w:tc>
      </w:tr>
      <w:tr w:rsidR="002B1236" w:rsidRPr="00D44BE7" w14:paraId="7C6B779A" w14:textId="77777777" w:rsidTr="00ED35BB">
        <w:trPr>
          <w:cantSplit/>
        </w:trPr>
        <w:tc>
          <w:tcPr>
            <w:tcW w:w="673" w:type="dxa"/>
            <w:vAlign w:val="center"/>
          </w:tcPr>
          <w:p w14:paraId="0A7EDECE"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0364114" w14:textId="0FD30242" w:rsidR="002B1236" w:rsidRPr="00D44BE7" w:rsidRDefault="002B1236" w:rsidP="002B1236">
            <w:pPr>
              <w:jc w:val="both"/>
              <w:rPr>
                <w:rFonts w:ascii="Times New Roman" w:eastAsia="Times New Roman" w:hAnsi="Times New Roman" w:cs="Times New Roman"/>
                <w:bCs/>
                <w:sz w:val="24"/>
                <w:szCs w:val="20"/>
                <w:lang w:eastAsia="el-GR"/>
              </w:rPr>
            </w:pPr>
            <w:r>
              <w:rPr>
                <w:rFonts w:ascii="Times New Roman" w:eastAsia="Times New Roman" w:hAnsi="Times New Roman" w:cs="Times New Roman"/>
                <w:sz w:val="24"/>
                <w:szCs w:val="24"/>
                <w:lang w:eastAsia="el-GR"/>
              </w:rPr>
              <w:t xml:space="preserve">Βύσματα μεταλλικά </w:t>
            </w:r>
            <w:proofErr w:type="spellStart"/>
            <w:r>
              <w:rPr>
                <w:rFonts w:ascii="Times New Roman" w:eastAsia="Times New Roman" w:hAnsi="Times New Roman" w:cs="Times New Roman"/>
                <w:sz w:val="24"/>
                <w:szCs w:val="24"/>
                <w:lang w:eastAsia="el-GR"/>
              </w:rPr>
              <w:t>εκτονούμενα</w:t>
            </w:r>
            <w:proofErr w:type="spellEnd"/>
            <w:r>
              <w:rPr>
                <w:rFonts w:ascii="Times New Roman" w:eastAsia="Times New Roman" w:hAnsi="Times New Roman" w:cs="Times New Roman"/>
                <w:sz w:val="24"/>
                <w:szCs w:val="24"/>
                <w:lang w:eastAsia="el-GR"/>
              </w:rPr>
              <w:t xml:space="preserve"> </w:t>
            </w:r>
            <w:proofErr w:type="spellStart"/>
            <w:r>
              <w:rPr>
                <w:rFonts w:ascii="Times New Roman" w:eastAsia="Times New Roman" w:hAnsi="Times New Roman" w:cs="Times New Roman"/>
                <w:sz w:val="24"/>
                <w:szCs w:val="24"/>
                <w:lang w:eastAsia="el-GR"/>
              </w:rPr>
              <w:t>γαλβανιζέ</w:t>
            </w:r>
            <w:proofErr w:type="spellEnd"/>
            <w:r>
              <w:rPr>
                <w:rFonts w:ascii="Times New Roman" w:eastAsia="Times New Roman" w:hAnsi="Times New Roman" w:cs="Times New Roman"/>
                <w:sz w:val="24"/>
                <w:szCs w:val="24"/>
                <w:lang w:eastAsia="el-GR"/>
              </w:rPr>
              <w:t xml:space="preserve"> Μ12Χ140</w:t>
            </w:r>
            <w:r>
              <w:rPr>
                <w:rFonts w:ascii="Times New Roman" w:eastAsia="Times New Roman" w:hAnsi="Times New Roman" w:cs="Times New Roman"/>
                <w:sz w:val="24"/>
                <w:szCs w:val="24"/>
                <w:lang w:val="en-US" w:eastAsia="el-GR"/>
              </w:rPr>
              <w:t>mm</w:t>
            </w:r>
          </w:p>
        </w:tc>
      </w:tr>
      <w:tr w:rsidR="002B1236" w:rsidRPr="00D44BE7" w14:paraId="4783FA89" w14:textId="77777777" w:rsidTr="00ED35BB">
        <w:trPr>
          <w:cantSplit/>
        </w:trPr>
        <w:tc>
          <w:tcPr>
            <w:tcW w:w="673" w:type="dxa"/>
            <w:vAlign w:val="center"/>
          </w:tcPr>
          <w:p w14:paraId="16C8A5ED"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2A923EE7" w14:textId="017C4744" w:rsidR="002B1236" w:rsidRPr="00D44BE7" w:rsidRDefault="002B1236" w:rsidP="002B1236">
            <w:pPr>
              <w:jc w:val="both"/>
              <w:rPr>
                <w:rFonts w:ascii="Times New Roman" w:eastAsia="Times New Roman" w:hAnsi="Times New Roman" w:cs="Times New Roman"/>
                <w:bCs/>
                <w:sz w:val="24"/>
                <w:szCs w:val="20"/>
                <w:lang w:eastAsia="el-GR"/>
              </w:rPr>
            </w:pPr>
            <w:proofErr w:type="spellStart"/>
            <w:r w:rsidRPr="008B772F">
              <w:rPr>
                <w:rFonts w:ascii="Times New Roman" w:eastAsia="Times New Roman" w:hAnsi="Times New Roman" w:cs="Times New Roman"/>
                <w:sz w:val="24"/>
                <w:szCs w:val="24"/>
                <w:lang w:eastAsia="el-GR"/>
              </w:rPr>
              <w:t>Ο</w:t>
            </w:r>
            <w:r>
              <w:rPr>
                <w:rFonts w:ascii="Times New Roman" w:eastAsia="Times New Roman" w:hAnsi="Times New Roman" w:cs="Times New Roman"/>
                <w:sz w:val="24"/>
                <w:szCs w:val="24"/>
                <w:lang w:eastAsia="el-GR"/>
              </w:rPr>
              <w:t>ύ</w:t>
            </w:r>
            <w:r w:rsidRPr="008B772F">
              <w:rPr>
                <w:rFonts w:ascii="Times New Roman" w:eastAsia="Times New Roman" w:hAnsi="Times New Roman" w:cs="Times New Roman"/>
                <w:sz w:val="24"/>
                <w:szCs w:val="24"/>
                <w:lang w:eastAsia="el-GR"/>
              </w:rPr>
              <w:t>πα</w:t>
            </w:r>
            <w:proofErr w:type="spellEnd"/>
            <w:r>
              <w:rPr>
                <w:rFonts w:ascii="Times New Roman" w:eastAsia="Times New Roman" w:hAnsi="Times New Roman" w:cs="Times New Roman"/>
                <w:sz w:val="24"/>
                <w:szCs w:val="24"/>
                <w:lang w:eastAsia="el-GR"/>
              </w:rPr>
              <w:t xml:space="preserve"> για τούβλο</w:t>
            </w:r>
            <w:r w:rsidR="00A53442">
              <w:rPr>
                <w:rFonts w:ascii="Times New Roman" w:eastAsia="Times New Roman" w:hAnsi="Times New Roman" w:cs="Times New Roman"/>
                <w:sz w:val="24"/>
                <w:szCs w:val="24"/>
                <w:lang w:eastAsia="el-GR"/>
              </w:rPr>
              <w:t xml:space="preserve"> </w:t>
            </w:r>
            <w:r w:rsidR="001E71E8">
              <w:rPr>
                <w:rFonts w:ascii="Times New Roman" w:eastAsia="Times New Roman" w:hAnsi="Times New Roman" w:cs="Times New Roman"/>
                <w:sz w:val="24"/>
                <w:szCs w:val="24"/>
                <w:lang w:eastAsia="el-GR"/>
              </w:rPr>
              <w:t>(</w:t>
            </w:r>
            <w:proofErr w:type="spellStart"/>
            <w:r w:rsidR="001E71E8">
              <w:rPr>
                <w:rFonts w:ascii="Times New Roman" w:eastAsia="Times New Roman" w:hAnsi="Times New Roman" w:cs="Times New Roman"/>
                <w:sz w:val="24"/>
                <w:szCs w:val="24"/>
                <w:lang w:eastAsia="el-GR"/>
              </w:rPr>
              <w:t>Νο</w:t>
            </w:r>
            <w:proofErr w:type="spellEnd"/>
            <w:r w:rsidR="001E71E8">
              <w:rPr>
                <w:rFonts w:ascii="Times New Roman" w:eastAsia="Times New Roman" w:hAnsi="Times New Roman" w:cs="Times New Roman"/>
                <w:sz w:val="24"/>
                <w:szCs w:val="24"/>
                <w:lang w:eastAsia="el-GR"/>
              </w:rPr>
              <w:t xml:space="preserve"> 6, 8, 10) </w:t>
            </w:r>
            <w:r w:rsidR="00A53442">
              <w:rPr>
                <w:rFonts w:ascii="Times New Roman" w:eastAsia="Times New Roman" w:hAnsi="Times New Roman" w:cs="Times New Roman"/>
                <w:sz w:val="24"/>
                <w:szCs w:val="24"/>
                <w:lang w:eastAsia="el-GR"/>
              </w:rPr>
              <w:t>100τμχ.</w:t>
            </w:r>
          </w:p>
        </w:tc>
      </w:tr>
      <w:tr w:rsidR="002B1236" w:rsidRPr="00D44BE7" w14:paraId="13971CA2" w14:textId="77777777" w:rsidTr="00ED35BB">
        <w:trPr>
          <w:cantSplit/>
        </w:trPr>
        <w:tc>
          <w:tcPr>
            <w:tcW w:w="673" w:type="dxa"/>
            <w:vAlign w:val="center"/>
          </w:tcPr>
          <w:p w14:paraId="0B1547AC"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4A6B5B37" w14:textId="62241145"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Ροδέλες Μ8 </w:t>
            </w:r>
            <w:proofErr w:type="spellStart"/>
            <w:r w:rsidRPr="008B772F">
              <w:rPr>
                <w:rFonts w:ascii="Times New Roman" w:eastAsia="Times New Roman" w:hAnsi="Times New Roman" w:cs="Times New Roman"/>
                <w:sz w:val="24"/>
                <w:szCs w:val="24"/>
                <w:lang w:eastAsia="el-GR"/>
              </w:rPr>
              <w:t>γαλβανιζέ</w:t>
            </w:r>
            <w:proofErr w:type="spellEnd"/>
            <w:r w:rsidRPr="008B772F">
              <w:rPr>
                <w:rFonts w:ascii="Times New Roman" w:eastAsia="Times New Roman" w:hAnsi="Times New Roman" w:cs="Times New Roman"/>
                <w:sz w:val="24"/>
                <w:szCs w:val="24"/>
                <w:lang w:eastAsia="el-GR"/>
              </w:rPr>
              <w:t xml:space="preserve"> Φαρδιές Μεσαίες</w:t>
            </w:r>
          </w:p>
        </w:tc>
      </w:tr>
      <w:tr w:rsidR="002B1236" w:rsidRPr="00D44BE7" w14:paraId="3F359225" w14:textId="77777777" w:rsidTr="00ED35BB">
        <w:trPr>
          <w:cantSplit/>
        </w:trPr>
        <w:tc>
          <w:tcPr>
            <w:tcW w:w="673" w:type="dxa"/>
            <w:vAlign w:val="center"/>
          </w:tcPr>
          <w:p w14:paraId="65007220"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5D2713F5" w14:textId="6DB3C080"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Βίδες </w:t>
            </w:r>
            <w:proofErr w:type="spellStart"/>
            <w:r>
              <w:rPr>
                <w:rFonts w:ascii="Times New Roman" w:eastAsia="Times New Roman" w:hAnsi="Times New Roman" w:cs="Times New Roman"/>
                <w:sz w:val="24"/>
                <w:szCs w:val="24"/>
                <w:lang w:eastAsia="el-GR"/>
              </w:rPr>
              <w:t>αυτο</w:t>
            </w:r>
            <w:r w:rsidRPr="008B772F">
              <w:rPr>
                <w:rFonts w:ascii="Times New Roman" w:eastAsia="Times New Roman" w:hAnsi="Times New Roman" w:cs="Times New Roman"/>
                <w:sz w:val="24"/>
                <w:szCs w:val="24"/>
                <w:lang w:eastAsia="el-GR"/>
              </w:rPr>
              <w:t>διάτρ</w:t>
            </w:r>
            <w:r>
              <w:rPr>
                <w:rFonts w:ascii="Times New Roman" w:eastAsia="Times New Roman" w:hAnsi="Times New Roman" w:cs="Times New Roman"/>
                <w:sz w:val="24"/>
                <w:szCs w:val="24"/>
                <w:lang w:eastAsia="el-GR"/>
              </w:rPr>
              <w:t>ητες</w:t>
            </w:r>
            <w:proofErr w:type="spellEnd"/>
            <w:r w:rsidRPr="008B772F">
              <w:rPr>
                <w:rFonts w:ascii="Times New Roman" w:eastAsia="Times New Roman" w:hAnsi="Times New Roman" w:cs="Times New Roman"/>
                <w:sz w:val="24"/>
                <w:szCs w:val="24"/>
                <w:lang w:eastAsia="el-GR"/>
              </w:rPr>
              <w:t xml:space="preserve"> Μ6Χ 2,5 </w:t>
            </w:r>
            <w:proofErr w:type="spellStart"/>
            <w:r w:rsidRPr="008B772F">
              <w:rPr>
                <w:rFonts w:ascii="Times New Roman" w:eastAsia="Times New Roman" w:hAnsi="Times New Roman" w:cs="Times New Roman"/>
                <w:sz w:val="24"/>
                <w:szCs w:val="24"/>
                <w:lang w:eastAsia="el-GR"/>
              </w:rPr>
              <w:t>cm</w:t>
            </w:r>
            <w:proofErr w:type="spellEnd"/>
            <w:r>
              <w:rPr>
                <w:rFonts w:ascii="Times New Roman" w:eastAsia="Times New Roman" w:hAnsi="Times New Roman" w:cs="Times New Roman"/>
                <w:sz w:val="24"/>
                <w:szCs w:val="24"/>
                <w:lang w:eastAsia="el-GR"/>
              </w:rPr>
              <w:t xml:space="preserve"> με φλάντζα</w:t>
            </w:r>
          </w:p>
        </w:tc>
      </w:tr>
      <w:tr w:rsidR="002B1236" w:rsidRPr="00D44BE7" w14:paraId="36E44423" w14:textId="77777777" w:rsidTr="00ED35BB">
        <w:trPr>
          <w:cantSplit/>
        </w:trPr>
        <w:tc>
          <w:tcPr>
            <w:tcW w:w="673" w:type="dxa"/>
            <w:vAlign w:val="center"/>
          </w:tcPr>
          <w:p w14:paraId="448349FD" w14:textId="77777777" w:rsidR="002B1236" w:rsidRPr="00ED35BB" w:rsidRDefault="002B1236" w:rsidP="002B1236">
            <w:pPr>
              <w:pStyle w:val="a8"/>
              <w:numPr>
                <w:ilvl w:val="0"/>
                <w:numId w:val="21"/>
              </w:numPr>
              <w:jc w:val="center"/>
              <w:rPr>
                <w:rFonts w:ascii="Times New Roman" w:eastAsia="Times New Roman" w:hAnsi="Times New Roman" w:cs="Times New Roman"/>
                <w:bCs/>
                <w:sz w:val="24"/>
                <w:szCs w:val="20"/>
                <w:lang w:eastAsia="el-GR"/>
              </w:rPr>
            </w:pPr>
          </w:p>
        </w:tc>
        <w:tc>
          <w:tcPr>
            <w:tcW w:w="9250" w:type="dxa"/>
          </w:tcPr>
          <w:p w14:paraId="7BBA588E" w14:textId="34718892" w:rsidR="002B1236" w:rsidRPr="00D44BE7" w:rsidRDefault="002B1236" w:rsidP="002B1236">
            <w:pPr>
              <w:jc w:val="both"/>
              <w:rPr>
                <w:rFonts w:ascii="Times New Roman" w:eastAsia="Times New Roman" w:hAnsi="Times New Roman" w:cs="Times New Roman"/>
                <w:bCs/>
                <w:sz w:val="24"/>
                <w:szCs w:val="20"/>
                <w:lang w:eastAsia="el-GR"/>
              </w:rPr>
            </w:pPr>
            <w:r w:rsidRPr="008B772F">
              <w:rPr>
                <w:rFonts w:ascii="Times New Roman" w:eastAsia="Times New Roman" w:hAnsi="Times New Roman" w:cs="Times New Roman"/>
                <w:sz w:val="24"/>
                <w:szCs w:val="24"/>
                <w:lang w:eastAsia="el-GR"/>
              </w:rPr>
              <w:t xml:space="preserve">Βίδες </w:t>
            </w:r>
            <w:proofErr w:type="spellStart"/>
            <w:r>
              <w:rPr>
                <w:rFonts w:ascii="Times New Roman" w:eastAsia="Times New Roman" w:hAnsi="Times New Roman" w:cs="Times New Roman"/>
                <w:sz w:val="24"/>
                <w:szCs w:val="24"/>
                <w:lang w:eastAsia="el-GR"/>
              </w:rPr>
              <w:t>αυτο</w:t>
            </w:r>
            <w:r w:rsidRPr="008B772F">
              <w:rPr>
                <w:rFonts w:ascii="Times New Roman" w:eastAsia="Times New Roman" w:hAnsi="Times New Roman" w:cs="Times New Roman"/>
                <w:sz w:val="24"/>
                <w:szCs w:val="24"/>
                <w:lang w:eastAsia="el-GR"/>
              </w:rPr>
              <w:t>διάτρ</w:t>
            </w:r>
            <w:r>
              <w:rPr>
                <w:rFonts w:ascii="Times New Roman" w:eastAsia="Times New Roman" w:hAnsi="Times New Roman" w:cs="Times New Roman"/>
                <w:sz w:val="24"/>
                <w:szCs w:val="24"/>
                <w:lang w:eastAsia="el-GR"/>
              </w:rPr>
              <w:t>ητες</w:t>
            </w:r>
            <w:proofErr w:type="spellEnd"/>
            <w:r w:rsidRPr="008B772F">
              <w:rPr>
                <w:rFonts w:ascii="Times New Roman" w:eastAsia="Times New Roman" w:hAnsi="Times New Roman" w:cs="Times New Roman"/>
                <w:sz w:val="24"/>
                <w:szCs w:val="24"/>
                <w:lang w:eastAsia="el-GR"/>
              </w:rPr>
              <w:t xml:space="preserve"> M6X 3,5 </w:t>
            </w:r>
            <w:proofErr w:type="spellStart"/>
            <w:r w:rsidRPr="008B772F">
              <w:rPr>
                <w:rFonts w:ascii="Times New Roman" w:eastAsia="Times New Roman" w:hAnsi="Times New Roman" w:cs="Times New Roman"/>
                <w:sz w:val="24"/>
                <w:szCs w:val="24"/>
                <w:lang w:eastAsia="el-GR"/>
              </w:rPr>
              <w:t>cm</w:t>
            </w:r>
            <w:proofErr w:type="spellEnd"/>
            <w:r>
              <w:rPr>
                <w:rFonts w:ascii="Times New Roman" w:eastAsia="Times New Roman" w:hAnsi="Times New Roman" w:cs="Times New Roman"/>
                <w:sz w:val="24"/>
                <w:szCs w:val="24"/>
                <w:lang w:eastAsia="el-GR"/>
              </w:rPr>
              <w:t xml:space="preserve"> με φλάντζα</w:t>
            </w:r>
          </w:p>
        </w:tc>
      </w:tr>
    </w:tbl>
    <w:bookmarkEnd w:id="0"/>
    <w:p w14:paraId="6FD1D11F" w14:textId="77777777" w:rsidR="008B772F" w:rsidRPr="00B24A47" w:rsidRDefault="00A25607" w:rsidP="00D44BE7">
      <w:pPr>
        <w:spacing w:after="0" w:line="240" w:lineRule="auto"/>
        <w:jc w:val="both"/>
        <w:rPr>
          <w:rFonts w:ascii="Times New Roman" w:eastAsia="Times New Roman" w:hAnsi="Times New Roman" w:cs="Times New Roman"/>
          <w:sz w:val="24"/>
          <w:szCs w:val="24"/>
          <w:lang w:eastAsia="el-GR"/>
        </w:rPr>
      </w:pPr>
      <w:r w:rsidRPr="00A25607">
        <w:rPr>
          <w:rFonts w:ascii="Times New Roman" w:eastAsia="Times New Roman" w:hAnsi="Times New Roman" w:cs="Times New Roman"/>
          <w:bCs/>
          <w:sz w:val="24"/>
          <w:szCs w:val="20"/>
          <w:lang w:eastAsia="el-GR"/>
        </w:rPr>
        <w:t xml:space="preserve"> </w:t>
      </w:r>
      <w:r w:rsidRPr="00A25607">
        <w:rPr>
          <w:rFonts w:ascii="Times New Roman" w:eastAsia="Times New Roman" w:hAnsi="Times New Roman" w:cs="Times New Roman"/>
          <w:sz w:val="24"/>
          <w:szCs w:val="24"/>
          <w:lang w:eastAsia="el-GR"/>
        </w:rPr>
        <w:t xml:space="preserve"> </w:t>
      </w:r>
    </w:p>
    <w:p w14:paraId="1C0DF92D" w14:textId="768E4A8B" w:rsidR="00BD64B6" w:rsidRDefault="00BD64B6" w:rsidP="00A25607">
      <w:pPr>
        <w:spacing w:after="0" w:line="240" w:lineRule="auto"/>
        <w:jc w:val="center"/>
        <w:rPr>
          <w:rFonts w:ascii="Times New Roman" w:eastAsia="Times New Roman" w:hAnsi="Times New Roman" w:cs="Times New Roman"/>
          <w:sz w:val="24"/>
          <w:szCs w:val="24"/>
          <w:lang w:eastAsia="el-GR"/>
        </w:rPr>
      </w:pPr>
    </w:p>
    <w:p w14:paraId="4BCE9D13" w14:textId="77777777" w:rsidR="00AA23F3" w:rsidRDefault="00AA23F3" w:rsidP="00A25607">
      <w:pPr>
        <w:spacing w:after="0" w:line="240" w:lineRule="auto"/>
        <w:jc w:val="center"/>
        <w:rPr>
          <w:rFonts w:ascii="Times New Roman" w:eastAsia="Times New Roman" w:hAnsi="Times New Roman" w:cs="Times New Roman"/>
          <w:sz w:val="24"/>
          <w:szCs w:val="24"/>
          <w:lang w:eastAsia="el-GR"/>
        </w:rPr>
      </w:pPr>
    </w:p>
    <w:p w14:paraId="345DC56A" w14:textId="27969496" w:rsidR="00964970" w:rsidRPr="00A25607" w:rsidRDefault="00964970" w:rsidP="00964970">
      <w:pPr>
        <w:spacing w:after="0" w:line="240" w:lineRule="auto"/>
        <w:jc w:val="center"/>
        <w:rPr>
          <w:rFonts w:ascii="Times New Roman" w:eastAsia="Times New Roman" w:hAnsi="Times New Roman" w:cs="Times New Roman"/>
          <w:b/>
          <w:sz w:val="28"/>
          <w:szCs w:val="28"/>
          <w:u w:val="single"/>
          <w:lang w:eastAsia="el-GR"/>
        </w:rPr>
      </w:pPr>
      <w:r w:rsidRPr="00A25607">
        <w:rPr>
          <w:rFonts w:ascii="Times New Roman" w:eastAsia="Times New Roman" w:hAnsi="Times New Roman" w:cs="Times New Roman"/>
          <w:b/>
          <w:bCs/>
          <w:sz w:val="28"/>
          <w:szCs w:val="28"/>
          <w:u w:val="single"/>
          <w:lang w:eastAsia="el-GR"/>
        </w:rPr>
        <w:t>ΙΙΙ. ΣΥΓΓΡΑΦΗ ΥΠΟΧΡΕΩΣΕΩΝ</w:t>
      </w:r>
    </w:p>
    <w:p w14:paraId="0C6B3440" w14:textId="506CAF01"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74828FAE" w14:textId="77777777" w:rsidR="00AA23F3" w:rsidRPr="00A25607" w:rsidRDefault="00AA23F3" w:rsidP="00964970">
      <w:pPr>
        <w:spacing w:after="0" w:line="240" w:lineRule="auto"/>
        <w:jc w:val="both"/>
        <w:rPr>
          <w:rFonts w:ascii="Times New Roman" w:eastAsia="Times New Roman" w:hAnsi="Times New Roman" w:cs="Times New Roman"/>
          <w:bCs/>
          <w:sz w:val="24"/>
          <w:szCs w:val="20"/>
          <w:lang w:eastAsia="el-GR"/>
        </w:rPr>
      </w:pPr>
    </w:p>
    <w:p w14:paraId="07C02C55" w14:textId="77777777" w:rsidR="00964970" w:rsidRPr="00A25607"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ΑΡΘΡΟ 1</w:t>
      </w:r>
    </w:p>
    <w:p w14:paraId="72716B61" w14:textId="77777777" w:rsidR="00964970" w:rsidRPr="00A25607"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ΑΝΤΙΚΕΙΜΕΝΟ ΤΗΣ ΠΡΟΜΗΘΕΙΑΣ</w:t>
      </w:r>
    </w:p>
    <w:p w14:paraId="0431526A"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p>
    <w:p w14:paraId="4CD45BF0" w14:textId="375D2C87" w:rsidR="00D44BE7" w:rsidRPr="00D44BE7" w:rsidRDefault="00D44BE7" w:rsidP="00D44BE7">
      <w:pPr>
        <w:spacing w:after="0" w:line="240" w:lineRule="auto"/>
        <w:ind w:firstLine="720"/>
        <w:jc w:val="both"/>
        <w:rPr>
          <w:rFonts w:ascii="Times New Roman" w:eastAsia="Times New Roman" w:hAnsi="Times New Roman" w:cs="Times New Roman"/>
          <w:bCs/>
          <w:sz w:val="24"/>
          <w:szCs w:val="20"/>
          <w:lang w:eastAsia="el-GR"/>
        </w:rPr>
      </w:pPr>
      <w:r w:rsidRPr="00D44BE7">
        <w:rPr>
          <w:rFonts w:ascii="Times New Roman" w:eastAsia="Times New Roman" w:hAnsi="Times New Roman" w:cs="Times New Roman"/>
          <w:bCs/>
          <w:sz w:val="24"/>
          <w:szCs w:val="20"/>
          <w:lang w:eastAsia="el-GR"/>
        </w:rPr>
        <w:t xml:space="preserve">Η παρούσα αφορά την προμήθεια υλικών για </w:t>
      </w:r>
      <w:proofErr w:type="spellStart"/>
      <w:r w:rsidRPr="00D44BE7">
        <w:rPr>
          <w:rFonts w:ascii="Times New Roman" w:eastAsia="Times New Roman" w:hAnsi="Times New Roman" w:cs="Times New Roman"/>
          <w:bCs/>
          <w:sz w:val="24"/>
          <w:szCs w:val="20"/>
          <w:lang w:eastAsia="el-GR"/>
        </w:rPr>
        <w:t>σιδηροκατασκευές</w:t>
      </w:r>
      <w:proofErr w:type="spellEnd"/>
      <w:r w:rsidRPr="00D44BE7">
        <w:rPr>
          <w:rFonts w:ascii="Times New Roman" w:eastAsia="Times New Roman" w:hAnsi="Times New Roman" w:cs="Times New Roman"/>
          <w:bCs/>
          <w:sz w:val="24"/>
          <w:szCs w:val="20"/>
          <w:lang w:eastAsia="el-GR"/>
        </w:rPr>
        <w:t xml:space="preserve">,  για τις ανάγκες του Δήμου Ξάνθης και ειδικότερα για εργασίες επισκευής, κατασκευής και συντήρησης </w:t>
      </w:r>
      <w:proofErr w:type="spellStart"/>
      <w:r w:rsidRPr="00D44BE7">
        <w:rPr>
          <w:rFonts w:ascii="Times New Roman" w:eastAsia="Times New Roman" w:hAnsi="Times New Roman" w:cs="Times New Roman"/>
          <w:bCs/>
          <w:sz w:val="24"/>
          <w:szCs w:val="20"/>
          <w:lang w:eastAsia="el-GR"/>
        </w:rPr>
        <w:t>σιδηροκατασκευών</w:t>
      </w:r>
      <w:proofErr w:type="spellEnd"/>
      <w:r w:rsidRPr="00D44BE7">
        <w:rPr>
          <w:rFonts w:ascii="Times New Roman" w:eastAsia="Times New Roman" w:hAnsi="Times New Roman" w:cs="Times New Roman"/>
          <w:bCs/>
          <w:sz w:val="24"/>
          <w:szCs w:val="20"/>
          <w:lang w:eastAsia="el-GR"/>
        </w:rPr>
        <w:t xml:space="preserve"> του Δήμου Ξάνθης.</w:t>
      </w:r>
    </w:p>
    <w:p w14:paraId="172F3E9D" w14:textId="77777777"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0A81DC17"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p>
    <w:p w14:paraId="32E503AC"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2</w:t>
      </w:r>
    </w:p>
    <w:p w14:paraId="16CAA27F"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ΙΣΧΥΟΥΣΕΣ ΔΙΑΤΑΞΕΙΣ</w:t>
      </w:r>
    </w:p>
    <w:p w14:paraId="76C8A0C6"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09CCC671"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Η προμήθεια θα πραγματοποιηθεί σύμφωνα με τις εξής διατάξεις : </w:t>
      </w:r>
    </w:p>
    <w:p w14:paraId="0FE58FEE"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Του Ν. 4412/16 (ΦΕΚ 147/08.08.2016 τεύχος Α΄) «Δημόσιες Συμβάσεις Έργων, Προμηθειών και Υπηρεσιών (προσαρμογή στις Οδηγίες 2014/24/ΕΕ και 2014/25/ΕΕ»</w:t>
      </w:r>
      <w:r>
        <w:rPr>
          <w:rFonts w:ascii="Times New Roman" w:eastAsia="Times New Roman" w:hAnsi="Times New Roman" w:cs="Times New Roman"/>
          <w:bCs/>
          <w:sz w:val="24"/>
          <w:szCs w:val="20"/>
          <w:lang w:eastAsia="el-GR"/>
        </w:rPr>
        <w:t>, όπως τροποποιήθηκε και ισχύει.</w:t>
      </w:r>
      <w:r w:rsidRPr="00F322B1">
        <w:rPr>
          <w:rFonts w:ascii="Times New Roman" w:eastAsia="Times New Roman" w:hAnsi="Times New Roman" w:cs="Times New Roman"/>
          <w:bCs/>
          <w:sz w:val="24"/>
          <w:szCs w:val="20"/>
          <w:lang w:eastAsia="el-GR"/>
        </w:rPr>
        <w:t xml:space="preserve"> </w:t>
      </w:r>
    </w:p>
    <w:p w14:paraId="74CF5DBF"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Το Ν. 3463/8-6-2006 (ΦΕΚ 114 Α’) «Κύρωση του Κώδικα ∆</w:t>
      </w:r>
      <w:proofErr w:type="spellStart"/>
      <w:r w:rsidRPr="00F322B1">
        <w:rPr>
          <w:rFonts w:ascii="Times New Roman" w:eastAsia="Times New Roman" w:hAnsi="Times New Roman" w:cs="Times New Roman"/>
          <w:bCs/>
          <w:sz w:val="24"/>
          <w:szCs w:val="20"/>
          <w:lang w:eastAsia="el-GR"/>
        </w:rPr>
        <w:t>ήμων</w:t>
      </w:r>
      <w:proofErr w:type="spellEnd"/>
      <w:r w:rsidRPr="00F322B1">
        <w:rPr>
          <w:rFonts w:ascii="Times New Roman" w:eastAsia="Times New Roman" w:hAnsi="Times New Roman" w:cs="Times New Roman"/>
          <w:bCs/>
          <w:sz w:val="24"/>
          <w:szCs w:val="20"/>
          <w:lang w:eastAsia="el-GR"/>
        </w:rPr>
        <w:t xml:space="preserve"> και Κοινοτήτων». </w:t>
      </w:r>
    </w:p>
    <w:p w14:paraId="524C62BE"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 xml:space="preserve">Το Ν.2307/ΦΕΚ 13 Α’/15-6-1995 «Προσαρμογή νομοθεσίας αρμοδιότητας Υπουργείου Εσωτερικών στις διατάξεις για τη Νομαρχιακή Αυτοδιοίκηση και άλλες διατάξεις». </w:t>
      </w:r>
    </w:p>
    <w:p w14:paraId="577504B0"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Το N. 3852/ΦΕΚ 87 Α’/7-6-2010 «Νέα Αρχιτεκτονική της Αυτοδιοίκησης και της Αποκεντρωμένης ∆</w:t>
      </w:r>
      <w:proofErr w:type="spellStart"/>
      <w:r w:rsidRPr="00F322B1">
        <w:rPr>
          <w:rFonts w:ascii="Times New Roman" w:eastAsia="Times New Roman" w:hAnsi="Times New Roman" w:cs="Times New Roman"/>
          <w:bCs/>
          <w:sz w:val="24"/>
          <w:szCs w:val="20"/>
          <w:lang w:eastAsia="el-GR"/>
        </w:rPr>
        <w:t>ιοίκησης</w:t>
      </w:r>
      <w:proofErr w:type="spellEnd"/>
      <w:r w:rsidRPr="00F322B1">
        <w:rPr>
          <w:rFonts w:ascii="Times New Roman" w:eastAsia="Times New Roman" w:hAnsi="Times New Roman" w:cs="Times New Roman"/>
          <w:bCs/>
          <w:sz w:val="24"/>
          <w:szCs w:val="20"/>
          <w:lang w:eastAsia="el-GR"/>
        </w:rPr>
        <w:t xml:space="preserve"> - Πρόγραμμα Καλλικράτης». </w:t>
      </w:r>
    </w:p>
    <w:p w14:paraId="3F41C2D5"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 xml:space="preserve">Το N. 3861/ΦΕΚ 112 Α’/13-7-2010 «Ενίσχυση της διαφάνειας με την υποχρεωτική ανάρτηση νόμων και πράξεων των κυβερνητικών, διοικητικών και </w:t>
      </w:r>
      <w:proofErr w:type="spellStart"/>
      <w:r w:rsidRPr="00F322B1">
        <w:rPr>
          <w:rFonts w:ascii="Times New Roman" w:eastAsia="Times New Roman" w:hAnsi="Times New Roman" w:cs="Times New Roman"/>
          <w:bCs/>
          <w:sz w:val="24"/>
          <w:szCs w:val="20"/>
          <w:lang w:eastAsia="el-GR"/>
        </w:rPr>
        <w:t>αυτοδιοικητικών</w:t>
      </w:r>
      <w:proofErr w:type="spellEnd"/>
      <w:r w:rsidRPr="00F322B1">
        <w:rPr>
          <w:rFonts w:ascii="Times New Roman" w:eastAsia="Times New Roman" w:hAnsi="Times New Roman" w:cs="Times New Roman"/>
          <w:bCs/>
          <w:sz w:val="24"/>
          <w:szCs w:val="20"/>
          <w:lang w:eastAsia="el-GR"/>
        </w:rPr>
        <w:t xml:space="preserve"> οργάνων στο διαδίκτυο «Πρόγραμμα ∆</w:t>
      </w:r>
      <w:proofErr w:type="spellStart"/>
      <w:r w:rsidRPr="00F322B1">
        <w:rPr>
          <w:rFonts w:ascii="Times New Roman" w:eastAsia="Times New Roman" w:hAnsi="Times New Roman" w:cs="Times New Roman"/>
          <w:bCs/>
          <w:sz w:val="24"/>
          <w:szCs w:val="20"/>
          <w:lang w:eastAsia="el-GR"/>
        </w:rPr>
        <w:t>ιαύγεια</w:t>
      </w:r>
      <w:proofErr w:type="spellEnd"/>
      <w:r w:rsidRPr="00F322B1">
        <w:rPr>
          <w:rFonts w:ascii="Times New Roman" w:eastAsia="Times New Roman" w:hAnsi="Times New Roman" w:cs="Times New Roman"/>
          <w:bCs/>
          <w:sz w:val="24"/>
          <w:szCs w:val="20"/>
          <w:lang w:eastAsia="el-GR"/>
        </w:rPr>
        <w:t xml:space="preserve">» και άλλες διατάξεις». </w:t>
      </w:r>
    </w:p>
    <w:p w14:paraId="58DC38A0"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 xml:space="preserve">Το Π. ∆. 166/2003 (ΦΕΚ 138 Α’/5-6-2003) «Προσαρμογή της ελληνικής νομοθεσίας στην οδηγία 2000/35 της 296-2000 για την καταπολέμηση των καθυστερήσεων στις εμπορικές συναλλαγές». </w:t>
      </w:r>
    </w:p>
    <w:p w14:paraId="13752466"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Την Υ.Α. Π1/2390/16-10-2013 (ΦΕΚ 2677/Β/21-10-2013) «Τεχνικές λεπτομέρειες και διαδικασίες λειτουργίας του Εθνικού Συστήματος Ηλεκτρονικών Δημοσίων Συμβάσεων (Ε.Σ.Η.ΔΗ.Σ.)»</w:t>
      </w:r>
    </w:p>
    <w:p w14:paraId="10022178" w14:textId="77777777" w:rsidR="00964970" w:rsidRPr="00F322B1" w:rsidRDefault="00964970" w:rsidP="00964970">
      <w:pPr>
        <w:spacing w:after="0" w:line="240" w:lineRule="auto"/>
        <w:ind w:left="709" w:hanging="709"/>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ab/>
        <w:t xml:space="preserve">Την με </w:t>
      </w:r>
      <w:proofErr w:type="spellStart"/>
      <w:r w:rsidRPr="00F322B1">
        <w:rPr>
          <w:rFonts w:ascii="Times New Roman" w:eastAsia="Times New Roman" w:hAnsi="Times New Roman" w:cs="Times New Roman"/>
          <w:bCs/>
          <w:sz w:val="24"/>
          <w:szCs w:val="20"/>
          <w:lang w:eastAsia="el-GR"/>
        </w:rPr>
        <w:t>αριθμ</w:t>
      </w:r>
      <w:proofErr w:type="spellEnd"/>
      <w:r w:rsidRPr="00F322B1">
        <w:rPr>
          <w:rFonts w:ascii="Times New Roman" w:eastAsia="Times New Roman" w:hAnsi="Times New Roman" w:cs="Times New Roman"/>
          <w:bCs/>
          <w:sz w:val="24"/>
          <w:szCs w:val="20"/>
          <w:lang w:eastAsia="el-GR"/>
        </w:rPr>
        <w:t xml:space="preserve">. </w:t>
      </w:r>
      <w:proofErr w:type="spellStart"/>
      <w:r w:rsidRPr="00F322B1">
        <w:rPr>
          <w:rFonts w:ascii="Times New Roman" w:eastAsia="Times New Roman" w:hAnsi="Times New Roman" w:cs="Times New Roman"/>
          <w:bCs/>
          <w:sz w:val="24"/>
          <w:szCs w:val="20"/>
          <w:lang w:eastAsia="el-GR"/>
        </w:rPr>
        <w:t>πρωτ</w:t>
      </w:r>
      <w:proofErr w:type="spellEnd"/>
      <w:r w:rsidRPr="00F322B1">
        <w:rPr>
          <w:rFonts w:ascii="Times New Roman" w:eastAsia="Times New Roman" w:hAnsi="Times New Roman" w:cs="Times New Roman"/>
          <w:bCs/>
          <w:sz w:val="24"/>
          <w:szCs w:val="20"/>
          <w:lang w:eastAsia="el-GR"/>
        </w:rPr>
        <w:t>. Π1/542/ 4/3/ 2014 (ΑΔΑ: ΒΙΚΤΦ-ΠΨ5) εγκυκλίου με θέμα «Ενημέρωση για το Εθνικό Σύστημα Ηλεκτρονικών Δημοσίων Συμβάσεων (ΕΣΗΔΗΣ)»</w:t>
      </w:r>
    </w:p>
    <w:p w14:paraId="3CCAA5DA" w14:textId="4FCEE9A4"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4FE613EA" w14:textId="77777777" w:rsidR="00AA23F3" w:rsidRPr="00F322B1" w:rsidRDefault="00AA23F3" w:rsidP="00964970">
      <w:pPr>
        <w:spacing w:after="0" w:line="240" w:lineRule="auto"/>
        <w:jc w:val="both"/>
        <w:rPr>
          <w:rFonts w:ascii="Times New Roman" w:eastAsia="Times New Roman" w:hAnsi="Times New Roman" w:cs="Times New Roman"/>
          <w:bCs/>
          <w:sz w:val="24"/>
          <w:szCs w:val="20"/>
          <w:lang w:eastAsia="el-GR"/>
        </w:rPr>
      </w:pPr>
    </w:p>
    <w:p w14:paraId="45496AF2"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
          <w:bCs/>
          <w:sz w:val="24"/>
          <w:szCs w:val="20"/>
          <w:u w:val="single"/>
          <w:lang w:eastAsia="el-GR"/>
        </w:rPr>
        <w:t>ΑΡΘΡΟ 3</w:t>
      </w:r>
    </w:p>
    <w:p w14:paraId="2C989C15"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ΔΙΑΡΚΕΙΑ ΣΥΜΒΑΣΗΣ</w:t>
      </w:r>
    </w:p>
    <w:p w14:paraId="75A8A71E"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622033C4" w14:textId="684ACF21"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Η σύμβαση θα έχει διάρκεια </w:t>
      </w:r>
      <w:r w:rsidR="00816FF3">
        <w:rPr>
          <w:rFonts w:ascii="Times New Roman" w:eastAsia="Times New Roman" w:hAnsi="Times New Roman" w:cs="Times New Roman"/>
          <w:bCs/>
          <w:sz w:val="24"/>
          <w:szCs w:val="20"/>
          <w:lang w:eastAsia="el-GR"/>
        </w:rPr>
        <w:t>ένα (1) έτος</w:t>
      </w:r>
      <w:r w:rsidR="00816FF3" w:rsidRPr="00F322B1">
        <w:rPr>
          <w:rFonts w:ascii="Times New Roman" w:eastAsia="Times New Roman" w:hAnsi="Times New Roman" w:cs="Times New Roman"/>
          <w:bCs/>
          <w:sz w:val="24"/>
          <w:szCs w:val="20"/>
          <w:lang w:eastAsia="el-GR"/>
        </w:rPr>
        <w:t xml:space="preserve"> </w:t>
      </w:r>
      <w:r w:rsidRPr="00F322B1">
        <w:rPr>
          <w:rFonts w:ascii="Times New Roman" w:eastAsia="Times New Roman" w:hAnsi="Times New Roman" w:cs="Times New Roman"/>
          <w:bCs/>
          <w:sz w:val="24"/>
          <w:szCs w:val="20"/>
          <w:lang w:eastAsia="el-GR"/>
        </w:rPr>
        <w:t xml:space="preserve">από την ημερομηνία υπογραφής της. Σε κάθε περίπτωση η σύμβαση </w:t>
      </w:r>
      <w:proofErr w:type="spellStart"/>
      <w:r w:rsidRPr="00F322B1">
        <w:rPr>
          <w:rFonts w:ascii="Times New Roman" w:eastAsia="Times New Roman" w:hAnsi="Times New Roman" w:cs="Times New Roman"/>
          <w:bCs/>
          <w:sz w:val="24"/>
          <w:szCs w:val="20"/>
          <w:lang w:eastAsia="el-GR"/>
        </w:rPr>
        <w:t>λύεται</w:t>
      </w:r>
      <w:proofErr w:type="spellEnd"/>
      <w:r w:rsidRPr="00F322B1">
        <w:rPr>
          <w:rFonts w:ascii="Times New Roman" w:eastAsia="Times New Roman" w:hAnsi="Times New Roman" w:cs="Times New Roman"/>
          <w:bCs/>
          <w:sz w:val="24"/>
          <w:szCs w:val="20"/>
          <w:lang w:eastAsia="el-GR"/>
        </w:rPr>
        <w:t xml:space="preserve"> µε την ολοκλήρωση του οικονομικού αντικειμένου της, ακόμη κι αν δεν έχει έλθει η καταληκτική ημερομηνία αυτής.</w:t>
      </w:r>
    </w:p>
    <w:p w14:paraId="5F6747B2" w14:textId="77777777" w:rsidR="00AA23F3" w:rsidRPr="00F322B1" w:rsidRDefault="00AA23F3" w:rsidP="00964970">
      <w:pPr>
        <w:spacing w:after="0" w:line="240" w:lineRule="auto"/>
        <w:jc w:val="both"/>
        <w:rPr>
          <w:rFonts w:ascii="Times New Roman" w:eastAsia="Times New Roman" w:hAnsi="Times New Roman" w:cs="Times New Roman"/>
          <w:b/>
          <w:bCs/>
          <w:sz w:val="24"/>
          <w:szCs w:val="20"/>
          <w:u w:val="single"/>
          <w:lang w:eastAsia="el-GR"/>
        </w:rPr>
      </w:pPr>
    </w:p>
    <w:p w14:paraId="1D0C2930"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
          <w:bCs/>
          <w:sz w:val="24"/>
          <w:szCs w:val="20"/>
          <w:u w:val="single"/>
          <w:lang w:eastAsia="el-GR"/>
        </w:rPr>
        <w:t>ΑΡΘΡΟ 4</w:t>
      </w:r>
    </w:p>
    <w:p w14:paraId="7694C843"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ΣΥΜΒΑΤΙΚΑ ΤΕΥΧΗ</w:t>
      </w:r>
    </w:p>
    <w:p w14:paraId="44D3AA86"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0741BE02" w14:textId="77777777"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Τα  συμβατικά  τεύχη   και  στοιχεία, με  βάση  τα  οποία  θα  εκτελεσθεί  η  προς  ανάθεση προμήθεια, είναι  τα αναφερόμενα  παρακάτω:</w:t>
      </w:r>
    </w:p>
    <w:p w14:paraId="002318B7"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5D77CA9E"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 α) Η διακήρυξη </w:t>
      </w:r>
    </w:p>
    <w:p w14:paraId="57A4FAB2"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 β) Ο προϋπολογισμός μελέτης</w:t>
      </w:r>
    </w:p>
    <w:p w14:paraId="6F326B15"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 γ) Η συγγραφή υποχρεώσεων</w:t>
      </w:r>
    </w:p>
    <w:p w14:paraId="7C42FE75"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 δ) Η τεχνική περιγραφή</w:t>
      </w:r>
    </w:p>
    <w:p w14:paraId="3128DC32"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 ε) Οι τεχνικές προδιαγραφές</w:t>
      </w:r>
    </w:p>
    <w:p w14:paraId="0794303A" w14:textId="183673C0"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7C03386E" w14:textId="77777777" w:rsidR="00AA23F3" w:rsidRDefault="00AA23F3" w:rsidP="00964970">
      <w:pPr>
        <w:spacing w:after="0" w:line="240" w:lineRule="auto"/>
        <w:jc w:val="both"/>
        <w:rPr>
          <w:rFonts w:ascii="Times New Roman" w:eastAsia="Times New Roman" w:hAnsi="Times New Roman" w:cs="Times New Roman"/>
          <w:bCs/>
          <w:sz w:val="24"/>
          <w:szCs w:val="20"/>
          <w:lang w:eastAsia="el-GR"/>
        </w:rPr>
      </w:pPr>
    </w:p>
    <w:p w14:paraId="5B0ACE2D" w14:textId="77777777" w:rsidR="00964970" w:rsidRPr="00B25ABE"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 xml:space="preserve">ΑΡΘΡΟ </w:t>
      </w:r>
      <w:r w:rsidRPr="00B25ABE">
        <w:rPr>
          <w:rFonts w:ascii="Times New Roman" w:eastAsia="Times New Roman" w:hAnsi="Times New Roman" w:cs="Times New Roman"/>
          <w:b/>
          <w:bCs/>
          <w:sz w:val="24"/>
          <w:szCs w:val="20"/>
          <w:u w:val="single"/>
          <w:lang w:eastAsia="el-GR"/>
        </w:rPr>
        <w:t>5</w:t>
      </w:r>
    </w:p>
    <w:p w14:paraId="48947B86" w14:textId="77777777" w:rsidR="00964970" w:rsidRPr="00A25607"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ΧΡΟΝΟΣ ΠΑΡΑΔΟΣΗΣ</w:t>
      </w:r>
    </w:p>
    <w:p w14:paraId="0353A218"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p>
    <w:p w14:paraId="29020375" w14:textId="036AD4AC" w:rsidR="009412B2" w:rsidRDefault="009412B2" w:rsidP="009412B2">
      <w:pPr>
        <w:spacing w:after="0" w:line="240" w:lineRule="auto"/>
        <w:ind w:firstLine="720"/>
        <w:jc w:val="both"/>
        <w:rPr>
          <w:rFonts w:ascii="Times New Roman" w:eastAsia="Times New Roman" w:hAnsi="Times New Roman" w:cs="Times New Roman"/>
          <w:bCs/>
          <w:sz w:val="24"/>
          <w:szCs w:val="20"/>
          <w:lang w:eastAsia="el-GR"/>
        </w:rPr>
      </w:pPr>
      <w:r w:rsidRPr="009412B2">
        <w:rPr>
          <w:rFonts w:ascii="Times New Roman" w:eastAsia="Times New Roman" w:hAnsi="Times New Roman" w:cs="Times New Roman"/>
          <w:bCs/>
          <w:sz w:val="24"/>
          <w:szCs w:val="20"/>
          <w:lang w:eastAsia="el-GR"/>
        </w:rPr>
        <w:t>Η παράδοση των υλικών θα γίνεται τμηματικά στις εγκαταστάσεις του Δήμου Ξάνθης.</w:t>
      </w:r>
      <w:r w:rsidR="00964970" w:rsidRPr="00A25607">
        <w:rPr>
          <w:rFonts w:ascii="Times New Roman" w:eastAsia="Times New Roman" w:hAnsi="Times New Roman" w:cs="Times New Roman"/>
          <w:bCs/>
          <w:sz w:val="24"/>
          <w:szCs w:val="20"/>
          <w:lang w:eastAsia="el-GR"/>
        </w:rPr>
        <w:tab/>
      </w:r>
    </w:p>
    <w:p w14:paraId="3A7E211A" w14:textId="7C44EA64" w:rsidR="00964970" w:rsidRPr="00960272" w:rsidRDefault="00964970" w:rsidP="00964970">
      <w:pPr>
        <w:spacing w:after="0" w:line="240" w:lineRule="auto"/>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t>Το προσφερόμενο είδος πλήρες και έτοιμο προς λειτουργία</w:t>
      </w:r>
      <w:r w:rsidRPr="00960272">
        <w:rPr>
          <w:rFonts w:ascii="Times New Roman" w:eastAsia="Times New Roman" w:hAnsi="Times New Roman" w:cs="Times New Roman"/>
          <w:bCs/>
          <w:sz w:val="24"/>
          <w:szCs w:val="20"/>
          <w:lang w:eastAsia="el-GR"/>
        </w:rPr>
        <w:t xml:space="preserve"> θα </w:t>
      </w:r>
      <w:r w:rsidR="00EA7681">
        <w:rPr>
          <w:rFonts w:ascii="Times New Roman" w:eastAsia="Times New Roman" w:hAnsi="Times New Roman" w:cs="Times New Roman"/>
          <w:bCs/>
          <w:sz w:val="24"/>
          <w:szCs w:val="20"/>
          <w:lang w:eastAsia="el-GR"/>
        </w:rPr>
        <w:t>παραδίδεται</w:t>
      </w:r>
      <w:r w:rsidRPr="00960272">
        <w:rPr>
          <w:rFonts w:ascii="Times New Roman" w:eastAsia="Times New Roman" w:hAnsi="Times New Roman" w:cs="Times New Roman"/>
          <w:bCs/>
          <w:sz w:val="24"/>
          <w:szCs w:val="20"/>
          <w:lang w:eastAsia="el-GR"/>
        </w:rPr>
        <w:t xml:space="preserve"> εντός επτά (7) ημερών από την παραγγελία του Δήμου στις εγκαταστάσεις του. Τα έξοδα μεταφοράς βαρύνουν τον ανάδοχο.</w:t>
      </w:r>
    </w:p>
    <w:p w14:paraId="13C8A6A3" w14:textId="77777777" w:rsidR="00964970" w:rsidRPr="00960272" w:rsidRDefault="00964970" w:rsidP="00964970">
      <w:pPr>
        <w:spacing w:after="0" w:line="240" w:lineRule="auto"/>
        <w:jc w:val="both"/>
        <w:rPr>
          <w:rFonts w:ascii="Times New Roman" w:eastAsia="Times New Roman" w:hAnsi="Times New Roman" w:cs="Times New Roman"/>
          <w:bCs/>
          <w:sz w:val="24"/>
          <w:szCs w:val="20"/>
          <w:lang w:eastAsia="el-GR"/>
        </w:rPr>
      </w:pPr>
      <w:r w:rsidRPr="00960272">
        <w:rPr>
          <w:rFonts w:ascii="Times New Roman" w:eastAsia="Times New Roman" w:hAnsi="Times New Roman" w:cs="Times New Roman"/>
          <w:bCs/>
          <w:sz w:val="24"/>
          <w:szCs w:val="20"/>
          <w:lang w:eastAsia="el-GR"/>
        </w:rPr>
        <w:t>Πριν την παράδοση ο προμηθευτής υποχρεούται να ειδοποιεί:</w:t>
      </w:r>
    </w:p>
    <w:p w14:paraId="13AD6A93" w14:textId="77777777" w:rsidR="00964970" w:rsidRPr="00960272" w:rsidRDefault="00964970" w:rsidP="00964970">
      <w:pPr>
        <w:spacing w:after="0" w:line="240" w:lineRule="auto"/>
        <w:jc w:val="both"/>
        <w:rPr>
          <w:rFonts w:ascii="Times New Roman" w:eastAsia="Times New Roman" w:hAnsi="Times New Roman" w:cs="Times New Roman"/>
          <w:bCs/>
          <w:sz w:val="24"/>
          <w:szCs w:val="20"/>
          <w:lang w:eastAsia="el-GR"/>
        </w:rPr>
      </w:pPr>
      <w:r w:rsidRPr="00960272">
        <w:rPr>
          <w:rFonts w:ascii="Times New Roman" w:eastAsia="Times New Roman" w:hAnsi="Times New Roman" w:cs="Times New Roman"/>
          <w:bCs/>
          <w:sz w:val="24"/>
          <w:szCs w:val="20"/>
          <w:lang w:eastAsia="el-GR"/>
        </w:rPr>
        <w:t>α)</w:t>
      </w:r>
      <w:r w:rsidRPr="00960272">
        <w:rPr>
          <w:rFonts w:ascii="Times New Roman" w:eastAsia="Times New Roman" w:hAnsi="Times New Roman" w:cs="Times New Roman"/>
          <w:bCs/>
          <w:sz w:val="24"/>
          <w:szCs w:val="20"/>
          <w:lang w:eastAsia="el-GR"/>
        </w:rPr>
        <w:tab/>
        <w:t>την υπηρεσία που εκτελεί την προμήθεια,</w:t>
      </w:r>
    </w:p>
    <w:p w14:paraId="7EDE3515" w14:textId="77777777" w:rsidR="00964970" w:rsidRPr="00960272" w:rsidRDefault="00964970" w:rsidP="00964970">
      <w:pPr>
        <w:spacing w:after="0" w:line="240" w:lineRule="auto"/>
        <w:jc w:val="both"/>
        <w:rPr>
          <w:rFonts w:ascii="Times New Roman" w:eastAsia="Times New Roman" w:hAnsi="Times New Roman" w:cs="Times New Roman"/>
          <w:bCs/>
          <w:sz w:val="24"/>
          <w:szCs w:val="20"/>
          <w:lang w:eastAsia="el-GR"/>
        </w:rPr>
      </w:pPr>
      <w:r w:rsidRPr="00960272">
        <w:rPr>
          <w:rFonts w:ascii="Times New Roman" w:eastAsia="Times New Roman" w:hAnsi="Times New Roman" w:cs="Times New Roman"/>
          <w:bCs/>
          <w:sz w:val="24"/>
          <w:szCs w:val="20"/>
          <w:lang w:eastAsia="el-GR"/>
        </w:rPr>
        <w:t>β)</w:t>
      </w:r>
      <w:r w:rsidRPr="00960272">
        <w:rPr>
          <w:rFonts w:ascii="Times New Roman" w:eastAsia="Times New Roman" w:hAnsi="Times New Roman" w:cs="Times New Roman"/>
          <w:bCs/>
          <w:sz w:val="24"/>
          <w:szCs w:val="20"/>
          <w:lang w:eastAsia="el-GR"/>
        </w:rPr>
        <w:tab/>
        <w:t>την αποθήκη υποδοχής των υλικών και</w:t>
      </w:r>
    </w:p>
    <w:p w14:paraId="2DA762DD" w14:textId="77777777" w:rsidR="00964970" w:rsidRPr="00960272" w:rsidRDefault="00964970" w:rsidP="00964970">
      <w:pPr>
        <w:spacing w:after="0" w:line="240" w:lineRule="auto"/>
        <w:jc w:val="both"/>
        <w:rPr>
          <w:rFonts w:ascii="Times New Roman" w:eastAsia="Times New Roman" w:hAnsi="Times New Roman" w:cs="Times New Roman"/>
          <w:bCs/>
          <w:sz w:val="24"/>
          <w:szCs w:val="20"/>
          <w:lang w:eastAsia="el-GR"/>
        </w:rPr>
      </w:pPr>
      <w:r w:rsidRPr="00960272">
        <w:rPr>
          <w:rFonts w:ascii="Times New Roman" w:eastAsia="Times New Roman" w:hAnsi="Times New Roman" w:cs="Times New Roman"/>
          <w:bCs/>
          <w:sz w:val="24"/>
          <w:szCs w:val="20"/>
          <w:lang w:eastAsia="el-GR"/>
        </w:rPr>
        <w:t>γ)</w:t>
      </w:r>
      <w:r w:rsidRPr="00960272">
        <w:rPr>
          <w:rFonts w:ascii="Times New Roman" w:eastAsia="Times New Roman" w:hAnsi="Times New Roman" w:cs="Times New Roman"/>
          <w:bCs/>
          <w:sz w:val="24"/>
          <w:szCs w:val="20"/>
          <w:lang w:eastAsia="el-GR"/>
        </w:rPr>
        <w:tab/>
        <w:t>την επιτροπή παραλαβής,</w:t>
      </w:r>
    </w:p>
    <w:p w14:paraId="0988720F"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r w:rsidRPr="00960272">
        <w:rPr>
          <w:rFonts w:ascii="Times New Roman" w:eastAsia="Times New Roman" w:hAnsi="Times New Roman" w:cs="Times New Roman"/>
          <w:bCs/>
          <w:sz w:val="24"/>
          <w:szCs w:val="20"/>
          <w:lang w:eastAsia="el-GR"/>
        </w:rPr>
        <w:t>για την ημερομηνία που προτίθεται να παραδώσει το υλικό, τουλάχιστον πέντε (5) εργάσιμες ημέρες νωρίτερα (άρθρο 206 παρ.6 του Ν.4412/2016).</w:t>
      </w:r>
    </w:p>
    <w:p w14:paraId="528C5EA6" w14:textId="2298D032"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5B77C7EF" w14:textId="77777777" w:rsidR="00AA23F3" w:rsidRPr="00A25607" w:rsidRDefault="00AA23F3" w:rsidP="00964970">
      <w:pPr>
        <w:spacing w:after="0" w:line="240" w:lineRule="auto"/>
        <w:jc w:val="both"/>
        <w:rPr>
          <w:rFonts w:ascii="Times New Roman" w:eastAsia="Times New Roman" w:hAnsi="Times New Roman" w:cs="Times New Roman"/>
          <w:bCs/>
          <w:sz w:val="24"/>
          <w:szCs w:val="20"/>
          <w:lang w:eastAsia="el-GR"/>
        </w:rPr>
      </w:pPr>
    </w:p>
    <w:p w14:paraId="6E17DECB"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6</w:t>
      </w:r>
    </w:p>
    <w:p w14:paraId="24CAFF71" w14:textId="77777777" w:rsidR="00964970" w:rsidRPr="00A25607"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ΕΥΘΥΝΗ ΠΩΛΗΤΗ ΚΑΙ ΕΓΓΥΗΣΗ ΛΕΙΤΟΥΡΓΙΑΣ</w:t>
      </w:r>
    </w:p>
    <w:p w14:paraId="1AB668E5"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p>
    <w:p w14:paraId="62E2E0AC"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tab/>
        <w:t>Ο ανάδοχος προμηθευτής ευθύνεται για την ύπαρξη των συμφωνημένων ιδιοτήτων των υλικών και εγγυάται την ανυπαρξία οποιουδήποτε κρυμμένου ελαττώματος.</w:t>
      </w:r>
    </w:p>
    <w:p w14:paraId="34D20B44"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tab/>
        <w:t>Κατά την</w:t>
      </w:r>
      <w:r>
        <w:rPr>
          <w:rFonts w:ascii="Times New Roman" w:eastAsia="Times New Roman" w:hAnsi="Times New Roman" w:cs="Times New Roman"/>
          <w:bCs/>
          <w:sz w:val="24"/>
          <w:szCs w:val="20"/>
          <w:lang w:eastAsia="el-GR"/>
        </w:rPr>
        <w:t xml:space="preserve"> </w:t>
      </w:r>
      <w:r w:rsidRPr="00A25607">
        <w:rPr>
          <w:rFonts w:ascii="Times New Roman" w:eastAsia="Times New Roman" w:hAnsi="Times New Roman" w:cs="Times New Roman"/>
          <w:bCs/>
          <w:sz w:val="24"/>
          <w:szCs w:val="20"/>
          <w:lang w:eastAsia="el-GR"/>
        </w:rPr>
        <w:t xml:space="preserve">παραλαβή εξετάζονται και διαπιστώνονται όλες οι ιδιότητες των προσφερόμενων ειδών και οι τυχόν φθορές, κλπ. λόγω πλημμελούς κατασκευής ή κακής ποιότητας </w:t>
      </w:r>
      <w:proofErr w:type="spellStart"/>
      <w:r w:rsidRPr="00A25607">
        <w:rPr>
          <w:rFonts w:ascii="Times New Roman" w:eastAsia="Times New Roman" w:hAnsi="Times New Roman" w:cs="Times New Roman"/>
          <w:bCs/>
          <w:sz w:val="24"/>
          <w:szCs w:val="20"/>
          <w:lang w:eastAsia="el-GR"/>
        </w:rPr>
        <w:t>χρησιμοποιηθέντων</w:t>
      </w:r>
      <w:proofErr w:type="spellEnd"/>
      <w:r w:rsidRPr="00A25607">
        <w:rPr>
          <w:rFonts w:ascii="Times New Roman" w:eastAsia="Times New Roman" w:hAnsi="Times New Roman" w:cs="Times New Roman"/>
          <w:bCs/>
          <w:sz w:val="24"/>
          <w:szCs w:val="20"/>
          <w:lang w:eastAsia="el-GR"/>
        </w:rPr>
        <w:t xml:space="preserve">  υλικών.</w:t>
      </w:r>
    </w:p>
    <w:p w14:paraId="7906EEF0"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tab/>
        <w:t>Ο χρόνος εγγύησης καλής λειτουργίας των</w:t>
      </w:r>
      <w:r>
        <w:rPr>
          <w:rFonts w:ascii="Times New Roman" w:eastAsia="Times New Roman" w:hAnsi="Times New Roman" w:cs="Times New Roman"/>
          <w:bCs/>
          <w:sz w:val="24"/>
          <w:szCs w:val="20"/>
          <w:lang w:eastAsia="el-GR"/>
        </w:rPr>
        <w:t xml:space="preserve"> υλικών</w:t>
      </w:r>
      <w:r w:rsidRPr="00A25607">
        <w:rPr>
          <w:rFonts w:ascii="Times New Roman" w:eastAsia="Times New Roman" w:hAnsi="Times New Roman" w:cs="Times New Roman"/>
          <w:bCs/>
          <w:sz w:val="24"/>
          <w:szCs w:val="20"/>
          <w:lang w:eastAsia="el-GR"/>
        </w:rPr>
        <w:t>, ορίζεται κατ’ ελάχιστον σε ένα (1) χρόνο από την παραλαβή τους.</w:t>
      </w:r>
    </w:p>
    <w:p w14:paraId="1A097915" w14:textId="77777777" w:rsidR="00964970" w:rsidRPr="00A25607"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t>Καθ’ όλο το χρόνο της εγγύησης υποχρεούται ο ανάδοχος προμηθευτής να αντικαταστήσει με δικές του δαπάνες κάθε εξάρτημα ή τμήμα που θα αποδειχθεί ελαττωματικό. Η Υπηρεσία δικαιούται κατά την κρίση της να επιδιώξει είτε την αναστροφή της αγοροπωλησίας είτε την ανάλογη μείωση του τιμήματος.</w:t>
      </w:r>
    </w:p>
    <w:p w14:paraId="7876D2E6" w14:textId="77777777" w:rsidR="00964970" w:rsidRPr="00A25607"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t>Ο ανάδοχος προμηθευτής ευθύνεται εάν το προσφερόμενο είδος δεν είναι σύμφωνο με την Ελληνική Νομοθεσία.</w:t>
      </w:r>
    </w:p>
    <w:p w14:paraId="0185AB35" w14:textId="1D3DF764"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6D486974" w14:textId="77777777" w:rsidR="00AA23F3" w:rsidRPr="00A25607" w:rsidRDefault="00AA23F3" w:rsidP="00964970">
      <w:pPr>
        <w:spacing w:after="0" w:line="240" w:lineRule="auto"/>
        <w:jc w:val="both"/>
        <w:rPr>
          <w:rFonts w:ascii="Times New Roman" w:eastAsia="Times New Roman" w:hAnsi="Times New Roman" w:cs="Times New Roman"/>
          <w:bCs/>
          <w:sz w:val="24"/>
          <w:szCs w:val="20"/>
          <w:lang w:eastAsia="el-GR"/>
        </w:rPr>
      </w:pPr>
    </w:p>
    <w:p w14:paraId="0005C83B" w14:textId="77777777" w:rsidR="00964970" w:rsidRPr="00B25ABE"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 xml:space="preserve">ΑΡΘΡΟ </w:t>
      </w:r>
      <w:r w:rsidRPr="00B25ABE">
        <w:rPr>
          <w:rFonts w:ascii="Times New Roman" w:eastAsia="Times New Roman" w:hAnsi="Times New Roman" w:cs="Times New Roman"/>
          <w:b/>
          <w:bCs/>
          <w:sz w:val="24"/>
          <w:szCs w:val="20"/>
          <w:u w:val="single"/>
          <w:lang w:eastAsia="el-GR"/>
        </w:rPr>
        <w:t>7</w:t>
      </w:r>
    </w:p>
    <w:p w14:paraId="78DF26D8" w14:textId="77777777" w:rsidR="00964970" w:rsidRPr="00A25607"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A25607">
        <w:rPr>
          <w:rFonts w:ascii="Times New Roman" w:eastAsia="Times New Roman" w:hAnsi="Times New Roman" w:cs="Times New Roman"/>
          <w:b/>
          <w:bCs/>
          <w:sz w:val="24"/>
          <w:szCs w:val="20"/>
          <w:u w:val="single"/>
          <w:lang w:eastAsia="el-GR"/>
        </w:rPr>
        <w:t xml:space="preserve">ΔΑΠΑΝΕΣ ΠΡΟΜΗΘΕΥΤΟΥ – ΕΥΘΥΝΗ ΜΕΧΡΙ ΤΗΝ ΠΑΡΑΔΟΣΗ </w:t>
      </w:r>
    </w:p>
    <w:p w14:paraId="23E226A4" w14:textId="77777777" w:rsidR="00964970" w:rsidRPr="00A25607" w:rsidRDefault="00964970" w:rsidP="00964970">
      <w:pPr>
        <w:spacing w:after="0" w:line="240" w:lineRule="auto"/>
        <w:jc w:val="both"/>
        <w:rPr>
          <w:rFonts w:ascii="Times New Roman" w:eastAsia="Times New Roman" w:hAnsi="Times New Roman" w:cs="Times New Roman"/>
          <w:bCs/>
          <w:sz w:val="24"/>
          <w:szCs w:val="20"/>
          <w:lang w:eastAsia="el-GR"/>
        </w:rPr>
      </w:pPr>
    </w:p>
    <w:p w14:paraId="35F11A00" w14:textId="77777777" w:rsidR="00964970" w:rsidRDefault="00964970" w:rsidP="00964970">
      <w:pPr>
        <w:spacing w:after="0" w:line="240" w:lineRule="auto"/>
        <w:jc w:val="both"/>
        <w:rPr>
          <w:rFonts w:ascii="Times New Roman" w:eastAsia="Times New Roman" w:hAnsi="Times New Roman" w:cs="Times New Roman"/>
          <w:bCs/>
          <w:sz w:val="24"/>
          <w:szCs w:val="20"/>
          <w:lang w:eastAsia="el-GR"/>
        </w:rPr>
      </w:pPr>
      <w:r w:rsidRPr="00A25607">
        <w:rPr>
          <w:rFonts w:ascii="Times New Roman" w:eastAsia="Times New Roman" w:hAnsi="Times New Roman" w:cs="Times New Roman"/>
          <w:bCs/>
          <w:sz w:val="24"/>
          <w:szCs w:val="20"/>
          <w:lang w:eastAsia="el-GR"/>
        </w:rPr>
        <w:lastRenderedPageBreak/>
        <w:tab/>
        <w:t>Όλα γενικά τα έξοδα μέχρι την παράδοση στο Δήμο, καθώς και οι κρατήσεις υπέρ τρίτων, βαρύνουν τον προμηθευτή. Επίσης ο προμηθευτής ευθύνεται για οτιδήποτε ήθελε συμβεί μέχρι της παράδοσης αυτού στο Δήμο.</w:t>
      </w:r>
    </w:p>
    <w:p w14:paraId="7D7F4338" w14:textId="0E0274D7"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0F490C96" w14:textId="77777777" w:rsidR="00AA23F3" w:rsidRDefault="00AA23F3" w:rsidP="00964970">
      <w:pPr>
        <w:spacing w:after="0" w:line="240" w:lineRule="auto"/>
        <w:jc w:val="both"/>
        <w:rPr>
          <w:rFonts w:ascii="Times New Roman" w:eastAsia="Times New Roman" w:hAnsi="Times New Roman" w:cs="Times New Roman"/>
          <w:bCs/>
          <w:sz w:val="24"/>
          <w:szCs w:val="20"/>
          <w:lang w:eastAsia="el-GR"/>
        </w:rPr>
      </w:pPr>
    </w:p>
    <w:p w14:paraId="1642B7A7"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8</w:t>
      </w:r>
    </w:p>
    <w:p w14:paraId="188C4255"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 xml:space="preserve">ΠΑΡΑΛΑΒΗ </w:t>
      </w:r>
    </w:p>
    <w:p w14:paraId="57D9875A"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4F2A64AE" w14:textId="77777777"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Η παραλαβή του </w:t>
      </w:r>
      <w:r>
        <w:rPr>
          <w:rFonts w:ascii="Times New Roman" w:eastAsia="Times New Roman" w:hAnsi="Times New Roman" w:cs="Times New Roman"/>
          <w:bCs/>
          <w:sz w:val="24"/>
          <w:szCs w:val="20"/>
          <w:lang w:eastAsia="el-GR"/>
        </w:rPr>
        <w:t xml:space="preserve">κάθε </w:t>
      </w:r>
      <w:r w:rsidRPr="00F322B1">
        <w:rPr>
          <w:rFonts w:ascii="Times New Roman" w:eastAsia="Times New Roman" w:hAnsi="Times New Roman" w:cs="Times New Roman"/>
          <w:bCs/>
          <w:sz w:val="24"/>
          <w:szCs w:val="20"/>
          <w:lang w:eastAsia="el-GR"/>
        </w:rPr>
        <w:t>είδους θα γίνει κατά τα οριζόμενα στο άρθρο 208 του Ν 4412/2016 και από επιτροπή η οποία προβλέπεται στο άρθρο 221 του ως άνω νόμου.</w:t>
      </w:r>
    </w:p>
    <w:p w14:paraId="28655103" w14:textId="77777777"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 xml:space="preserve">Ο προμηθευτής υποχρεούται με δικές του δαπάνες να αντικαταστήσει υλικά που θα αποδειχθούν ελαττωματικά. Για την περίπτωση της μη συμμορφώσεως του προμηθευτή προς την υποχρέωση αυτή, ο Δήμος δικαιούται να προβεί </w:t>
      </w:r>
      <w:r>
        <w:rPr>
          <w:rFonts w:ascii="Times New Roman" w:eastAsia="Times New Roman" w:hAnsi="Times New Roman" w:cs="Times New Roman"/>
          <w:bCs/>
          <w:sz w:val="24"/>
          <w:szCs w:val="20"/>
          <w:lang w:eastAsia="el-GR"/>
        </w:rPr>
        <w:t xml:space="preserve">στην αξίωση του ποσού </w:t>
      </w:r>
      <w:r w:rsidRPr="00F322B1">
        <w:rPr>
          <w:rFonts w:ascii="Times New Roman" w:eastAsia="Times New Roman" w:hAnsi="Times New Roman" w:cs="Times New Roman"/>
          <w:bCs/>
          <w:sz w:val="24"/>
          <w:szCs w:val="20"/>
          <w:lang w:eastAsia="el-GR"/>
        </w:rPr>
        <w:t>από την εγγύηση καλής εκτέλεσης της σύμβασης, σε βάρος και για λογαριασμό του προμηθευτή</w:t>
      </w:r>
      <w:r>
        <w:rPr>
          <w:rFonts w:ascii="Times New Roman" w:eastAsia="Times New Roman" w:hAnsi="Times New Roman" w:cs="Times New Roman"/>
          <w:bCs/>
          <w:sz w:val="24"/>
          <w:szCs w:val="20"/>
          <w:lang w:eastAsia="el-GR"/>
        </w:rPr>
        <w:t>.</w:t>
      </w:r>
      <w:r w:rsidRPr="00F322B1">
        <w:rPr>
          <w:rFonts w:ascii="Times New Roman" w:eastAsia="Times New Roman" w:hAnsi="Times New Roman" w:cs="Times New Roman"/>
          <w:bCs/>
          <w:sz w:val="24"/>
          <w:szCs w:val="20"/>
          <w:lang w:eastAsia="el-GR"/>
        </w:rPr>
        <w:t xml:space="preserve"> </w:t>
      </w:r>
    </w:p>
    <w:p w14:paraId="6C1C02C6" w14:textId="00749DFA" w:rsidR="002F07B2" w:rsidRDefault="002F07B2" w:rsidP="00964970">
      <w:pPr>
        <w:spacing w:after="0" w:line="240" w:lineRule="auto"/>
        <w:jc w:val="both"/>
        <w:rPr>
          <w:rFonts w:ascii="Times New Roman" w:eastAsia="Times New Roman" w:hAnsi="Times New Roman" w:cs="Times New Roman"/>
          <w:bCs/>
          <w:sz w:val="24"/>
          <w:szCs w:val="20"/>
          <w:lang w:eastAsia="el-GR"/>
        </w:rPr>
      </w:pPr>
    </w:p>
    <w:p w14:paraId="14DD3E3D" w14:textId="77777777" w:rsidR="00AA23F3" w:rsidRDefault="00AA23F3" w:rsidP="00964970">
      <w:pPr>
        <w:spacing w:after="0" w:line="240" w:lineRule="auto"/>
        <w:jc w:val="both"/>
        <w:rPr>
          <w:rFonts w:ascii="Times New Roman" w:eastAsia="Times New Roman" w:hAnsi="Times New Roman" w:cs="Times New Roman"/>
          <w:bCs/>
          <w:sz w:val="24"/>
          <w:szCs w:val="20"/>
          <w:lang w:eastAsia="el-GR"/>
        </w:rPr>
      </w:pPr>
    </w:p>
    <w:p w14:paraId="3C1DD6E8"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9</w:t>
      </w:r>
    </w:p>
    <w:p w14:paraId="5FCA651C"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 xml:space="preserve">ΑΘΕΤΗΣΗ ΟΡΩΝ ΣΥΜΦΩΝΙΑΣ </w:t>
      </w:r>
    </w:p>
    <w:p w14:paraId="7295D369"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78DC6717"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ab/>
        <w:t>Η από μέρους του αναδόχου αθέτηση όρου της παρούσας μελέτης και της υπογραφείσας σύμβασης ή η μη πλήρης συμμόρφωσή του προς τους όρους αυτών, παρέχει στο Δήμο το δικαίωμα να επιβάλλει κυρώσεις σύμφωνα με τις διατάξεις του Ν. 4412/16</w:t>
      </w:r>
      <w:r>
        <w:rPr>
          <w:rFonts w:ascii="Times New Roman" w:eastAsia="Times New Roman" w:hAnsi="Times New Roman" w:cs="Times New Roman"/>
          <w:bCs/>
          <w:sz w:val="24"/>
          <w:szCs w:val="20"/>
          <w:lang w:eastAsia="el-GR"/>
        </w:rPr>
        <w:t>, όπως τροποποιήθηκε και ισχύει</w:t>
      </w:r>
      <w:r w:rsidRPr="00F322B1">
        <w:rPr>
          <w:rFonts w:ascii="Times New Roman" w:eastAsia="Times New Roman" w:hAnsi="Times New Roman" w:cs="Times New Roman"/>
          <w:bCs/>
          <w:sz w:val="24"/>
          <w:szCs w:val="20"/>
          <w:lang w:eastAsia="el-GR"/>
        </w:rPr>
        <w:t>.</w:t>
      </w:r>
    </w:p>
    <w:p w14:paraId="3A6BD89D" w14:textId="06A96968" w:rsidR="00964970" w:rsidRDefault="00964970" w:rsidP="00964970">
      <w:pPr>
        <w:spacing w:after="0" w:line="240" w:lineRule="auto"/>
        <w:jc w:val="both"/>
        <w:rPr>
          <w:rFonts w:ascii="Times New Roman" w:eastAsia="Times New Roman" w:hAnsi="Times New Roman" w:cs="Times New Roman"/>
          <w:b/>
          <w:bCs/>
          <w:sz w:val="24"/>
          <w:szCs w:val="20"/>
          <w:u w:val="single"/>
          <w:lang w:eastAsia="el-GR"/>
        </w:rPr>
      </w:pPr>
    </w:p>
    <w:p w14:paraId="2C3D5F16" w14:textId="77777777" w:rsidR="00AA23F3" w:rsidRDefault="00AA23F3" w:rsidP="00964970">
      <w:pPr>
        <w:spacing w:after="0" w:line="240" w:lineRule="auto"/>
        <w:jc w:val="both"/>
        <w:rPr>
          <w:rFonts w:ascii="Times New Roman" w:eastAsia="Times New Roman" w:hAnsi="Times New Roman" w:cs="Times New Roman"/>
          <w:b/>
          <w:bCs/>
          <w:sz w:val="24"/>
          <w:szCs w:val="20"/>
          <w:u w:val="single"/>
          <w:lang w:eastAsia="el-GR"/>
        </w:rPr>
      </w:pPr>
    </w:p>
    <w:p w14:paraId="5661D13B"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10</w:t>
      </w:r>
    </w:p>
    <w:p w14:paraId="01A4A83E"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 xml:space="preserve">ΤΡΟΠΟΣ ΠΛΗΡΩΜΗΣ </w:t>
      </w:r>
    </w:p>
    <w:p w14:paraId="24D703E7"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67BD834B" w14:textId="77777777"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Η πληρωμή της αξίας των ειδών από το Δήμο προς τον προμηθευτή θα γίνεται σταδιακά κατά τη διάρκεια της σύμβασης, με την έκδοση χρηματικών ενταλμάτων πληρωμής που θα συνοδεύονται από τα νόμιμα δικαιολογητικά.</w:t>
      </w:r>
    </w:p>
    <w:p w14:paraId="6C62B96F"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Όλα τα δικαιολογητικά πληρωμής ελέγχονται από την αρμόδια υπηρεσία του Δήμου Ξάνθης .</w:t>
      </w:r>
    </w:p>
    <w:p w14:paraId="2270D01C" w14:textId="497595D6"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3F0215D6" w14:textId="77777777" w:rsidR="00AA23F3" w:rsidRPr="00F322B1" w:rsidRDefault="00AA23F3" w:rsidP="00964970">
      <w:pPr>
        <w:spacing w:after="0" w:line="240" w:lineRule="auto"/>
        <w:jc w:val="both"/>
        <w:rPr>
          <w:rFonts w:ascii="Times New Roman" w:eastAsia="Times New Roman" w:hAnsi="Times New Roman" w:cs="Times New Roman"/>
          <w:bCs/>
          <w:sz w:val="24"/>
          <w:szCs w:val="20"/>
          <w:lang w:eastAsia="el-GR"/>
        </w:rPr>
      </w:pPr>
    </w:p>
    <w:p w14:paraId="5CEC9484"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11</w:t>
      </w:r>
    </w:p>
    <w:p w14:paraId="7B0A7DB1"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ΕΠΙΛΥΣΗ ΔΙΑΦΟΡΩΝ</w:t>
      </w:r>
    </w:p>
    <w:p w14:paraId="5C84E529"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p>
    <w:p w14:paraId="71584B74" w14:textId="77777777" w:rsidR="00964970" w:rsidRPr="00F322B1" w:rsidRDefault="00964970" w:rsidP="00964970">
      <w:pPr>
        <w:spacing w:after="0" w:line="240" w:lineRule="auto"/>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ab/>
        <w:t>Οι διαφορές που θα εμφανιστούν μετά την υπογραφή της σύμβασης, επιλύονται σύμφωνα με τις διατάξεις του Ν. 4412/16</w:t>
      </w:r>
      <w:r>
        <w:rPr>
          <w:rFonts w:ascii="Times New Roman" w:eastAsia="Times New Roman" w:hAnsi="Times New Roman" w:cs="Times New Roman"/>
          <w:bCs/>
          <w:sz w:val="24"/>
          <w:szCs w:val="20"/>
          <w:lang w:eastAsia="el-GR"/>
        </w:rPr>
        <w:t>,</w:t>
      </w:r>
      <w:r w:rsidRPr="00C723AD">
        <w:rPr>
          <w:rFonts w:ascii="Times New Roman" w:eastAsia="Times New Roman" w:hAnsi="Times New Roman" w:cs="Times New Roman"/>
          <w:bCs/>
          <w:sz w:val="24"/>
          <w:szCs w:val="20"/>
          <w:lang w:eastAsia="el-GR"/>
        </w:rPr>
        <w:t xml:space="preserve"> </w:t>
      </w:r>
      <w:r>
        <w:rPr>
          <w:rFonts w:ascii="Times New Roman" w:eastAsia="Times New Roman" w:hAnsi="Times New Roman" w:cs="Times New Roman"/>
          <w:bCs/>
          <w:sz w:val="24"/>
          <w:szCs w:val="20"/>
          <w:lang w:eastAsia="el-GR"/>
        </w:rPr>
        <w:t>όπως τροποποιήθηκε και ισχύει</w:t>
      </w:r>
      <w:r w:rsidRPr="00F322B1">
        <w:rPr>
          <w:rFonts w:ascii="Times New Roman" w:eastAsia="Times New Roman" w:hAnsi="Times New Roman" w:cs="Times New Roman"/>
          <w:bCs/>
          <w:sz w:val="24"/>
          <w:szCs w:val="20"/>
          <w:lang w:eastAsia="el-GR"/>
        </w:rPr>
        <w:t>.</w:t>
      </w:r>
    </w:p>
    <w:p w14:paraId="6353A11E" w14:textId="4E0C81DE" w:rsidR="00964970" w:rsidRDefault="00964970" w:rsidP="00964970">
      <w:pPr>
        <w:spacing w:after="0" w:line="240" w:lineRule="auto"/>
        <w:jc w:val="both"/>
        <w:rPr>
          <w:rFonts w:ascii="Times New Roman" w:eastAsia="Times New Roman" w:hAnsi="Times New Roman" w:cs="Times New Roman"/>
          <w:bCs/>
          <w:sz w:val="24"/>
          <w:szCs w:val="20"/>
          <w:lang w:eastAsia="el-GR"/>
        </w:rPr>
      </w:pPr>
    </w:p>
    <w:p w14:paraId="50DEF44B" w14:textId="77777777" w:rsidR="00AA23F3" w:rsidRDefault="00AA23F3" w:rsidP="00964970">
      <w:pPr>
        <w:spacing w:after="0" w:line="240" w:lineRule="auto"/>
        <w:jc w:val="both"/>
        <w:rPr>
          <w:rFonts w:ascii="Times New Roman" w:eastAsia="Times New Roman" w:hAnsi="Times New Roman" w:cs="Times New Roman"/>
          <w:bCs/>
          <w:sz w:val="24"/>
          <w:szCs w:val="20"/>
          <w:lang w:eastAsia="el-GR"/>
        </w:rPr>
      </w:pPr>
    </w:p>
    <w:p w14:paraId="1A58DF08"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ΑΡΘΡΟ 12</w:t>
      </w:r>
    </w:p>
    <w:p w14:paraId="5E70F54B" w14:textId="77777777" w:rsidR="00964970" w:rsidRPr="00F322B1" w:rsidRDefault="00964970" w:rsidP="00964970">
      <w:pPr>
        <w:spacing w:after="0" w:line="240" w:lineRule="auto"/>
        <w:jc w:val="both"/>
        <w:rPr>
          <w:rFonts w:ascii="Times New Roman" w:eastAsia="Times New Roman" w:hAnsi="Times New Roman" w:cs="Times New Roman"/>
          <w:b/>
          <w:bCs/>
          <w:sz w:val="24"/>
          <w:szCs w:val="20"/>
          <w:u w:val="single"/>
          <w:lang w:eastAsia="el-GR"/>
        </w:rPr>
      </w:pPr>
      <w:r w:rsidRPr="00F322B1">
        <w:rPr>
          <w:rFonts w:ascii="Times New Roman" w:eastAsia="Times New Roman" w:hAnsi="Times New Roman" w:cs="Times New Roman"/>
          <w:b/>
          <w:bCs/>
          <w:sz w:val="24"/>
          <w:szCs w:val="20"/>
          <w:u w:val="single"/>
          <w:lang w:eastAsia="el-GR"/>
        </w:rPr>
        <w:t xml:space="preserve">ΦΟΡΟΙ, ΤΕΛΗ, ΚΡΑΤΗΣΕΙΣ </w:t>
      </w:r>
    </w:p>
    <w:p w14:paraId="2E7F31B6" w14:textId="77777777"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p>
    <w:p w14:paraId="60A2E96F" w14:textId="77777777" w:rsidR="00964970" w:rsidRPr="00F322B1" w:rsidRDefault="00964970" w:rsidP="00964970">
      <w:pPr>
        <w:spacing w:after="0" w:line="240" w:lineRule="auto"/>
        <w:ind w:firstLine="720"/>
        <w:jc w:val="both"/>
        <w:rPr>
          <w:rFonts w:ascii="Times New Roman" w:eastAsia="Times New Roman" w:hAnsi="Times New Roman" w:cs="Times New Roman"/>
          <w:bCs/>
          <w:sz w:val="24"/>
          <w:szCs w:val="20"/>
          <w:lang w:eastAsia="el-GR"/>
        </w:rPr>
      </w:pPr>
      <w:r w:rsidRPr="00F322B1">
        <w:rPr>
          <w:rFonts w:ascii="Times New Roman" w:eastAsia="Times New Roman" w:hAnsi="Times New Roman" w:cs="Times New Roman"/>
          <w:bCs/>
          <w:sz w:val="24"/>
          <w:szCs w:val="20"/>
          <w:lang w:eastAsia="el-GR"/>
        </w:rPr>
        <w:t>Ο ανάδοχος υπόκειται σε όλους τους, βάσει των κείμενων διατάξεων, φόρους, τέλη, κρατήσεις που θα ισχύουν κατά την ημέρα της διενέργειας της προμήθειας. Ο Φ.Π.Α. βαρύνει το Δήμο.</w:t>
      </w:r>
    </w:p>
    <w:p w14:paraId="538F0960" w14:textId="78F0AF7F" w:rsidR="00964970" w:rsidRDefault="00964970" w:rsidP="00964970">
      <w:pPr>
        <w:rPr>
          <w:rFonts w:ascii="Times New Roman" w:hAnsi="Times New Roman" w:cs="Times New Roman"/>
          <w:sz w:val="24"/>
          <w:szCs w:val="24"/>
        </w:rPr>
      </w:pPr>
    </w:p>
    <w:p w14:paraId="44899B6A" w14:textId="77777777" w:rsidR="00AA23F3" w:rsidRDefault="00AA23F3" w:rsidP="00964970">
      <w:pPr>
        <w:rPr>
          <w:rFonts w:ascii="Times New Roman" w:hAnsi="Times New Roman" w:cs="Times New Roman"/>
          <w:sz w:val="24"/>
          <w:szCs w:val="24"/>
        </w:rPr>
      </w:pPr>
    </w:p>
    <w:p w14:paraId="4E598BF1" w14:textId="144EC880" w:rsidR="004A5E5A" w:rsidRDefault="004A5E5A" w:rsidP="000135B0">
      <w:pPr>
        <w:jc w:val="center"/>
        <w:rPr>
          <w:rFonts w:ascii="Times New Roman" w:hAnsi="Times New Roman" w:cs="Times New Roman"/>
          <w:b/>
          <w:bCs/>
          <w:sz w:val="28"/>
          <w:szCs w:val="28"/>
          <w:u w:val="single"/>
        </w:rPr>
      </w:pPr>
      <w:r w:rsidRPr="004A5E5A">
        <w:rPr>
          <w:rFonts w:ascii="Times New Roman" w:hAnsi="Times New Roman" w:cs="Times New Roman"/>
          <w:b/>
          <w:bCs/>
          <w:sz w:val="28"/>
          <w:szCs w:val="28"/>
          <w:u w:val="single"/>
        </w:rPr>
        <w:t>IV. ΠΡΟΫΠΟΛΟΓΙΣΜΟΣ ΜΕΛΕΤΗΣ</w:t>
      </w:r>
    </w:p>
    <w:p w14:paraId="2D6E9584" w14:textId="77777777" w:rsidR="00AA23F3" w:rsidRPr="000135B0" w:rsidRDefault="00AA23F3" w:rsidP="000135B0">
      <w:pPr>
        <w:jc w:val="center"/>
        <w:rPr>
          <w:rFonts w:ascii="Times New Roman" w:hAnsi="Times New Roman" w:cs="Times New Roman"/>
          <w:sz w:val="28"/>
          <w:szCs w:val="28"/>
          <w:lang w:val="en-US"/>
        </w:rPr>
      </w:pPr>
    </w:p>
    <w:tbl>
      <w:tblPr>
        <w:tblStyle w:val="a6"/>
        <w:tblW w:w="10915" w:type="dxa"/>
        <w:tblInd w:w="-601" w:type="dxa"/>
        <w:tblLayout w:type="fixed"/>
        <w:tblLook w:val="04A0" w:firstRow="1" w:lastRow="0" w:firstColumn="1" w:lastColumn="0" w:noHBand="0" w:noVBand="1"/>
      </w:tblPr>
      <w:tblGrid>
        <w:gridCol w:w="709"/>
        <w:gridCol w:w="3544"/>
        <w:gridCol w:w="1276"/>
        <w:gridCol w:w="1701"/>
        <w:gridCol w:w="2410"/>
        <w:gridCol w:w="1275"/>
      </w:tblGrid>
      <w:tr w:rsidR="004A5E5A" w:rsidRPr="005B11E6" w14:paraId="0F65A2AC" w14:textId="77777777" w:rsidTr="00D46C39">
        <w:trPr>
          <w:trHeight w:val="600"/>
        </w:trPr>
        <w:tc>
          <w:tcPr>
            <w:tcW w:w="709" w:type="dxa"/>
            <w:noWrap/>
            <w:hideMark/>
          </w:tcPr>
          <w:p w14:paraId="5C5A7B8F" w14:textId="77777777" w:rsidR="004A5E5A" w:rsidRPr="005B11E6" w:rsidRDefault="004A5E5A" w:rsidP="004A5E5A">
            <w:pPr>
              <w:spacing w:after="200" w:line="276" w:lineRule="auto"/>
              <w:jc w:val="center"/>
              <w:rPr>
                <w:rFonts w:ascii="Times New Roman" w:hAnsi="Times New Roman" w:cs="Times New Roman"/>
                <w:b/>
                <w:bCs/>
              </w:rPr>
            </w:pPr>
            <w:r w:rsidRPr="005B11E6">
              <w:rPr>
                <w:rFonts w:ascii="Times New Roman" w:hAnsi="Times New Roman" w:cs="Times New Roman"/>
                <w:b/>
                <w:bCs/>
              </w:rPr>
              <w:lastRenderedPageBreak/>
              <w:t>Α/Α</w:t>
            </w:r>
          </w:p>
        </w:tc>
        <w:tc>
          <w:tcPr>
            <w:tcW w:w="3544" w:type="dxa"/>
            <w:hideMark/>
          </w:tcPr>
          <w:p w14:paraId="16430314" w14:textId="77777777" w:rsidR="004A5E5A" w:rsidRPr="005B11E6" w:rsidRDefault="004A5E5A" w:rsidP="00C47D67">
            <w:pPr>
              <w:spacing w:after="200" w:line="276" w:lineRule="auto"/>
              <w:rPr>
                <w:rFonts w:ascii="Times New Roman" w:hAnsi="Times New Roman" w:cs="Times New Roman"/>
                <w:b/>
                <w:bCs/>
              </w:rPr>
            </w:pPr>
            <w:r w:rsidRPr="005B11E6">
              <w:rPr>
                <w:rFonts w:ascii="Times New Roman" w:hAnsi="Times New Roman" w:cs="Times New Roman"/>
                <w:b/>
                <w:bCs/>
              </w:rPr>
              <w:t>ΠΕΡΙΓΡΑΦΗ ΕΙΔΟΥΣ</w:t>
            </w:r>
          </w:p>
        </w:tc>
        <w:tc>
          <w:tcPr>
            <w:tcW w:w="1276" w:type="dxa"/>
            <w:hideMark/>
          </w:tcPr>
          <w:p w14:paraId="23D9DFD9" w14:textId="77777777" w:rsidR="004A5E5A" w:rsidRPr="005B11E6" w:rsidRDefault="004A5E5A" w:rsidP="004A5E5A">
            <w:pPr>
              <w:spacing w:after="200" w:line="276" w:lineRule="auto"/>
              <w:jc w:val="center"/>
              <w:rPr>
                <w:rFonts w:ascii="Times New Roman" w:hAnsi="Times New Roman" w:cs="Times New Roman"/>
                <w:b/>
                <w:bCs/>
              </w:rPr>
            </w:pPr>
            <w:r w:rsidRPr="005B11E6">
              <w:rPr>
                <w:rFonts w:ascii="Times New Roman" w:hAnsi="Times New Roman" w:cs="Times New Roman"/>
                <w:b/>
                <w:bCs/>
              </w:rPr>
              <w:t>ΜΟΝΑΔΑ</w:t>
            </w:r>
          </w:p>
        </w:tc>
        <w:tc>
          <w:tcPr>
            <w:tcW w:w="1701" w:type="dxa"/>
            <w:hideMark/>
          </w:tcPr>
          <w:p w14:paraId="786D498B" w14:textId="77777777" w:rsidR="004A5E5A" w:rsidRPr="005B11E6" w:rsidRDefault="004A5E5A" w:rsidP="004A5E5A">
            <w:pPr>
              <w:spacing w:after="200" w:line="276" w:lineRule="auto"/>
              <w:jc w:val="center"/>
              <w:rPr>
                <w:rFonts w:ascii="Times New Roman" w:hAnsi="Times New Roman" w:cs="Times New Roman"/>
                <w:b/>
                <w:bCs/>
              </w:rPr>
            </w:pPr>
            <w:r w:rsidRPr="005B11E6">
              <w:rPr>
                <w:rFonts w:ascii="Times New Roman" w:hAnsi="Times New Roman" w:cs="Times New Roman"/>
                <w:b/>
                <w:bCs/>
              </w:rPr>
              <w:t>ΠΟΣΟΤΗΤΑ</w:t>
            </w:r>
          </w:p>
        </w:tc>
        <w:tc>
          <w:tcPr>
            <w:tcW w:w="2410" w:type="dxa"/>
            <w:hideMark/>
          </w:tcPr>
          <w:p w14:paraId="13AB3ECD" w14:textId="4203BB32" w:rsidR="004A5E5A" w:rsidRPr="005B11E6" w:rsidRDefault="004A5E5A" w:rsidP="004A5E5A">
            <w:pPr>
              <w:spacing w:after="200" w:line="276" w:lineRule="auto"/>
              <w:jc w:val="center"/>
              <w:rPr>
                <w:rFonts w:ascii="Times New Roman" w:hAnsi="Times New Roman" w:cs="Times New Roman"/>
                <w:b/>
                <w:bCs/>
              </w:rPr>
            </w:pPr>
            <w:r w:rsidRPr="005B11E6">
              <w:rPr>
                <w:rFonts w:ascii="Times New Roman" w:hAnsi="Times New Roman" w:cs="Times New Roman"/>
                <w:b/>
                <w:bCs/>
              </w:rPr>
              <w:t>ΤΙΜΗ ΜΟΝΑΔΑΣ</w:t>
            </w:r>
          </w:p>
        </w:tc>
        <w:tc>
          <w:tcPr>
            <w:tcW w:w="1275" w:type="dxa"/>
            <w:hideMark/>
          </w:tcPr>
          <w:p w14:paraId="2B950821" w14:textId="77777777" w:rsidR="004A5E5A" w:rsidRPr="005B11E6" w:rsidRDefault="004A5E5A" w:rsidP="004A5E5A">
            <w:pPr>
              <w:spacing w:after="200" w:line="276" w:lineRule="auto"/>
              <w:jc w:val="center"/>
              <w:rPr>
                <w:rFonts w:ascii="Times New Roman" w:hAnsi="Times New Roman" w:cs="Times New Roman"/>
                <w:b/>
                <w:bCs/>
              </w:rPr>
            </w:pPr>
            <w:r w:rsidRPr="005B11E6">
              <w:rPr>
                <w:rFonts w:ascii="Times New Roman" w:hAnsi="Times New Roman" w:cs="Times New Roman"/>
                <w:b/>
                <w:bCs/>
              </w:rPr>
              <w:t>ΣΥΝΟΛΟ</w:t>
            </w:r>
          </w:p>
        </w:tc>
      </w:tr>
      <w:tr w:rsidR="005B11E6" w:rsidRPr="005B11E6" w14:paraId="38C38A47" w14:textId="77777777" w:rsidTr="00D46C39">
        <w:trPr>
          <w:trHeight w:val="625"/>
        </w:trPr>
        <w:tc>
          <w:tcPr>
            <w:tcW w:w="709" w:type="dxa"/>
            <w:noWrap/>
            <w:hideMark/>
          </w:tcPr>
          <w:p w14:paraId="491E5B4E"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w:t>
            </w:r>
          </w:p>
        </w:tc>
        <w:tc>
          <w:tcPr>
            <w:tcW w:w="3544" w:type="dxa"/>
            <w:noWrap/>
            <w:hideMark/>
          </w:tcPr>
          <w:p w14:paraId="2CA1895E" w14:textId="0D083787"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Αποτρεπτικά εμπόδια </w:t>
            </w:r>
            <w:proofErr w:type="spellStart"/>
            <w:r w:rsidRPr="005B11E6">
              <w:rPr>
                <w:rFonts w:ascii="Times New Roman" w:hAnsi="Times New Roman" w:cs="Times New Roman"/>
              </w:rPr>
              <w:t>χυτοσιδηρά</w:t>
            </w:r>
            <w:proofErr w:type="spellEnd"/>
            <w:r w:rsidRPr="005B11E6">
              <w:rPr>
                <w:rFonts w:ascii="Times New Roman" w:hAnsi="Times New Roman" w:cs="Times New Roman"/>
              </w:rPr>
              <w:t xml:space="preserve"> ύψους 0,75</w:t>
            </w:r>
            <w:r w:rsidRPr="005B11E6">
              <w:rPr>
                <w:rFonts w:ascii="Times New Roman" w:hAnsi="Times New Roman" w:cs="Times New Roman"/>
                <w:lang w:val="en-US"/>
              </w:rPr>
              <w:t>m</w:t>
            </w:r>
          </w:p>
        </w:tc>
        <w:tc>
          <w:tcPr>
            <w:tcW w:w="1276" w:type="dxa"/>
            <w:noWrap/>
            <w:hideMark/>
          </w:tcPr>
          <w:p w14:paraId="4C1FA04F" w14:textId="4F13DD6D"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455C346" w14:textId="18E20A8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193146B3" w14:textId="5D4C0FB5" w:rsidR="005B11E6" w:rsidRPr="005B11E6" w:rsidRDefault="005B11E6" w:rsidP="005B11E6">
            <w:pPr>
              <w:spacing w:after="200" w:line="276" w:lineRule="auto"/>
              <w:jc w:val="center"/>
              <w:rPr>
                <w:rFonts w:ascii="Times New Roman" w:hAnsi="Times New Roman" w:cs="Times New Roman"/>
                <w:lang w:val="en-US"/>
              </w:rPr>
            </w:pPr>
            <w:r w:rsidRPr="005B11E6">
              <w:rPr>
                <w:rFonts w:ascii="Times New Roman" w:hAnsi="Times New Roman" w:cs="Times New Roman"/>
              </w:rPr>
              <w:t>86,00</w:t>
            </w:r>
          </w:p>
        </w:tc>
        <w:tc>
          <w:tcPr>
            <w:tcW w:w="1275" w:type="dxa"/>
            <w:noWrap/>
          </w:tcPr>
          <w:p w14:paraId="1271F4A8" w14:textId="1B32A9FF" w:rsidR="005B11E6" w:rsidRPr="005B11E6" w:rsidRDefault="005B11E6" w:rsidP="005B11E6">
            <w:pPr>
              <w:spacing w:after="200" w:line="276" w:lineRule="auto"/>
              <w:jc w:val="center"/>
              <w:rPr>
                <w:rFonts w:ascii="Times New Roman" w:hAnsi="Times New Roman" w:cs="Times New Roman"/>
                <w:lang w:val="en-US"/>
              </w:rPr>
            </w:pPr>
            <w:r w:rsidRPr="005B11E6">
              <w:rPr>
                <w:rFonts w:ascii="Times New Roman" w:hAnsi="Times New Roman" w:cs="Times New Roman"/>
              </w:rPr>
              <w:t>2580,00</w:t>
            </w:r>
          </w:p>
        </w:tc>
      </w:tr>
      <w:tr w:rsidR="005B11E6" w:rsidRPr="005B11E6" w14:paraId="7E952D25" w14:textId="77777777" w:rsidTr="00D46C39">
        <w:trPr>
          <w:trHeight w:val="300"/>
        </w:trPr>
        <w:tc>
          <w:tcPr>
            <w:tcW w:w="709" w:type="dxa"/>
            <w:noWrap/>
            <w:hideMark/>
          </w:tcPr>
          <w:p w14:paraId="409C96F1"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w:t>
            </w:r>
          </w:p>
        </w:tc>
        <w:tc>
          <w:tcPr>
            <w:tcW w:w="3544" w:type="dxa"/>
            <w:hideMark/>
          </w:tcPr>
          <w:p w14:paraId="52576A86" w14:textId="72B46BB5"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Αποτρεπτικά εμπόδια μεταλλικά νέου τύπου</w:t>
            </w:r>
          </w:p>
        </w:tc>
        <w:tc>
          <w:tcPr>
            <w:tcW w:w="1276" w:type="dxa"/>
            <w:noWrap/>
            <w:hideMark/>
          </w:tcPr>
          <w:p w14:paraId="7E9E81C0" w14:textId="24508FF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1E4923F" w14:textId="32BAF9A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58CB3927" w14:textId="0180A85A" w:rsidR="005B11E6" w:rsidRPr="005B11E6" w:rsidRDefault="005B11E6" w:rsidP="005B11E6">
            <w:pPr>
              <w:spacing w:after="200" w:line="276" w:lineRule="auto"/>
              <w:jc w:val="center"/>
              <w:rPr>
                <w:rFonts w:ascii="Times New Roman" w:hAnsi="Times New Roman" w:cs="Times New Roman"/>
                <w:lang w:val="en-US"/>
              </w:rPr>
            </w:pPr>
            <w:r w:rsidRPr="005B11E6">
              <w:rPr>
                <w:rFonts w:ascii="Times New Roman" w:hAnsi="Times New Roman" w:cs="Times New Roman"/>
              </w:rPr>
              <w:t>96,00</w:t>
            </w:r>
          </w:p>
        </w:tc>
        <w:tc>
          <w:tcPr>
            <w:tcW w:w="1275" w:type="dxa"/>
            <w:noWrap/>
          </w:tcPr>
          <w:p w14:paraId="075C64D6" w14:textId="01B062E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2880,00</w:t>
            </w:r>
          </w:p>
        </w:tc>
      </w:tr>
      <w:tr w:rsidR="005B11E6" w:rsidRPr="005B11E6" w14:paraId="513D348B" w14:textId="77777777" w:rsidTr="00D46C39">
        <w:trPr>
          <w:trHeight w:val="300"/>
        </w:trPr>
        <w:tc>
          <w:tcPr>
            <w:tcW w:w="709" w:type="dxa"/>
            <w:noWrap/>
            <w:hideMark/>
          </w:tcPr>
          <w:p w14:paraId="3BF1E89E"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w:t>
            </w:r>
          </w:p>
        </w:tc>
        <w:tc>
          <w:tcPr>
            <w:tcW w:w="3544" w:type="dxa"/>
            <w:hideMark/>
          </w:tcPr>
          <w:p w14:paraId="4A75B8C2" w14:textId="7CA3DE50"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Αποτρεπτικά εμπόδια τύπου Π</w:t>
            </w:r>
          </w:p>
        </w:tc>
        <w:tc>
          <w:tcPr>
            <w:tcW w:w="1276" w:type="dxa"/>
            <w:noWrap/>
            <w:hideMark/>
          </w:tcPr>
          <w:p w14:paraId="213DCFA2" w14:textId="3A200D14"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B533591" w14:textId="4A07FA8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223AF2F7" w14:textId="56477E3D" w:rsidR="005B11E6" w:rsidRPr="005B11E6" w:rsidRDefault="005B11E6" w:rsidP="005B11E6">
            <w:pPr>
              <w:spacing w:after="200" w:line="276" w:lineRule="auto"/>
              <w:jc w:val="center"/>
              <w:rPr>
                <w:rFonts w:ascii="Times New Roman" w:hAnsi="Times New Roman" w:cs="Times New Roman"/>
                <w:lang w:val="en-US"/>
              </w:rPr>
            </w:pPr>
            <w:r w:rsidRPr="005B11E6">
              <w:rPr>
                <w:rFonts w:ascii="Times New Roman" w:hAnsi="Times New Roman" w:cs="Times New Roman"/>
              </w:rPr>
              <w:t>65,00</w:t>
            </w:r>
          </w:p>
        </w:tc>
        <w:tc>
          <w:tcPr>
            <w:tcW w:w="1275" w:type="dxa"/>
            <w:noWrap/>
          </w:tcPr>
          <w:p w14:paraId="4A87A7CD" w14:textId="66CEBB1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1300,00</w:t>
            </w:r>
          </w:p>
        </w:tc>
      </w:tr>
      <w:tr w:rsidR="005B11E6" w:rsidRPr="005B11E6" w14:paraId="13B7DCF8" w14:textId="77777777" w:rsidTr="00D46C39">
        <w:trPr>
          <w:trHeight w:val="300"/>
        </w:trPr>
        <w:tc>
          <w:tcPr>
            <w:tcW w:w="709" w:type="dxa"/>
            <w:noWrap/>
            <w:hideMark/>
          </w:tcPr>
          <w:p w14:paraId="3415A6DE"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w:t>
            </w:r>
          </w:p>
        </w:tc>
        <w:tc>
          <w:tcPr>
            <w:tcW w:w="3544" w:type="dxa"/>
            <w:hideMark/>
          </w:tcPr>
          <w:p w14:paraId="3DAF5B7B" w14:textId="473F99C2" w:rsidR="005B11E6" w:rsidRPr="005B11E6" w:rsidRDefault="005B11E6" w:rsidP="005B11E6">
            <w:pPr>
              <w:spacing w:line="276" w:lineRule="auto"/>
              <w:rPr>
                <w:rFonts w:ascii="Times New Roman" w:hAnsi="Times New Roman" w:cs="Times New Roman"/>
                <w:lang w:val="en-US"/>
              </w:rPr>
            </w:pPr>
            <w:r w:rsidRPr="005B11E6">
              <w:rPr>
                <w:rFonts w:ascii="Times New Roman" w:hAnsi="Times New Roman" w:cs="Times New Roman"/>
              </w:rPr>
              <w:t>Μεταλλικό κιγκλίδωμα μήκους 1,00</w:t>
            </w:r>
            <w:r w:rsidRPr="005B11E6">
              <w:rPr>
                <w:rFonts w:ascii="Times New Roman" w:hAnsi="Times New Roman" w:cs="Times New Roman"/>
                <w:lang w:val="en-US"/>
              </w:rPr>
              <w:t>m</w:t>
            </w:r>
          </w:p>
        </w:tc>
        <w:tc>
          <w:tcPr>
            <w:tcW w:w="1276" w:type="dxa"/>
            <w:noWrap/>
            <w:hideMark/>
          </w:tcPr>
          <w:p w14:paraId="0B554671" w14:textId="2457A567"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17C1ED6" w14:textId="2F238AE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71B7E403" w14:textId="3E0E43DD" w:rsidR="005B11E6" w:rsidRPr="005B11E6" w:rsidRDefault="005B11E6" w:rsidP="005B11E6">
            <w:pPr>
              <w:spacing w:after="200" w:line="276" w:lineRule="auto"/>
              <w:jc w:val="center"/>
              <w:rPr>
                <w:rFonts w:ascii="Times New Roman" w:hAnsi="Times New Roman" w:cs="Times New Roman"/>
                <w:lang w:val="en-US"/>
              </w:rPr>
            </w:pPr>
            <w:r w:rsidRPr="005B11E6">
              <w:rPr>
                <w:rFonts w:ascii="Times New Roman" w:hAnsi="Times New Roman" w:cs="Times New Roman"/>
              </w:rPr>
              <w:t>120,00</w:t>
            </w:r>
          </w:p>
        </w:tc>
        <w:tc>
          <w:tcPr>
            <w:tcW w:w="1275" w:type="dxa"/>
            <w:noWrap/>
          </w:tcPr>
          <w:p w14:paraId="36B332FD" w14:textId="23EB46C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2400,00</w:t>
            </w:r>
          </w:p>
        </w:tc>
      </w:tr>
      <w:tr w:rsidR="005B11E6" w:rsidRPr="005B11E6" w14:paraId="1AF40946" w14:textId="77777777" w:rsidTr="00D46C39">
        <w:trPr>
          <w:trHeight w:val="300"/>
        </w:trPr>
        <w:tc>
          <w:tcPr>
            <w:tcW w:w="709" w:type="dxa"/>
            <w:noWrap/>
            <w:hideMark/>
          </w:tcPr>
          <w:p w14:paraId="0FA4CD65"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w:t>
            </w:r>
          </w:p>
        </w:tc>
        <w:tc>
          <w:tcPr>
            <w:tcW w:w="3544" w:type="dxa"/>
            <w:hideMark/>
          </w:tcPr>
          <w:p w14:paraId="4068511E" w14:textId="3165BE09"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Μεταλλικό κιγκλίδωμα μήκους 12</w:t>
            </w:r>
            <w:r w:rsidRPr="005B11E6">
              <w:rPr>
                <w:rFonts w:ascii="Times New Roman" w:hAnsi="Times New Roman" w:cs="Times New Roman"/>
                <w:lang w:val="en-US"/>
              </w:rPr>
              <w:t>cm</w:t>
            </w:r>
          </w:p>
        </w:tc>
        <w:tc>
          <w:tcPr>
            <w:tcW w:w="1276" w:type="dxa"/>
            <w:noWrap/>
            <w:hideMark/>
          </w:tcPr>
          <w:p w14:paraId="7CFCB2ED" w14:textId="17DAFEF5"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56935CC" w14:textId="019482A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304184CA" w14:textId="08477271" w:rsidR="005B11E6" w:rsidRPr="005B11E6" w:rsidRDefault="005B11E6" w:rsidP="005B11E6">
            <w:pPr>
              <w:spacing w:after="200" w:line="276" w:lineRule="auto"/>
              <w:jc w:val="center"/>
              <w:rPr>
                <w:rFonts w:ascii="Times New Roman" w:hAnsi="Times New Roman" w:cs="Times New Roman"/>
                <w:lang w:val="en-US"/>
              </w:rPr>
            </w:pPr>
            <w:r w:rsidRPr="005B11E6">
              <w:rPr>
                <w:rFonts w:ascii="Times New Roman" w:hAnsi="Times New Roman" w:cs="Times New Roman"/>
              </w:rPr>
              <w:t>50,00</w:t>
            </w:r>
          </w:p>
        </w:tc>
        <w:tc>
          <w:tcPr>
            <w:tcW w:w="1275" w:type="dxa"/>
            <w:noWrap/>
          </w:tcPr>
          <w:p w14:paraId="5C8FFD44" w14:textId="14073BB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1000,00</w:t>
            </w:r>
          </w:p>
        </w:tc>
      </w:tr>
      <w:tr w:rsidR="005B11E6" w:rsidRPr="005B11E6" w14:paraId="5D3BFACE" w14:textId="77777777" w:rsidTr="00D46C39">
        <w:trPr>
          <w:trHeight w:val="300"/>
        </w:trPr>
        <w:tc>
          <w:tcPr>
            <w:tcW w:w="709" w:type="dxa"/>
            <w:noWrap/>
            <w:hideMark/>
          </w:tcPr>
          <w:p w14:paraId="1F1487AA"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w:t>
            </w:r>
          </w:p>
        </w:tc>
        <w:tc>
          <w:tcPr>
            <w:tcW w:w="3544" w:type="dxa"/>
            <w:hideMark/>
          </w:tcPr>
          <w:p w14:paraId="71A5584D" w14:textId="5BBE3E56"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Σκάλα αλουμινίου πτυσσόμενη δύο τεμαχίων, με ύψος τεμαχίου 3,00 m (± 5%)</w:t>
            </w:r>
          </w:p>
        </w:tc>
        <w:tc>
          <w:tcPr>
            <w:tcW w:w="1276" w:type="dxa"/>
            <w:noWrap/>
            <w:hideMark/>
          </w:tcPr>
          <w:p w14:paraId="6F39701D" w14:textId="732936D0"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98F0957" w14:textId="396620F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4F660B5F" w14:textId="2A3311B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130,00</w:t>
            </w:r>
          </w:p>
        </w:tc>
        <w:tc>
          <w:tcPr>
            <w:tcW w:w="1275" w:type="dxa"/>
            <w:noWrap/>
          </w:tcPr>
          <w:p w14:paraId="18CF2144" w14:textId="748A221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130,00</w:t>
            </w:r>
          </w:p>
        </w:tc>
      </w:tr>
      <w:tr w:rsidR="005B11E6" w:rsidRPr="005B11E6" w14:paraId="3CE07C49" w14:textId="77777777" w:rsidTr="00D46C39">
        <w:trPr>
          <w:trHeight w:val="300"/>
        </w:trPr>
        <w:tc>
          <w:tcPr>
            <w:tcW w:w="709" w:type="dxa"/>
            <w:noWrap/>
            <w:hideMark/>
          </w:tcPr>
          <w:p w14:paraId="61118727"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7</w:t>
            </w:r>
          </w:p>
        </w:tc>
        <w:tc>
          <w:tcPr>
            <w:tcW w:w="3544" w:type="dxa"/>
            <w:hideMark/>
          </w:tcPr>
          <w:p w14:paraId="787AC698" w14:textId="0670ADB7"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Σκάλα αλουμινίου πτυσσόμενη τριών τεμαχίων, με δυνατότητα μέγιστης ανάπτυξης καθ' ύψος 6,00 m</w:t>
            </w:r>
          </w:p>
        </w:tc>
        <w:tc>
          <w:tcPr>
            <w:tcW w:w="1276" w:type="dxa"/>
            <w:noWrap/>
            <w:hideMark/>
          </w:tcPr>
          <w:p w14:paraId="1921B6D9" w14:textId="4DFC597A"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D705F99" w14:textId="1E0C19E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1B105656" w14:textId="5A41B65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220,00</w:t>
            </w:r>
          </w:p>
        </w:tc>
        <w:tc>
          <w:tcPr>
            <w:tcW w:w="1275" w:type="dxa"/>
            <w:noWrap/>
          </w:tcPr>
          <w:p w14:paraId="5CCCEE58" w14:textId="724A7A9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220,00</w:t>
            </w:r>
          </w:p>
        </w:tc>
      </w:tr>
      <w:tr w:rsidR="005B11E6" w:rsidRPr="005B11E6" w14:paraId="666ACB00" w14:textId="77777777" w:rsidTr="00D46C39">
        <w:trPr>
          <w:trHeight w:val="300"/>
        </w:trPr>
        <w:tc>
          <w:tcPr>
            <w:tcW w:w="709" w:type="dxa"/>
            <w:noWrap/>
            <w:hideMark/>
          </w:tcPr>
          <w:p w14:paraId="0B0CDFF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8</w:t>
            </w:r>
          </w:p>
        </w:tc>
        <w:tc>
          <w:tcPr>
            <w:tcW w:w="3544" w:type="dxa"/>
            <w:hideMark/>
          </w:tcPr>
          <w:p w14:paraId="07F8488B" w14:textId="3E16E61C"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Σκάλα διπλή αλουμινίου, ύψους (ανοικτή) 2 m, με βάση-πέλμα που περιλαμβάνει αντιολισθητικά πατάκια, με ιμάντες συγκράτησης των τεμαχίων και με πιστοποίηση EN131</w:t>
            </w:r>
          </w:p>
        </w:tc>
        <w:tc>
          <w:tcPr>
            <w:tcW w:w="1276" w:type="dxa"/>
            <w:noWrap/>
            <w:hideMark/>
          </w:tcPr>
          <w:p w14:paraId="5B03B91D" w14:textId="49E43B6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 xml:space="preserve">. </w:t>
            </w:r>
          </w:p>
        </w:tc>
        <w:tc>
          <w:tcPr>
            <w:tcW w:w="1701" w:type="dxa"/>
            <w:noWrap/>
          </w:tcPr>
          <w:p w14:paraId="38E1655A" w14:textId="5149596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39FA030A" w14:textId="669D375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110,00</w:t>
            </w:r>
          </w:p>
        </w:tc>
        <w:tc>
          <w:tcPr>
            <w:tcW w:w="1275" w:type="dxa"/>
            <w:noWrap/>
          </w:tcPr>
          <w:p w14:paraId="47536C33" w14:textId="2E4DA92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110,00</w:t>
            </w:r>
          </w:p>
        </w:tc>
      </w:tr>
      <w:tr w:rsidR="005B11E6" w:rsidRPr="005B11E6" w14:paraId="04CC6E0D" w14:textId="77777777" w:rsidTr="00D46C39">
        <w:trPr>
          <w:trHeight w:val="300"/>
        </w:trPr>
        <w:tc>
          <w:tcPr>
            <w:tcW w:w="709" w:type="dxa"/>
            <w:noWrap/>
            <w:hideMark/>
          </w:tcPr>
          <w:p w14:paraId="29FA9D1D"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9</w:t>
            </w:r>
          </w:p>
        </w:tc>
        <w:tc>
          <w:tcPr>
            <w:tcW w:w="3544" w:type="dxa"/>
            <w:hideMark/>
          </w:tcPr>
          <w:p w14:paraId="0E6A1A69" w14:textId="36EF57DF"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Σκάλα αλουμινίου πτυσσόμενη, ύψους (ανοικτή) 3 m, με βάση-πέλμα που περιλαμβάνει αντιολισθητικά πατάκια, με ιμάντες συγκράτησης των τεμαχίων και με πιστοποίηση EN131</w:t>
            </w:r>
          </w:p>
        </w:tc>
        <w:tc>
          <w:tcPr>
            <w:tcW w:w="1276" w:type="dxa"/>
            <w:noWrap/>
            <w:hideMark/>
          </w:tcPr>
          <w:p w14:paraId="1783DC74" w14:textId="49DF25AB"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8AD0B5C" w14:textId="05F792A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61998B42" w14:textId="6B0B19C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110,00</w:t>
            </w:r>
          </w:p>
        </w:tc>
        <w:tc>
          <w:tcPr>
            <w:tcW w:w="1275" w:type="dxa"/>
            <w:noWrap/>
          </w:tcPr>
          <w:p w14:paraId="5A803DB7" w14:textId="746017B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110,00</w:t>
            </w:r>
          </w:p>
        </w:tc>
      </w:tr>
      <w:tr w:rsidR="005B11E6" w:rsidRPr="005B11E6" w14:paraId="24052171" w14:textId="77777777" w:rsidTr="00D46C39">
        <w:trPr>
          <w:trHeight w:val="300"/>
        </w:trPr>
        <w:tc>
          <w:tcPr>
            <w:tcW w:w="709" w:type="dxa"/>
            <w:noWrap/>
            <w:hideMark/>
          </w:tcPr>
          <w:p w14:paraId="31A690A9"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10</w:t>
            </w:r>
          </w:p>
        </w:tc>
        <w:tc>
          <w:tcPr>
            <w:tcW w:w="3544" w:type="dxa"/>
            <w:hideMark/>
          </w:tcPr>
          <w:p w14:paraId="5E08761D" w14:textId="144961C1"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Σκάλα αλουμινίου </w:t>
            </w:r>
            <w:proofErr w:type="spellStart"/>
            <w:r w:rsidRPr="005B11E6">
              <w:rPr>
                <w:rFonts w:ascii="Times New Roman" w:hAnsi="Times New Roman" w:cs="Times New Roman"/>
              </w:rPr>
              <w:t>τηλεσκοπικη</w:t>
            </w:r>
            <w:proofErr w:type="spellEnd"/>
            <w:r w:rsidRPr="005B11E6">
              <w:rPr>
                <w:rFonts w:ascii="Times New Roman" w:hAnsi="Times New Roman" w:cs="Times New Roman"/>
              </w:rPr>
              <w:t>, ύψους (ανοικτή) 6 m, με βάση-πέλμα που περιλαμβάνει αντιολισθητικά πατάκια, με ιμάντες συγκράτησης των τεμαχίων και με πιστοποίηση EN131</w:t>
            </w:r>
          </w:p>
        </w:tc>
        <w:tc>
          <w:tcPr>
            <w:tcW w:w="1276" w:type="dxa"/>
            <w:noWrap/>
            <w:hideMark/>
          </w:tcPr>
          <w:p w14:paraId="05A824C2" w14:textId="7C92F130"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E96E15F" w14:textId="05C18FB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1D50CA83" w14:textId="497BC74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180,00</w:t>
            </w:r>
          </w:p>
        </w:tc>
        <w:tc>
          <w:tcPr>
            <w:tcW w:w="1275" w:type="dxa"/>
            <w:noWrap/>
          </w:tcPr>
          <w:p w14:paraId="3F75C4A1" w14:textId="257A7E5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180,00</w:t>
            </w:r>
          </w:p>
        </w:tc>
      </w:tr>
      <w:tr w:rsidR="005B11E6" w:rsidRPr="005B11E6" w14:paraId="1DC46EC4" w14:textId="77777777" w:rsidTr="00D46C39">
        <w:trPr>
          <w:trHeight w:val="300"/>
        </w:trPr>
        <w:tc>
          <w:tcPr>
            <w:tcW w:w="709" w:type="dxa"/>
            <w:noWrap/>
            <w:hideMark/>
          </w:tcPr>
          <w:p w14:paraId="73E0B46E"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11</w:t>
            </w:r>
          </w:p>
        </w:tc>
        <w:tc>
          <w:tcPr>
            <w:tcW w:w="3544" w:type="dxa"/>
            <w:hideMark/>
          </w:tcPr>
          <w:p w14:paraId="0E76CBA3" w14:textId="20D9D5BC"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Σκάλα αλουμινίου, αριθμός σκαλιών 3+1, διάσταση άνω σκαλοπατιού 250 Χ 230mm (περίπου), μέγιστο φορτίο 150Kgr, αντιολισθητικά πέλματα, πιστοποίηση EN131</w:t>
            </w:r>
          </w:p>
        </w:tc>
        <w:tc>
          <w:tcPr>
            <w:tcW w:w="1276" w:type="dxa"/>
            <w:noWrap/>
            <w:hideMark/>
          </w:tcPr>
          <w:p w14:paraId="7E6EE070" w14:textId="76ABC657"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EA519AD" w14:textId="6DB26BA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1ED6FEC1" w14:textId="118BAC3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80,00</w:t>
            </w:r>
          </w:p>
        </w:tc>
        <w:tc>
          <w:tcPr>
            <w:tcW w:w="1275" w:type="dxa"/>
            <w:noWrap/>
          </w:tcPr>
          <w:p w14:paraId="38F80429" w14:textId="674D34D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80,00</w:t>
            </w:r>
          </w:p>
        </w:tc>
      </w:tr>
      <w:tr w:rsidR="005B11E6" w:rsidRPr="005B11E6" w14:paraId="5A39ADD9" w14:textId="77777777" w:rsidTr="00D46C39">
        <w:trPr>
          <w:trHeight w:val="300"/>
        </w:trPr>
        <w:tc>
          <w:tcPr>
            <w:tcW w:w="709" w:type="dxa"/>
            <w:noWrap/>
            <w:hideMark/>
          </w:tcPr>
          <w:p w14:paraId="13DA0ED3"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12</w:t>
            </w:r>
          </w:p>
        </w:tc>
        <w:tc>
          <w:tcPr>
            <w:tcW w:w="3544" w:type="dxa"/>
            <w:hideMark/>
          </w:tcPr>
          <w:p w14:paraId="2F778248" w14:textId="1654D057"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Σκαλωσιά αλουμινίου βιομηχανικού τύπου πλάτους 1,50 μ. που να παρέχει δυνατότητα ύψους εργασίας 6,40 m</w:t>
            </w:r>
          </w:p>
        </w:tc>
        <w:tc>
          <w:tcPr>
            <w:tcW w:w="1276" w:type="dxa"/>
            <w:noWrap/>
            <w:hideMark/>
          </w:tcPr>
          <w:p w14:paraId="16CDBE87" w14:textId="40F8B26C"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E13079F" w14:textId="70D8537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6B186302" w14:textId="5D8985C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2000,00</w:t>
            </w:r>
          </w:p>
        </w:tc>
        <w:tc>
          <w:tcPr>
            <w:tcW w:w="1275" w:type="dxa"/>
            <w:noWrap/>
          </w:tcPr>
          <w:p w14:paraId="219B347F" w14:textId="17F1955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2000,00</w:t>
            </w:r>
          </w:p>
        </w:tc>
      </w:tr>
      <w:tr w:rsidR="005B11E6" w:rsidRPr="005B11E6" w14:paraId="153BBAD4" w14:textId="77777777" w:rsidTr="00D46C39">
        <w:trPr>
          <w:trHeight w:val="300"/>
        </w:trPr>
        <w:tc>
          <w:tcPr>
            <w:tcW w:w="709" w:type="dxa"/>
            <w:noWrap/>
            <w:hideMark/>
          </w:tcPr>
          <w:p w14:paraId="71CF4322"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13</w:t>
            </w:r>
          </w:p>
        </w:tc>
        <w:tc>
          <w:tcPr>
            <w:tcW w:w="3544" w:type="dxa"/>
            <w:hideMark/>
          </w:tcPr>
          <w:p w14:paraId="374F5F5F" w14:textId="1DDDD670"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Σκαλωσιά αλουμινίου βιομηχανικού τύπου πλάτους 1,50 μ. Που να παρέχει δυνατότητα ύψους εργασίας 7,40 m</w:t>
            </w:r>
          </w:p>
        </w:tc>
        <w:tc>
          <w:tcPr>
            <w:tcW w:w="1276" w:type="dxa"/>
            <w:noWrap/>
            <w:hideMark/>
          </w:tcPr>
          <w:p w14:paraId="7B0A8844" w14:textId="3B63B80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E1A80DA" w14:textId="3606AA7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w:t>
            </w:r>
          </w:p>
        </w:tc>
        <w:tc>
          <w:tcPr>
            <w:tcW w:w="2410" w:type="dxa"/>
            <w:noWrap/>
          </w:tcPr>
          <w:p w14:paraId="39CE179E" w14:textId="14D45D4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2700,00</w:t>
            </w:r>
          </w:p>
        </w:tc>
        <w:tc>
          <w:tcPr>
            <w:tcW w:w="1275" w:type="dxa"/>
            <w:noWrap/>
          </w:tcPr>
          <w:p w14:paraId="326CDBDF" w14:textId="29FA238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2700,00</w:t>
            </w:r>
          </w:p>
        </w:tc>
      </w:tr>
      <w:tr w:rsidR="005B11E6" w:rsidRPr="005B11E6" w14:paraId="76C537F8" w14:textId="77777777" w:rsidTr="00D46C39">
        <w:trPr>
          <w:trHeight w:val="300"/>
        </w:trPr>
        <w:tc>
          <w:tcPr>
            <w:tcW w:w="709" w:type="dxa"/>
            <w:noWrap/>
            <w:hideMark/>
          </w:tcPr>
          <w:p w14:paraId="2F7B0F10"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lastRenderedPageBreak/>
              <w:t>14</w:t>
            </w:r>
          </w:p>
        </w:tc>
        <w:tc>
          <w:tcPr>
            <w:tcW w:w="3544" w:type="dxa"/>
            <w:hideMark/>
          </w:tcPr>
          <w:p w14:paraId="1EFDAD8F" w14:textId="3C41CD90"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100Χ10mm, μήκους 6μ.</w:t>
            </w:r>
          </w:p>
        </w:tc>
        <w:tc>
          <w:tcPr>
            <w:tcW w:w="1276" w:type="dxa"/>
            <w:noWrap/>
            <w:hideMark/>
          </w:tcPr>
          <w:p w14:paraId="04F80B23" w14:textId="68FBE601"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ACFFC6E" w14:textId="38C64D8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5813E313" w14:textId="4A107C4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50,00</w:t>
            </w:r>
          </w:p>
        </w:tc>
        <w:tc>
          <w:tcPr>
            <w:tcW w:w="1275" w:type="dxa"/>
            <w:noWrap/>
          </w:tcPr>
          <w:p w14:paraId="0DFB24F3" w14:textId="7C311F5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1500,00</w:t>
            </w:r>
          </w:p>
        </w:tc>
      </w:tr>
      <w:tr w:rsidR="005B11E6" w:rsidRPr="005B11E6" w14:paraId="5A7324D6" w14:textId="77777777" w:rsidTr="00D46C39">
        <w:trPr>
          <w:trHeight w:val="300"/>
        </w:trPr>
        <w:tc>
          <w:tcPr>
            <w:tcW w:w="709" w:type="dxa"/>
            <w:noWrap/>
            <w:hideMark/>
          </w:tcPr>
          <w:p w14:paraId="0701200E"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15</w:t>
            </w:r>
          </w:p>
        </w:tc>
        <w:tc>
          <w:tcPr>
            <w:tcW w:w="3544" w:type="dxa"/>
            <w:hideMark/>
          </w:tcPr>
          <w:p w14:paraId="51376F69" w14:textId="6B7E02BB"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14Χ3mm, μήκους 6μ.</w:t>
            </w:r>
          </w:p>
        </w:tc>
        <w:tc>
          <w:tcPr>
            <w:tcW w:w="1276" w:type="dxa"/>
            <w:noWrap/>
            <w:hideMark/>
          </w:tcPr>
          <w:p w14:paraId="56B9DD12" w14:textId="5F3A9D5A"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362D1C8" w14:textId="2A9A0E8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7116C21D" w14:textId="727A9A0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3,50</w:t>
            </w:r>
          </w:p>
        </w:tc>
        <w:tc>
          <w:tcPr>
            <w:tcW w:w="1275" w:type="dxa"/>
            <w:noWrap/>
          </w:tcPr>
          <w:p w14:paraId="1121D849" w14:textId="038B789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105,00</w:t>
            </w:r>
          </w:p>
        </w:tc>
      </w:tr>
      <w:tr w:rsidR="005B11E6" w:rsidRPr="005B11E6" w14:paraId="3ABEDF40" w14:textId="77777777" w:rsidTr="00D46C39">
        <w:trPr>
          <w:trHeight w:val="300"/>
        </w:trPr>
        <w:tc>
          <w:tcPr>
            <w:tcW w:w="709" w:type="dxa"/>
            <w:noWrap/>
            <w:hideMark/>
          </w:tcPr>
          <w:p w14:paraId="0E59080D"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16</w:t>
            </w:r>
          </w:p>
        </w:tc>
        <w:tc>
          <w:tcPr>
            <w:tcW w:w="3544" w:type="dxa"/>
            <w:hideMark/>
          </w:tcPr>
          <w:p w14:paraId="08969A31" w14:textId="7AFC13D2"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20Χ3mm, μήκους 6μ.</w:t>
            </w:r>
          </w:p>
        </w:tc>
        <w:tc>
          <w:tcPr>
            <w:tcW w:w="1276" w:type="dxa"/>
            <w:noWrap/>
            <w:hideMark/>
          </w:tcPr>
          <w:p w14:paraId="14A5F783" w14:textId="0C8703DF"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E15086C" w14:textId="732B8DD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47F0FB0A" w14:textId="4FE1441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4,00</w:t>
            </w:r>
          </w:p>
        </w:tc>
        <w:tc>
          <w:tcPr>
            <w:tcW w:w="1275" w:type="dxa"/>
            <w:noWrap/>
          </w:tcPr>
          <w:p w14:paraId="02DB8661" w14:textId="189EE13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120,00</w:t>
            </w:r>
          </w:p>
        </w:tc>
      </w:tr>
      <w:tr w:rsidR="005B11E6" w:rsidRPr="005B11E6" w14:paraId="36CBCA76" w14:textId="77777777" w:rsidTr="00D46C39">
        <w:trPr>
          <w:trHeight w:val="300"/>
        </w:trPr>
        <w:tc>
          <w:tcPr>
            <w:tcW w:w="709" w:type="dxa"/>
            <w:noWrap/>
            <w:hideMark/>
          </w:tcPr>
          <w:p w14:paraId="478773F1"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17</w:t>
            </w:r>
          </w:p>
        </w:tc>
        <w:tc>
          <w:tcPr>
            <w:tcW w:w="3544" w:type="dxa"/>
            <w:hideMark/>
          </w:tcPr>
          <w:p w14:paraId="3277BF4A" w14:textId="6AD298E6"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20Χ5mm, μήκους 6μ.</w:t>
            </w:r>
          </w:p>
        </w:tc>
        <w:tc>
          <w:tcPr>
            <w:tcW w:w="1276" w:type="dxa"/>
            <w:noWrap/>
            <w:hideMark/>
          </w:tcPr>
          <w:p w14:paraId="36F25273" w14:textId="16DFA7CE"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951D415" w14:textId="68ED00D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2341D5FD" w14:textId="7B5A82F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6,00</w:t>
            </w:r>
          </w:p>
        </w:tc>
        <w:tc>
          <w:tcPr>
            <w:tcW w:w="1275" w:type="dxa"/>
            <w:noWrap/>
          </w:tcPr>
          <w:p w14:paraId="2FBB12C5" w14:textId="223223E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120,00</w:t>
            </w:r>
          </w:p>
        </w:tc>
      </w:tr>
      <w:tr w:rsidR="005B11E6" w:rsidRPr="005B11E6" w14:paraId="096771B3" w14:textId="77777777" w:rsidTr="00D46C39">
        <w:trPr>
          <w:trHeight w:val="300"/>
        </w:trPr>
        <w:tc>
          <w:tcPr>
            <w:tcW w:w="709" w:type="dxa"/>
            <w:noWrap/>
            <w:hideMark/>
          </w:tcPr>
          <w:p w14:paraId="4322E1DD"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18</w:t>
            </w:r>
          </w:p>
        </w:tc>
        <w:tc>
          <w:tcPr>
            <w:tcW w:w="3544" w:type="dxa"/>
            <w:hideMark/>
          </w:tcPr>
          <w:p w14:paraId="2C3FC2B0" w14:textId="48CE955C"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25Χ3mm, μήκους 6μ.</w:t>
            </w:r>
          </w:p>
        </w:tc>
        <w:tc>
          <w:tcPr>
            <w:tcW w:w="1276" w:type="dxa"/>
            <w:noWrap/>
            <w:hideMark/>
          </w:tcPr>
          <w:p w14:paraId="251CA6E4" w14:textId="1F97AB10"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73B4135" w14:textId="674617A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174179EE" w14:textId="6F53C48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4,90</w:t>
            </w:r>
          </w:p>
        </w:tc>
        <w:tc>
          <w:tcPr>
            <w:tcW w:w="1275" w:type="dxa"/>
            <w:noWrap/>
          </w:tcPr>
          <w:p w14:paraId="45EF539C" w14:textId="78989F4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147,00</w:t>
            </w:r>
          </w:p>
        </w:tc>
      </w:tr>
      <w:tr w:rsidR="005B11E6" w:rsidRPr="005B11E6" w14:paraId="183C818C" w14:textId="77777777" w:rsidTr="00D46C39">
        <w:trPr>
          <w:trHeight w:val="300"/>
        </w:trPr>
        <w:tc>
          <w:tcPr>
            <w:tcW w:w="709" w:type="dxa"/>
            <w:noWrap/>
            <w:hideMark/>
          </w:tcPr>
          <w:p w14:paraId="60819453"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19</w:t>
            </w:r>
          </w:p>
        </w:tc>
        <w:tc>
          <w:tcPr>
            <w:tcW w:w="3544" w:type="dxa"/>
            <w:hideMark/>
          </w:tcPr>
          <w:p w14:paraId="66242C1C" w14:textId="3FABC136"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25Χ5mm, μήκους 6μ.</w:t>
            </w:r>
          </w:p>
        </w:tc>
        <w:tc>
          <w:tcPr>
            <w:tcW w:w="1276" w:type="dxa"/>
            <w:noWrap/>
            <w:hideMark/>
          </w:tcPr>
          <w:p w14:paraId="14BD26F6" w14:textId="0C44A20A"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78C575A" w14:textId="0705B8C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1DFFE313" w14:textId="0286381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7,00</w:t>
            </w:r>
          </w:p>
        </w:tc>
        <w:tc>
          <w:tcPr>
            <w:tcW w:w="1275" w:type="dxa"/>
            <w:noWrap/>
          </w:tcPr>
          <w:p w14:paraId="7CB71F66" w14:textId="122417E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210,00</w:t>
            </w:r>
          </w:p>
        </w:tc>
      </w:tr>
      <w:tr w:rsidR="005B11E6" w:rsidRPr="005B11E6" w14:paraId="4B7154B0" w14:textId="77777777" w:rsidTr="00D46C39">
        <w:trPr>
          <w:trHeight w:val="300"/>
        </w:trPr>
        <w:tc>
          <w:tcPr>
            <w:tcW w:w="709" w:type="dxa"/>
            <w:noWrap/>
            <w:hideMark/>
          </w:tcPr>
          <w:p w14:paraId="6442842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20</w:t>
            </w:r>
          </w:p>
        </w:tc>
        <w:tc>
          <w:tcPr>
            <w:tcW w:w="3544" w:type="dxa"/>
            <w:hideMark/>
          </w:tcPr>
          <w:p w14:paraId="66D44054" w14:textId="596CBDF1"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30Χ3mm, μήκους 6μ.</w:t>
            </w:r>
          </w:p>
        </w:tc>
        <w:tc>
          <w:tcPr>
            <w:tcW w:w="1276" w:type="dxa"/>
            <w:noWrap/>
            <w:hideMark/>
          </w:tcPr>
          <w:p w14:paraId="77B4BBE4" w14:textId="343214E6"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B9910D0" w14:textId="018DBD9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6A26E67C" w14:textId="1588D9D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5,50</w:t>
            </w:r>
          </w:p>
        </w:tc>
        <w:tc>
          <w:tcPr>
            <w:tcW w:w="1275" w:type="dxa"/>
            <w:noWrap/>
          </w:tcPr>
          <w:p w14:paraId="716504AD" w14:textId="0DB5C4F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165,00</w:t>
            </w:r>
          </w:p>
        </w:tc>
      </w:tr>
      <w:tr w:rsidR="005B11E6" w:rsidRPr="005B11E6" w14:paraId="37C21257" w14:textId="77777777" w:rsidTr="00D46C39">
        <w:trPr>
          <w:trHeight w:val="300"/>
        </w:trPr>
        <w:tc>
          <w:tcPr>
            <w:tcW w:w="709" w:type="dxa"/>
            <w:noWrap/>
            <w:hideMark/>
          </w:tcPr>
          <w:p w14:paraId="55CAB6E2"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21</w:t>
            </w:r>
          </w:p>
        </w:tc>
        <w:tc>
          <w:tcPr>
            <w:tcW w:w="3544" w:type="dxa"/>
            <w:hideMark/>
          </w:tcPr>
          <w:p w14:paraId="5CD6D8DD" w14:textId="4090187A"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30Χ5mm, μήκους 6μ.</w:t>
            </w:r>
          </w:p>
        </w:tc>
        <w:tc>
          <w:tcPr>
            <w:tcW w:w="1276" w:type="dxa"/>
            <w:noWrap/>
            <w:hideMark/>
          </w:tcPr>
          <w:p w14:paraId="394A6B2E" w14:textId="613A176E"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6FE95D4" w14:textId="35AE74B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1FC6E938" w14:textId="0FB2CE5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8,50</w:t>
            </w:r>
          </w:p>
        </w:tc>
        <w:tc>
          <w:tcPr>
            <w:tcW w:w="1275" w:type="dxa"/>
            <w:noWrap/>
          </w:tcPr>
          <w:p w14:paraId="2CEDBEEB" w14:textId="115245F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255,00</w:t>
            </w:r>
          </w:p>
        </w:tc>
      </w:tr>
      <w:tr w:rsidR="005B11E6" w:rsidRPr="005B11E6" w14:paraId="040AD6D6" w14:textId="77777777" w:rsidTr="00D46C39">
        <w:trPr>
          <w:trHeight w:val="300"/>
        </w:trPr>
        <w:tc>
          <w:tcPr>
            <w:tcW w:w="709" w:type="dxa"/>
            <w:noWrap/>
            <w:hideMark/>
          </w:tcPr>
          <w:p w14:paraId="2B466CB2"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22</w:t>
            </w:r>
          </w:p>
        </w:tc>
        <w:tc>
          <w:tcPr>
            <w:tcW w:w="3544" w:type="dxa"/>
            <w:hideMark/>
          </w:tcPr>
          <w:p w14:paraId="47C4C161" w14:textId="0D801D22"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40Χ3mm, μήκους 6μ.</w:t>
            </w:r>
          </w:p>
        </w:tc>
        <w:tc>
          <w:tcPr>
            <w:tcW w:w="1276" w:type="dxa"/>
            <w:noWrap/>
            <w:hideMark/>
          </w:tcPr>
          <w:p w14:paraId="623B8279" w14:textId="361919B7"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0094CCD" w14:textId="00C1435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1FD41D15" w14:textId="5893585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7,40</w:t>
            </w:r>
          </w:p>
        </w:tc>
        <w:tc>
          <w:tcPr>
            <w:tcW w:w="1275" w:type="dxa"/>
            <w:noWrap/>
          </w:tcPr>
          <w:p w14:paraId="276C627B" w14:textId="1C52255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222,00</w:t>
            </w:r>
          </w:p>
        </w:tc>
      </w:tr>
      <w:tr w:rsidR="005B11E6" w:rsidRPr="005B11E6" w14:paraId="062EBC79" w14:textId="77777777" w:rsidTr="00D46C39">
        <w:trPr>
          <w:trHeight w:val="300"/>
        </w:trPr>
        <w:tc>
          <w:tcPr>
            <w:tcW w:w="709" w:type="dxa"/>
            <w:noWrap/>
            <w:hideMark/>
          </w:tcPr>
          <w:p w14:paraId="2EE09487"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23</w:t>
            </w:r>
          </w:p>
        </w:tc>
        <w:tc>
          <w:tcPr>
            <w:tcW w:w="3544" w:type="dxa"/>
            <w:hideMark/>
          </w:tcPr>
          <w:p w14:paraId="78AECF23" w14:textId="672C960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40Χ5mm, μήκους 6μ.</w:t>
            </w:r>
          </w:p>
        </w:tc>
        <w:tc>
          <w:tcPr>
            <w:tcW w:w="1276" w:type="dxa"/>
            <w:noWrap/>
            <w:hideMark/>
          </w:tcPr>
          <w:p w14:paraId="654D7895" w14:textId="1B25AC04"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817EA88" w14:textId="1140326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788D4DA7" w14:textId="2866151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12,00</w:t>
            </w:r>
          </w:p>
        </w:tc>
        <w:tc>
          <w:tcPr>
            <w:tcW w:w="1275" w:type="dxa"/>
            <w:noWrap/>
          </w:tcPr>
          <w:p w14:paraId="5FE8EF3C" w14:textId="166E441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360,00</w:t>
            </w:r>
          </w:p>
        </w:tc>
      </w:tr>
      <w:tr w:rsidR="005B11E6" w:rsidRPr="005B11E6" w14:paraId="777F3D79" w14:textId="77777777" w:rsidTr="00D46C39">
        <w:trPr>
          <w:trHeight w:val="330"/>
        </w:trPr>
        <w:tc>
          <w:tcPr>
            <w:tcW w:w="709" w:type="dxa"/>
            <w:noWrap/>
            <w:hideMark/>
          </w:tcPr>
          <w:p w14:paraId="4A01221B"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24</w:t>
            </w:r>
          </w:p>
        </w:tc>
        <w:tc>
          <w:tcPr>
            <w:tcW w:w="3544" w:type="dxa"/>
            <w:hideMark/>
          </w:tcPr>
          <w:p w14:paraId="28864FD5" w14:textId="5C7DCB0A"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50Χ8mm, μήκους 6μ.</w:t>
            </w:r>
          </w:p>
        </w:tc>
        <w:tc>
          <w:tcPr>
            <w:tcW w:w="1276" w:type="dxa"/>
            <w:noWrap/>
            <w:hideMark/>
          </w:tcPr>
          <w:p w14:paraId="43B1790B" w14:textId="5E7B118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A7D6C99" w14:textId="66DA40D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08BBD5A5" w14:textId="07FE4E8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21,00</w:t>
            </w:r>
          </w:p>
        </w:tc>
        <w:tc>
          <w:tcPr>
            <w:tcW w:w="1275" w:type="dxa"/>
            <w:noWrap/>
          </w:tcPr>
          <w:p w14:paraId="28FFC6ED" w14:textId="1F36A13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420,00</w:t>
            </w:r>
          </w:p>
        </w:tc>
      </w:tr>
      <w:tr w:rsidR="005B11E6" w:rsidRPr="005B11E6" w14:paraId="77ABC6E1" w14:textId="77777777" w:rsidTr="00D46C39">
        <w:trPr>
          <w:trHeight w:val="360"/>
        </w:trPr>
        <w:tc>
          <w:tcPr>
            <w:tcW w:w="709" w:type="dxa"/>
            <w:noWrap/>
            <w:hideMark/>
          </w:tcPr>
          <w:p w14:paraId="676640D1"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25</w:t>
            </w:r>
          </w:p>
        </w:tc>
        <w:tc>
          <w:tcPr>
            <w:tcW w:w="3544" w:type="dxa"/>
            <w:hideMark/>
          </w:tcPr>
          <w:p w14:paraId="58D1877D" w14:textId="051195E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70Χ8mm, μήκους 6μ.</w:t>
            </w:r>
          </w:p>
        </w:tc>
        <w:tc>
          <w:tcPr>
            <w:tcW w:w="1276" w:type="dxa"/>
            <w:noWrap/>
            <w:hideMark/>
          </w:tcPr>
          <w:p w14:paraId="7947A005" w14:textId="7E96357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BD2E94F" w14:textId="5DF5FF2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754D6186" w14:textId="0A9F453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33,00</w:t>
            </w:r>
          </w:p>
        </w:tc>
        <w:tc>
          <w:tcPr>
            <w:tcW w:w="1275" w:type="dxa"/>
            <w:noWrap/>
          </w:tcPr>
          <w:p w14:paraId="34A34C1D" w14:textId="0DD273D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660,00</w:t>
            </w:r>
          </w:p>
        </w:tc>
      </w:tr>
      <w:tr w:rsidR="005B11E6" w:rsidRPr="005B11E6" w14:paraId="7E64B4C8" w14:textId="77777777" w:rsidTr="00D46C39">
        <w:trPr>
          <w:trHeight w:val="330"/>
        </w:trPr>
        <w:tc>
          <w:tcPr>
            <w:tcW w:w="709" w:type="dxa"/>
            <w:noWrap/>
            <w:hideMark/>
          </w:tcPr>
          <w:p w14:paraId="13F9977C"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26</w:t>
            </w:r>
          </w:p>
        </w:tc>
        <w:tc>
          <w:tcPr>
            <w:tcW w:w="3544" w:type="dxa"/>
            <w:hideMark/>
          </w:tcPr>
          <w:p w14:paraId="69351955" w14:textId="278AE00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λάμα σιδήρου, </w:t>
            </w:r>
            <w:proofErr w:type="spellStart"/>
            <w:r w:rsidRPr="005B11E6">
              <w:rPr>
                <w:rFonts w:ascii="Times New Roman" w:hAnsi="Times New Roman" w:cs="Times New Roman"/>
              </w:rPr>
              <w:t>σιδηρόλαμα</w:t>
            </w:r>
            <w:proofErr w:type="spellEnd"/>
            <w:r w:rsidRPr="005B11E6">
              <w:rPr>
                <w:rFonts w:ascii="Times New Roman" w:hAnsi="Times New Roman" w:cs="Times New Roman"/>
              </w:rPr>
              <w:t xml:space="preserve"> διατάσεων 80Χ10mm, μήκους 6μ.</w:t>
            </w:r>
          </w:p>
        </w:tc>
        <w:tc>
          <w:tcPr>
            <w:tcW w:w="1276" w:type="dxa"/>
            <w:noWrap/>
            <w:hideMark/>
          </w:tcPr>
          <w:p w14:paraId="3519AEF1" w14:textId="3CE263F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5591DF5" w14:textId="414BA17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36DF01A4" w14:textId="6C93BAD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42,00</w:t>
            </w:r>
          </w:p>
        </w:tc>
        <w:tc>
          <w:tcPr>
            <w:tcW w:w="1275" w:type="dxa"/>
            <w:noWrap/>
          </w:tcPr>
          <w:p w14:paraId="244ECEEA" w14:textId="5DB220C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420,00</w:t>
            </w:r>
          </w:p>
        </w:tc>
      </w:tr>
      <w:tr w:rsidR="005B11E6" w:rsidRPr="005B11E6" w14:paraId="17652FD0" w14:textId="77777777" w:rsidTr="00D46C39">
        <w:trPr>
          <w:trHeight w:val="375"/>
        </w:trPr>
        <w:tc>
          <w:tcPr>
            <w:tcW w:w="709" w:type="dxa"/>
            <w:noWrap/>
            <w:hideMark/>
          </w:tcPr>
          <w:p w14:paraId="78784B52"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27</w:t>
            </w:r>
          </w:p>
        </w:tc>
        <w:tc>
          <w:tcPr>
            <w:tcW w:w="3544" w:type="dxa"/>
            <w:hideMark/>
          </w:tcPr>
          <w:p w14:paraId="39EE93EE" w14:textId="33EC614F"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Ανοξείδωτες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λάμες διαστάσεων 30Χ3mm, μήκους 6μ.</w:t>
            </w:r>
          </w:p>
        </w:tc>
        <w:tc>
          <w:tcPr>
            <w:tcW w:w="1276" w:type="dxa"/>
            <w:noWrap/>
            <w:hideMark/>
          </w:tcPr>
          <w:p w14:paraId="10ADF724" w14:textId="10ADC9C0"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CEEE635" w14:textId="0D7E219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7402800E" w14:textId="5FC1EEF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21,00</w:t>
            </w:r>
          </w:p>
        </w:tc>
        <w:tc>
          <w:tcPr>
            <w:tcW w:w="1275" w:type="dxa"/>
            <w:noWrap/>
          </w:tcPr>
          <w:p w14:paraId="1EF77C38" w14:textId="15A00B7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210,00</w:t>
            </w:r>
          </w:p>
        </w:tc>
      </w:tr>
      <w:tr w:rsidR="005B11E6" w:rsidRPr="005B11E6" w14:paraId="7015FF54" w14:textId="77777777" w:rsidTr="00D46C39">
        <w:trPr>
          <w:trHeight w:val="300"/>
        </w:trPr>
        <w:tc>
          <w:tcPr>
            <w:tcW w:w="709" w:type="dxa"/>
            <w:noWrap/>
            <w:hideMark/>
          </w:tcPr>
          <w:p w14:paraId="1FE7EC45"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28</w:t>
            </w:r>
          </w:p>
        </w:tc>
        <w:tc>
          <w:tcPr>
            <w:tcW w:w="3544" w:type="dxa"/>
            <w:hideMark/>
          </w:tcPr>
          <w:p w14:paraId="1F5FE544" w14:textId="40E8016A"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Ανοξείδωτες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λάμες διαστάσεων 50Χ5mm, μήκους 6μ.</w:t>
            </w:r>
          </w:p>
        </w:tc>
        <w:tc>
          <w:tcPr>
            <w:tcW w:w="1276" w:type="dxa"/>
            <w:noWrap/>
            <w:hideMark/>
          </w:tcPr>
          <w:p w14:paraId="3CEB1F25" w14:textId="7EFF9CB6"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316A62F" w14:textId="3ADB125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36F22773" w14:textId="4F52ED5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56,00</w:t>
            </w:r>
          </w:p>
        </w:tc>
        <w:tc>
          <w:tcPr>
            <w:tcW w:w="1275" w:type="dxa"/>
            <w:noWrap/>
          </w:tcPr>
          <w:p w14:paraId="02E04078" w14:textId="37E4D5A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560,00</w:t>
            </w:r>
          </w:p>
        </w:tc>
      </w:tr>
      <w:tr w:rsidR="005B11E6" w:rsidRPr="005B11E6" w14:paraId="2E74E837" w14:textId="77777777" w:rsidTr="00D46C39">
        <w:trPr>
          <w:trHeight w:val="300"/>
        </w:trPr>
        <w:tc>
          <w:tcPr>
            <w:tcW w:w="709" w:type="dxa"/>
            <w:noWrap/>
            <w:hideMark/>
          </w:tcPr>
          <w:p w14:paraId="16F11B27"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29</w:t>
            </w:r>
          </w:p>
        </w:tc>
        <w:tc>
          <w:tcPr>
            <w:tcW w:w="3544" w:type="dxa"/>
            <w:hideMark/>
          </w:tcPr>
          <w:p w14:paraId="3AAB6549" w14:textId="34BA4FA1"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Βέργα </w:t>
            </w:r>
            <w:proofErr w:type="spellStart"/>
            <w:r w:rsidRPr="005B11E6">
              <w:rPr>
                <w:rFonts w:ascii="Times New Roman" w:hAnsi="Times New Roman" w:cs="Times New Roman"/>
              </w:rPr>
              <w:t>μποϊ</w:t>
            </w:r>
            <w:proofErr w:type="spellEnd"/>
            <w:r w:rsidRPr="005B11E6">
              <w:rPr>
                <w:rFonts w:ascii="Times New Roman" w:hAnsi="Times New Roman" w:cs="Times New Roman"/>
              </w:rPr>
              <w:t xml:space="preserve"> κλειδαριάς 38Χ38mm, πάχους 1,5mm, μήκους 2μ.</w:t>
            </w:r>
          </w:p>
        </w:tc>
        <w:tc>
          <w:tcPr>
            <w:tcW w:w="1276" w:type="dxa"/>
            <w:noWrap/>
            <w:hideMark/>
          </w:tcPr>
          <w:p w14:paraId="5C596B3F" w14:textId="43FC0589"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D7445E5" w14:textId="015A885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20AA659E" w14:textId="495C4EA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7,50</w:t>
            </w:r>
          </w:p>
        </w:tc>
        <w:tc>
          <w:tcPr>
            <w:tcW w:w="1275" w:type="dxa"/>
            <w:noWrap/>
          </w:tcPr>
          <w:p w14:paraId="440928F4" w14:textId="60E475E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75,00</w:t>
            </w:r>
          </w:p>
        </w:tc>
      </w:tr>
      <w:tr w:rsidR="005B11E6" w:rsidRPr="005B11E6" w14:paraId="770B361F" w14:textId="77777777" w:rsidTr="00D46C39">
        <w:trPr>
          <w:trHeight w:val="300"/>
        </w:trPr>
        <w:tc>
          <w:tcPr>
            <w:tcW w:w="709" w:type="dxa"/>
            <w:noWrap/>
            <w:hideMark/>
          </w:tcPr>
          <w:p w14:paraId="55FD5C12"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30</w:t>
            </w:r>
          </w:p>
        </w:tc>
        <w:tc>
          <w:tcPr>
            <w:tcW w:w="3544" w:type="dxa"/>
            <w:hideMark/>
          </w:tcPr>
          <w:p w14:paraId="73C2136D" w14:textId="55202524"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σίδηρου καρέ, μασίφ διαστάσεων 10Χ10mm, μήκους 6μ.</w:t>
            </w:r>
          </w:p>
        </w:tc>
        <w:tc>
          <w:tcPr>
            <w:tcW w:w="1276" w:type="dxa"/>
            <w:noWrap/>
            <w:hideMark/>
          </w:tcPr>
          <w:p w14:paraId="77702438" w14:textId="17357118"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42A80A4" w14:textId="092C4B9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0D95D6A4" w14:textId="6911D16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6,00</w:t>
            </w:r>
          </w:p>
        </w:tc>
        <w:tc>
          <w:tcPr>
            <w:tcW w:w="1275" w:type="dxa"/>
            <w:noWrap/>
          </w:tcPr>
          <w:p w14:paraId="48581ADC" w14:textId="378CE94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60,00</w:t>
            </w:r>
          </w:p>
        </w:tc>
      </w:tr>
      <w:tr w:rsidR="005B11E6" w:rsidRPr="005B11E6" w14:paraId="5720F979" w14:textId="77777777" w:rsidTr="00D46C39">
        <w:trPr>
          <w:trHeight w:val="300"/>
        </w:trPr>
        <w:tc>
          <w:tcPr>
            <w:tcW w:w="709" w:type="dxa"/>
            <w:noWrap/>
            <w:hideMark/>
          </w:tcPr>
          <w:p w14:paraId="0428390E"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31</w:t>
            </w:r>
          </w:p>
        </w:tc>
        <w:tc>
          <w:tcPr>
            <w:tcW w:w="3544" w:type="dxa"/>
            <w:hideMark/>
          </w:tcPr>
          <w:p w14:paraId="16216FE2" w14:textId="51B825DF"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σίδηρου καρέ, μασίφ διαστάσεων 12Χ12mm, μήκους 6μ.</w:t>
            </w:r>
          </w:p>
        </w:tc>
        <w:tc>
          <w:tcPr>
            <w:tcW w:w="1276" w:type="dxa"/>
            <w:noWrap/>
            <w:hideMark/>
          </w:tcPr>
          <w:p w14:paraId="1BCDE182" w14:textId="5B5C5A49"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450F8BD" w14:textId="035BBFB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7163538F" w14:textId="29E529D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7,50</w:t>
            </w:r>
          </w:p>
        </w:tc>
        <w:tc>
          <w:tcPr>
            <w:tcW w:w="1275" w:type="dxa"/>
            <w:noWrap/>
          </w:tcPr>
          <w:p w14:paraId="0A897A2E" w14:textId="33DE1D0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150,00</w:t>
            </w:r>
          </w:p>
        </w:tc>
      </w:tr>
      <w:tr w:rsidR="005B11E6" w:rsidRPr="005B11E6" w14:paraId="4065FFA8" w14:textId="77777777" w:rsidTr="00D46C39">
        <w:trPr>
          <w:trHeight w:val="300"/>
        </w:trPr>
        <w:tc>
          <w:tcPr>
            <w:tcW w:w="709" w:type="dxa"/>
            <w:noWrap/>
            <w:hideMark/>
          </w:tcPr>
          <w:p w14:paraId="270F6ABB"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32</w:t>
            </w:r>
          </w:p>
        </w:tc>
        <w:tc>
          <w:tcPr>
            <w:tcW w:w="3544" w:type="dxa"/>
            <w:hideMark/>
          </w:tcPr>
          <w:p w14:paraId="157E3E42" w14:textId="11DA73C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σίδηρου καρέ, μασίφ διαστάσεων 14Χ14mm, μήκους 6μ.</w:t>
            </w:r>
          </w:p>
        </w:tc>
        <w:tc>
          <w:tcPr>
            <w:tcW w:w="1276" w:type="dxa"/>
            <w:noWrap/>
            <w:hideMark/>
          </w:tcPr>
          <w:p w14:paraId="272737E7" w14:textId="0E69FC29"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6986F2A" w14:textId="71D76E4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40ED545B" w14:textId="2D5DCAD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10,40</w:t>
            </w:r>
          </w:p>
        </w:tc>
        <w:tc>
          <w:tcPr>
            <w:tcW w:w="1275" w:type="dxa"/>
            <w:noWrap/>
          </w:tcPr>
          <w:p w14:paraId="6BCA0671" w14:textId="6B0BDC3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104,00</w:t>
            </w:r>
          </w:p>
        </w:tc>
      </w:tr>
      <w:tr w:rsidR="005B11E6" w:rsidRPr="005B11E6" w14:paraId="5DAAB1FB" w14:textId="77777777" w:rsidTr="00D46C39">
        <w:trPr>
          <w:trHeight w:val="300"/>
        </w:trPr>
        <w:tc>
          <w:tcPr>
            <w:tcW w:w="709" w:type="dxa"/>
            <w:noWrap/>
            <w:hideMark/>
          </w:tcPr>
          <w:p w14:paraId="240DAB5F"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33</w:t>
            </w:r>
          </w:p>
        </w:tc>
        <w:tc>
          <w:tcPr>
            <w:tcW w:w="3544" w:type="dxa"/>
            <w:hideMark/>
          </w:tcPr>
          <w:p w14:paraId="3B741F19" w14:textId="6B0688AC"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σιδήρου UPN, διατομής Π, διαστάσεων 30Χ15Χ6mm, μήκους 6μ.</w:t>
            </w:r>
          </w:p>
        </w:tc>
        <w:tc>
          <w:tcPr>
            <w:tcW w:w="1276" w:type="dxa"/>
            <w:noWrap/>
            <w:hideMark/>
          </w:tcPr>
          <w:p w14:paraId="70D9D5C6" w14:textId="53239837"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FEB0902" w14:textId="70AE1C8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26C58A23" w14:textId="4BD97B7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13,00</w:t>
            </w:r>
          </w:p>
        </w:tc>
        <w:tc>
          <w:tcPr>
            <w:tcW w:w="1275" w:type="dxa"/>
            <w:noWrap/>
          </w:tcPr>
          <w:p w14:paraId="035136A9" w14:textId="410C524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130,00</w:t>
            </w:r>
          </w:p>
        </w:tc>
      </w:tr>
      <w:tr w:rsidR="005B11E6" w:rsidRPr="005B11E6" w14:paraId="014DADD7" w14:textId="77777777" w:rsidTr="00D46C39">
        <w:trPr>
          <w:trHeight w:val="300"/>
        </w:trPr>
        <w:tc>
          <w:tcPr>
            <w:tcW w:w="709" w:type="dxa"/>
            <w:noWrap/>
            <w:hideMark/>
          </w:tcPr>
          <w:p w14:paraId="787ADA0D"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34</w:t>
            </w:r>
          </w:p>
        </w:tc>
        <w:tc>
          <w:tcPr>
            <w:tcW w:w="3544" w:type="dxa"/>
            <w:hideMark/>
          </w:tcPr>
          <w:p w14:paraId="1C0C1CD6" w14:textId="0921CA9B"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σιδήρου UPN, διατομής Π, διαστάσεων 60Χ30Χ6mm, μήκους 6μ.</w:t>
            </w:r>
          </w:p>
        </w:tc>
        <w:tc>
          <w:tcPr>
            <w:tcW w:w="1276" w:type="dxa"/>
            <w:noWrap/>
            <w:hideMark/>
          </w:tcPr>
          <w:p w14:paraId="17BAF7D0" w14:textId="0C81E95F"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AC1B7A2" w14:textId="628945F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74AEB038" w14:textId="49D002F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35,00</w:t>
            </w:r>
          </w:p>
        </w:tc>
        <w:tc>
          <w:tcPr>
            <w:tcW w:w="1275" w:type="dxa"/>
            <w:noWrap/>
          </w:tcPr>
          <w:p w14:paraId="6CAB439C" w14:textId="10BCF9B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350,00</w:t>
            </w:r>
          </w:p>
        </w:tc>
      </w:tr>
      <w:tr w:rsidR="005B11E6" w:rsidRPr="005B11E6" w14:paraId="34424D2D" w14:textId="77777777" w:rsidTr="00D46C39">
        <w:trPr>
          <w:trHeight w:val="300"/>
        </w:trPr>
        <w:tc>
          <w:tcPr>
            <w:tcW w:w="709" w:type="dxa"/>
            <w:noWrap/>
            <w:hideMark/>
          </w:tcPr>
          <w:p w14:paraId="1C12AF7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35</w:t>
            </w:r>
          </w:p>
        </w:tc>
        <w:tc>
          <w:tcPr>
            <w:tcW w:w="3544" w:type="dxa"/>
            <w:hideMark/>
          </w:tcPr>
          <w:p w14:paraId="13E1BE46" w14:textId="50C3446E"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σιδήρου UPN διάτρητη, διατομής Π, διαστάσεων 30Χ15Χ6mm, μήκους 6μ.</w:t>
            </w:r>
          </w:p>
        </w:tc>
        <w:tc>
          <w:tcPr>
            <w:tcW w:w="1276" w:type="dxa"/>
            <w:noWrap/>
            <w:hideMark/>
          </w:tcPr>
          <w:p w14:paraId="564D4D32" w14:textId="08435F83"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E975D7A" w14:textId="474E670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3FE9FF77" w14:textId="783585C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13,00</w:t>
            </w:r>
          </w:p>
        </w:tc>
        <w:tc>
          <w:tcPr>
            <w:tcW w:w="1275" w:type="dxa"/>
            <w:noWrap/>
          </w:tcPr>
          <w:p w14:paraId="0EFA52AC" w14:textId="3CC46A0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65,00</w:t>
            </w:r>
          </w:p>
        </w:tc>
      </w:tr>
      <w:tr w:rsidR="005B11E6" w:rsidRPr="005B11E6" w14:paraId="07E0C022" w14:textId="77777777" w:rsidTr="00D46C39">
        <w:trPr>
          <w:trHeight w:val="600"/>
        </w:trPr>
        <w:tc>
          <w:tcPr>
            <w:tcW w:w="709" w:type="dxa"/>
            <w:noWrap/>
            <w:hideMark/>
          </w:tcPr>
          <w:p w14:paraId="6E979621"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lastRenderedPageBreak/>
              <w:t>36</w:t>
            </w:r>
          </w:p>
        </w:tc>
        <w:tc>
          <w:tcPr>
            <w:tcW w:w="3544" w:type="dxa"/>
            <w:hideMark/>
          </w:tcPr>
          <w:p w14:paraId="48676793" w14:textId="20099739"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Βέργα σιδήρου UPN διάτρητη, διατομής Π, διαστάσεων 60Χ30Χ6mm, μήκους 6μ.</w:t>
            </w:r>
          </w:p>
        </w:tc>
        <w:tc>
          <w:tcPr>
            <w:tcW w:w="1276" w:type="dxa"/>
            <w:noWrap/>
            <w:hideMark/>
          </w:tcPr>
          <w:p w14:paraId="41FD4858" w14:textId="5F7A3E91"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CCD3EEC" w14:textId="25D458C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58F3AD3D" w14:textId="69129B0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55,00</w:t>
            </w:r>
          </w:p>
        </w:tc>
        <w:tc>
          <w:tcPr>
            <w:tcW w:w="1275" w:type="dxa"/>
            <w:noWrap/>
          </w:tcPr>
          <w:p w14:paraId="1749DE45" w14:textId="562436C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275,00</w:t>
            </w:r>
          </w:p>
        </w:tc>
      </w:tr>
      <w:tr w:rsidR="005B11E6" w:rsidRPr="005B11E6" w14:paraId="5B160DD0" w14:textId="77777777" w:rsidTr="00D46C39">
        <w:trPr>
          <w:trHeight w:val="600"/>
        </w:trPr>
        <w:tc>
          <w:tcPr>
            <w:tcW w:w="709" w:type="dxa"/>
            <w:noWrap/>
            <w:hideMark/>
          </w:tcPr>
          <w:p w14:paraId="54377B4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37</w:t>
            </w:r>
          </w:p>
        </w:tc>
        <w:tc>
          <w:tcPr>
            <w:tcW w:w="3544" w:type="dxa"/>
            <w:hideMark/>
          </w:tcPr>
          <w:p w14:paraId="6F80D244" w14:textId="463CF3AB"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Κομβοελάσματα</w:t>
            </w:r>
            <w:proofErr w:type="spellEnd"/>
            <w:r w:rsidRPr="005B11E6">
              <w:rPr>
                <w:rFonts w:ascii="Times New Roman" w:hAnsi="Times New Roman" w:cs="Times New Roman"/>
              </w:rPr>
              <w:t xml:space="preserve"> τύπου DEXION σετ (8 </w:t>
            </w: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276" w:type="dxa"/>
            <w:noWrap/>
            <w:hideMark/>
          </w:tcPr>
          <w:p w14:paraId="3C0F707E" w14:textId="1529206F"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75B59EE" w14:textId="5E5DC7B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w:t>
            </w:r>
          </w:p>
        </w:tc>
        <w:tc>
          <w:tcPr>
            <w:tcW w:w="2410" w:type="dxa"/>
            <w:noWrap/>
          </w:tcPr>
          <w:p w14:paraId="4695D63A" w14:textId="3D3FF66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8,00</w:t>
            </w:r>
          </w:p>
        </w:tc>
        <w:tc>
          <w:tcPr>
            <w:tcW w:w="1275" w:type="dxa"/>
            <w:noWrap/>
          </w:tcPr>
          <w:p w14:paraId="7D4855F2" w14:textId="46565EE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80,00</w:t>
            </w:r>
          </w:p>
        </w:tc>
      </w:tr>
      <w:tr w:rsidR="005B11E6" w:rsidRPr="005B11E6" w14:paraId="626C1685" w14:textId="77777777" w:rsidTr="00D46C39">
        <w:trPr>
          <w:trHeight w:val="600"/>
        </w:trPr>
        <w:tc>
          <w:tcPr>
            <w:tcW w:w="709" w:type="dxa"/>
            <w:noWrap/>
            <w:hideMark/>
          </w:tcPr>
          <w:p w14:paraId="781CC9CA"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38</w:t>
            </w:r>
          </w:p>
        </w:tc>
        <w:tc>
          <w:tcPr>
            <w:tcW w:w="3544" w:type="dxa"/>
            <w:hideMark/>
          </w:tcPr>
          <w:p w14:paraId="03763370" w14:textId="3A10CBED"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Λαμαρίνα Γαλβάνιζε 2,50mΧ1,25mΧ2mm Φύλλο</w:t>
            </w:r>
          </w:p>
        </w:tc>
        <w:tc>
          <w:tcPr>
            <w:tcW w:w="1276" w:type="dxa"/>
            <w:noWrap/>
            <w:hideMark/>
          </w:tcPr>
          <w:p w14:paraId="689FF646" w14:textId="7777777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5BB7CA2C" w14:textId="4EC2BA8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34D3E5A8" w14:textId="1633CCD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45,00</w:t>
            </w:r>
          </w:p>
        </w:tc>
        <w:tc>
          <w:tcPr>
            <w:tcW w:w="1275" w:type="dxa"/>
            <w:noWrap/>
          </w:tcPr>
          <w:p w14:paraId="401E388C" w14:textId="7A83083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225,00</w:t>
            </w:r>
          </w:p>
        </w:tc>
      </w:tr>
      <w:tr w:rsidR="005B11E6" w:rsidRPr="005B11E6" w14:paraId="08FB23DB" w14:textId="77777777" w:rsidTr="00D46C39">
        <w:trPr>
          <w:trHeight w:val="300"/>
        </w:trPr>
        <w:tc>
          <w:tcPr>
            <w:tcW w:w="709" w:type="dxa"/>
            <w:noWrap/>
            <w:hideMark/>
          </w:tcPr>
          <w:p w14:paraId="67A8C6FA"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39</w:t>
            </w:r>
          </w:p>
        </w:tc>
        <w:tc>
          <w:tcPr>
            <w:tcW w:w="3544" w:type="dxa"/>
            <w:hideMark/>
          </w:tcPr>
          <w:p w14:paraId="50E65CC8" w14:textId="701B849B"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Λαμαρίνα Γαλβάνιζε 2,00mΧ1mΧ2mm Φύλλο</w:t>
            </w:r>
          </w:p>
        </w:tc>
        <w:tc>
          <w:tcPr>
            <w:tcW w:w="1276" w:type="dxa"/>
            <w:noWrap/>
            <w:hideMark/>
          </w:tcPr>
          <w:p w14:paraId="30823714" w14:textId="5331A05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0E87CC9D" w14:textId="1F799B3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0AC16E6B" w14:textId="36789E1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37,00</w:t>
            </w:r>
          </w:p>
        </w:tc>
        <w:tc>
          <w:tcPr>
            <w:tcW w:w="1275" w:type="dxa"/>
            <w:noWrap/>
          </w:tcPr>
          <w:p w14:paraId="39B5A802" w14:textId="0FDE6F4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185,00</w:t>
            </w:r>
          </w:p>
        </w:tc>
      </w:tr>
      <w:tr w:rsidR="005B11E6" w:rsidRPr="005B11E6" w14:paraId="2DA8264C" w14:textId="77777777" w:rsidTr="00D46C39">
        <w:trPr>
          <w:trHeight w:val="300"/>
        </w:trPr>
        <w:tc>
          <w:tcPr>
            <w:tcW w:w="709" w:type="dxa"/>
            <w:noWrap/>
            <w:hideMark/>
          </w:tcPr>
          <w:p w14:paraId="259B34D8"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40</w:t>
            </w:r>
          </w:p>
        </w:tc>
        <w:tc>
          <w:tcPr>
            <w:tcW w:w="3544" w:type="dxa"/>
            <w:hideMark/>
          </w:tcPr>
          <w:p w14:paraId="4E47035B" w14:textId="26DACD0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μαύρη </w:t>
            </w:r>
            <w:proofErr w:type="spellStart"/>
            <w:r w:rsidRPr="005B11E6">
              <w:rPr>
                <w:rFonts w:ascii="Times New Roman" w:hAnsi="Times New Roman" w:cs="Times New Roman"/>
              </w:rPr>
              <w:t>ντεκαπε</w:t>
            </w:r>
            <w:proofErr w:type="spellEnd"/>
            <w:r w:rsidRPr="005B11E6">
              <w:rPr>
                <w:rFonts w:ascii="Times New Roman" w:hAnsi="Times New Roman" w:cs="Times New Roman"/>
              </w:rPr>
              <w:t xml:space="preserve"> 2Χ1Χ1,5mm  Φύλλο</w:t>
            </w:r>
          </w:p>
        </w:tc>
        <w:tc>
          <w:tcPr>
            <w:tcW w:w="1276" w:type="dxa"/>
            <w:noWrap/>
            <w:hideMark/>
          </w:tcPr>
          <w:p w14:paraId="15589F71" w14:textId="286F5B6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03E95C50" w14:textId="17454BB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2A872DA0" w14:textId="234DEBC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28,00</w:t>
            </w:r>
          </w:p>
        </w:tc>
        <w:tc>
          <w:tcPr>
            <w:tcW w:w="1275" w:type="dxa"/>
            <w:noWrap/>
          </w:tcPr>
          <w:p w14:paraId="1EEE0E52" w14:textId="6360069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140,00</w:t>
            </w:r>
          </w:p>
        </w:tc>
      </w:tr>
      <w:tr w:rsidR="005B11E6" w:rsidRPr="005B11E6" w14:paraId="76395073" w14:textId="77777777" w:rsidTr="00D46C39">
        <w:trPr>
          <w:trHeight w:val="300"/>
        </w:trPr>
        <w:tc>
          <w:tcPr>
            <w:tcW w:w="709" w:type="dxa"/>
            <w:noWrap/>
            <w:hideMark/>
          </w:tcPr>
          <w:p w14:paraId="26D20887"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41</w:t>
            </w:r>
          </w:p>
        </w:tc>
        <w:tc>
          <w:tcPr>
            <w:tcW w:w="3544" w:type="dxa"/>
            <w:hideMark/>
          </w:tcPr>
          <w:p w14:paraId="629DF17E" w14:textId="02246E17"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μαύρη </w:t>
            </w:r>
            <w:proofErr w:type="spellStart"/>
            <w:r w:rsidRPr="005B11E6">
              <w:rPr>
                <w:rFonts w:ascii="Times New Roman" w:hAnsi="Times New Roman" w:cs="Times New Roman"/>
              </w:rPr>
              <w:t>ντεκαπε</w:t>
            </w:r>
            <w:proofErr w:type="spellEnd"/>
            <w:r w:rsidRPr="005B11E6">
              <w:rPr>
                <w:rFonts w:ascii="Times New Roman" w:hAnsi="Times New Roman" w:cs="Times New Roman"/>
              </w:rPr>
              <w:t xml:space="preserve"> 2Χ1Χ1 1/4mm  Φύλλο</w:t>
            </w:r>
          </w:p>
        </w:tc>
        <w:tc>
          <w:tcPr>
            <w:tcW w:w="1276" w:type="dxa"/>
            <w:noWrap/>
            <w:hideMark/>
          </w:tcPr>
          <w:p w14:paraId="60464F6E" w14:textId="4314CA2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046214F1" w14:textId="5876ECD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41CA1D32" w14:textId="36138BD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25,50</w:t>
            </w:r>
          </w:p>
        </w:tc>
        <w:tc>
          <w:tcPr>
            <w:tcW w:w="1275" w:type="dxa"/>
            <w:noWrap/>
          </w:tcPr>
          <w:p w14:paraId="01CED11F" w14:textId="75E94B6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127,50</w:t>
            </w:r>
          </w:p>
        </w:tc>
      </w:tr>
      <w:tr w:rsidR="005B11E6" w:rsidRPr="005B11E6" w14:paraId="1D0C0D31" w14:textId="77777777" w:rsidTr="00D46C39">
        <w:trPr>
          <w:trHeight w:val="300"/>
        </w:trPr>
        <w:tc>
          <w:tcPr>
            <w:tcW w:w="709" w:type="dxa"/>
            <w:noWrap/>
            <w:hideMark/>
          </w:tcPr>
          <w:p w14:paraId="0FD042D8"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42</w:t>
            </w:r>
          </w:p>
        </w:tc>
        <w:tc>
          <w:tcPr>
            <w:tcW w:w="3544" w:type="dxa"/>
            <w:hideMark/>
          </w:tcPr>
          <w:p w14:paraId="43A114A3" w14:textId="7B38ED79"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μαύρη διάτρητη </w:t>
            </w:r>
            <w:proofErr w:type="spellStart"/>
            <w:r w:rsidRPr="005B11E6">
              <w:rPr>
                <w:rFonts w:ascii="Times New Roman" w:hAnsi="Times New Roman" w:cs="Times New Roman"/>
              </w:rPr>
              <w:t>διαστ</w:t>
            </w:r>
            <w:proofErr w:type="spellEnd"/>
            <w:r w:rsidRPr="005B11E6">
              <w:rPr>
                <w:rFonts w:ascii="Times New Roman" w:hAnsi="Times New Roman" w:cs="Times New Roman"/>
              </w:rPr>
              <w:t>. 2,5Χ1,25Χ1,5mm  (Φ5) Φύλλο</w:t>
            </w:r>
          </w:p>
        </w:tc>
        <w:tc>
          <w:tcPr>
            <w:tcW w:w="1276" w:type="dxa"/>
            <w:noWrap/>
            <w:hideMark/>
          </w:tcPr>
          <w:p w14:paraId="15A18596" w14:textId="68C5697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708E9332" w14:textId="6569F9B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28B1DED9" w14:textId="6EF4ABE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80,00</w:t>
            </w:r>
          </w:p>
        </w:tc>
        <w:tc>
          <w:tcPr>
            <w:tcW w:w="1275" w:type="dxa"/>
            <w:noWrap/>
          </w:tcPr>
          <w:p w14:paraId="4ABF0412" w14:textId="11FEC75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400,00</w:t>
            </w:r>
          </w:p>
        </w:tc>
      </w:tr>
      <w:tr w:rsidR="005B11E6" w:rsidRPr="005B11E6" w14:paraId="4D058615" w14:textId="77777777" w:rsidTr="00D46C39">
        <w:trPr>
          <w:trHeight w:val="300"/>
        </w:trPr>
        <w:tc>
          <w:tcPr>
            <w:tcW w:w="709" w:type="dxa"/>
            <w:noWrap/>
            <w:hideMark/>
          </w:tcPr>
          <w:p w14:paraId="7262E4CB"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43</w:t>
            </w:r>
          </w:p>
        </w:tc>
        <w:tc>
          <w:tcPr>
            <w:tcW w:w="3544" w:type="dxa"/>
            <w:hideMark/>
          </w:tcPr>
          <w:p w14:paraId="56F03156" w14:textId="6E8683F5"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w:t>
            </w:r>
            <w:proofErr w:type="spellStart"/>
            <w:r w:rsidRPr="005B11E6">
              <w:rPr>
                <w:rFonts w:ascii="Times New Roman" w:hAnsi="Times New Roman" w:cs="Times New Roman"/>
              </w:rPr>
              <w:t>μπακλαβωτή</w:t>
            </w:r>
            <w:proofErr w:type="spellEnd"/>
            <w:r w:rsidRPr="005B11E6">
              <w:rPr>
                <w:rFonts w:ascii="Times New Roman" w:hAnsi="Times New Roman" w:cs="Times New Roman"/>
              </w:rPr>
              <w:t xml:space="preserve"> 1,00mΧ2,00mΧ2,5mm Φύλλο</w:t>
            </w:r>
          </w:p>
        </w:tc>
        <w:tc>
          <w:tcPr>
            <w:tcW w:w="1276" w:type="dxa"/>
            <w:noWrap/>
            <w:hideMark/>
          </w:tcPr>
          <w:p w14:paraId="57A1982B" w14:textId="64EB7E0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6D5780FC" w14:textId="2D9E692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50FC3BCE" w14:textId="78FC193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55,00</w:t>
            </w:r>
          </w:p>
        </w:tc>
        <w:tc>
          <w:tcPr>
            <w:tcW w:w="1275" w:type="dxa"/>
            <w:noWrap/>
          </w:tcPr>
          <w:p w14:paraId="778F3C34" w14:textId="763270D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275,00</w:t>
            </w:r>
          </w:p>
        </w:tc>
      </w:tr>
      <w:tr w:rsidR="005B11E6" w:rsidRPr="005B11E6" w14:paraId="3A1FA4D5" w14:textId="77777777" w:rsidTr="00D46C39">
        <w:trPr>
          <w:trHeight w:val="300"/>
        </w:trPr>
        <w:tc>
          <w:tcPr>
            <w:tcW w:w="709" w:type="dxa"/>
            <w:noWrap/>
            <w:hideMark/>
          </w:tcPr>
          <w:p w14:paraId="67F5C2BF"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44</w:t>
            </w:r>
          </w:p>
        </w:tc>
        <w:tc>
          <w:tcPr>
            <w:tcW w:w="3544" w:type="dxa"/>
            <w:hideMark/>
          </w:tcPr>
          <w:p w14:paraId="5A3D0189" w14:textId="4E31DD5D"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w:t>
            </w:r>
            <w:proofErr w:type="spellStart"/>
            <w:r w:rsidRPr="005B11E6">
              <w:rPr>
                <w:rFonts w:ascii="Times New Roman" w:hAnsi="Times New Roman" w:cs="Times New Roman"/>
              </w:rPr>
              <w:t>μπακλαβωτή</w:t>
            </w:r>
            <w:proofErr w:type="spellEnd"/>
            <w:r w:rsidRPr="005B11E6">
              <w:rPr>
                <w:rFonts w:ascii="Times New Roman" w:hAnsi="Times New Roman" w:cs="Times New Roman"/>
              </w:rPr>
              <w:t xml:space="preserve"> 1,00mΧ2,00mΧ3mm Φύλλο</w:t>
            </w:r>
          </w:p>
        </w:tc>
        <w:tc>
          <w:tcPr>
            <w:tcW w:w="1276" w:type="dxa"/>
            <w:noWrap/>
            <w:hideMark/>
          </w:tcPr>
          <w:p w14:paraId="7170D10A" w14:textId="248C864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10105888" w14:textId="3134DE6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5E212276" w14:textId="5BC02B4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65,00</w:t>
            </w:r>
          </w:p>
        </w:tc>
        <w:tc>
          <w:tcPr>
            <w:tcW w:w="1275" w:type="dxa"/>
            <w:noWrap/>
          </w:tcPr>
          <w:p w14:paraId="3833E687" w14:textId="081F6A8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325,00</w:t>
            </w:r>
          </w:p>
        </w:tc>
      </w:tr>
      <w:tr w:rsidR="005B11E6" w:rsidRPr="005B11E6" w14:paraId="2E56BF43" w14:textId="77777777" w:rsidTr="00D46C39">
        <w:trPr>
          <w:trHeight w:val="300"/>
        </w:trPr>
        <w:tc>
          <w:tcPr>
            <w:tcW w:w="709" w:type="dxa"/>
            <w:noWrap/>
            <w:hideMark/>
          </w:tcPr>
          <w:p w14:paraId="6B034669"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45</w:t>
            </w:r>
          </w:p>
        </w:tc>
        <w:tc>
          <w:tcPr>
            <w:tcW w:w="3544" w:type="dxa"/>
            <w:hideMark/>
          </w:tcPr>
          <w:p w14:paraId="77B10B79" w14:textId="08BFD660"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w:t>
            </w:r>
            <w:proofErr w:type="spellStart"/>
            <w:r w:rsidRPr="005B11E6">
              <w:rPr>
                <w:rFonts w:ascii="Times New Roman" w:hAnsi="Times New Roman" w:cs="Times New Roman"/>
              </w:rPr>
              <w:t>μπακλαβωτή</w:t>
            </w:r>
            <w:proofErr w:type="spellEnd"/>
            <w:r w:rsidRPr="005B11E6">
              <w:rPr>
                <w:rFonts w:ascii="Times New Roman" w:hAnsi="Times New Roman" w:cs="Times New Roman"/>
              </w:rPr>
              <w:t xml:space="preserve"> 1,25mΧ2,50mΧ3mm Φύλλο</w:t>
            </w:r>
          </w:p>
        </w:tc>
        <w:tc>
          <w:tcPr>
            <w:tcW w:w="1276" w:type="dxa"/>
            <w:noWrap/>
            <w:hideMark/>
          </w:tcPr>
          <w:p w14:paraId="5E121F5C" w14:textId="7269640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7849F6BE" w14:textId="5445CC9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488BCD8F" w14:textId="5F5A6B9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104,00</w:t>
            </w:r>
          </w:p>
        </w:tc>
        <w:tc>
          <w:tcPr>
            <w:tcW w:w="1275" w:type="dxa"/>
            <w:noWrap/>
          </w:tcPr>
          <w:p w14:paraId="3659CE93" w14:textId="3845A98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520,00</w:t>
            </w:r>
          </w:p>
        </w:tc>
      </w:tr>
      <w:tr w:rsidR="005B11E6" w:rsidRPr="005B11E6" w14:paraId="56297E35" w14:textId="77777777" w:rsidTr="00D46C39">
        <w:trPr>
          <w:trHeight w:val="300"/>
        </w:trPr>
        <w:tc>
          <w:tcPr>
            <w:tcW w:w="709" w:type="dxa"/>
            <w:noWrap/>
            <w:hideMark/>
          </w:tcPr>
          <w:p w14:paraId="50F4295B"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46</w:t>
            </w:r>
          </w:p>
        </w:tc>
        <w:tc>
          <w:tcPr>
            <w:tcW w:w="3544" w:type="dxa"/>
            <w:hideMark/>
          </w:tcPr>
          <w:p w14:paraId="41E374DB" w14:textId="2228BA00"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w:t>
            </w:r>
            <w:proofErr w:type="spellStart"/>
            <w:r w:rsidRPr="005B11E6">
              <w:rPr>
                <w:rFonts w:ascii="Times New Roman" w:hAnsi="Times New Roman" w:cs="Times New Roman"/>
              </w:rPr>
              <w:t>μπακλαβωτή</w:t>
            </w:r>
            <w:proofErr w:type="spellEnd"/>
            <w:r w:rsidRPr="005B11E6">
              <w:rPr>
                <w:rFonts w:ascii="Times New Roman" w:hAnsi="Times New Roman" w:cs="Times New Roman"/>
              </w:rPr>
              <w:t xml:space="preserve"> 1,25mΧ2,50mΧ5mm Φύλλο</w:t>
            </w:r>
          </w:p>
        </w:tc>
        <w:tc>
          <w:tcPr>
            <w:tcW w:w="1276" w:type="dxa"/>
            <w:noWrap/>
            <w:hideMark/>
          </w:tcPr>
          <w:p w14:paraId="4E06C582" w14:textId="6DE5F5B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74D3DECB" w14:textId="14C6CA9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7F171864" w14:textId="5060548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168,00</w:t>
            </w:r>
          </w:p>
        </w:tc>
        <w:tc>
          <w:tcPr>
            <w:tcW w:w="1275" w:type="dxa"/>
            <w:noWrap/>
          </w:tcPr>
          <w:p w14:paraId="340F9DE7" w14:textId="6384C77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840,00</w:t>
            </w:r>
          </w:p>
        </w:tc>
      </w:tr>
      <w:tr w:rsidR="005B11E6" w:rsidRPr="005B11E6" w14:paraId="34FEA3EF" w14:textId="77777777" w:rsidTr="00D46C39">
        <w:trPr>
          <w:trHeight w:val="300"/>
        </w:trPr>
        <w:tc>
          <w:tcPr>
            <w:tcW w:w="709" w:type="dxa"/>
            <w:noWrap/>
            <w:hideMark/>
          </w:tcPr>
          <w:p w14:paraId="10DBA88C"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47</w:t>
            </w:r>
          </w:p>
        </w:tc>
        <w:tc>
          <w:tcPr>
            <w:tcW w:w="3544" w:type="dxa"/>
            <w:hideMark/>
          </w:tcPr>
          <w:p w14:paraId="55DDCEE9" w14:textId="7C7A3564"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1,25mX2,50mΧ3mm κριθαράκι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Φύλλο</w:t>
            </w:r>
          </w:p>
        </w:tc>
        <w:tc>
          <w:tcPr>
            <w:tcW w:w="1276" w:type="dxa"/>
            <w:noWrap/>
            <w:hideMark/>
          </w:tcPr>
          <w:p w14:paraId="3957A87F" w14:textId="66326AB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72E7E088" w14:textId="295802B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449DBDCA" w14:textId="4AAD644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150,00</w:t>
            </w:r>
          </w:p>
        </w:tc>
        <w:tc>
          <w:tcPr>
            <w:tcW w:w="1275" w:type="dxa"/>
            <w:noWrap/>
          </w:tcPr>
          <w:p w14:paraId="7286B5F0" w14:textId="77E578B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750,00</w:t>
            </w:r>
          </w:p>
        </w:tc>
      </w:tr>
      <w:tr w:rsidR="005B11E6" w:rsidRPr="005B11E6" w14:paraId="717A921C" w14:textId="77777777" w:rsidTr="00D46C39">
        <w:trPr>
          <w:trHeight w:val="300"/>
        </w:trPr>
        <w:tc>
          <w:tcPr>
            <w:tcW w:w="709" w:type="dxa"/>
            <w:noWrap/>
            <w:hideMark/>
          </w:tcPr>
          <w:p w14:paraId="27E3E975"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48</w:t>
            </w:r>
          </w:p>
        </w:tc>
        <w:tc>
          <w:tcPr>
            <w:tcW w:w="3544" w:type="dxa"/>
            <w:hideMark/>
          </w:tcPr>
          <w:p w14:paraId="6D7FFAFA" w14:textId="2BD983A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Λαμαρίνα 1,00mΧ2,00mΧ2mm ανοξείδωτη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Σατινέ) </w:t>
            </w:r>
          </w:p>
        </w:tc>
        <w:tc>
          <w:tcPr>
            <w:tcW w:w="1276" w:type="dxa"/>
            <w:noWrap/>
            <w:hideMark/>
          </w:tcPr>
          <w:p w14:paraId="61CC41FA" w14:textId="24AD310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740C0915" w14:textId="306CEED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0CC54EBD" w14:textId="1E7551D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142,00</w:t>
            </w:r>
          </w:p>
        </w:tc>
        <w:tc>
          <w:tcPr>
            <w:tcW w:w="1275" w:type="dxa"/>
            <w:noWrap/>
          </w:tcPr>
          <w:p w14:paraId="086A4F8D" w14:textId="39543BA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710,00</w:t>
            </w:r>
          </w:p>
        </w:tc>
      </w:tr>
      <w:tr w:rsidR="005B11E6" w:rsidRPr="005B11E6" w14:paraId="45B7AFBE" w14:textId="77777777" w:rsidTr="00D46C39">
        <w:trPr>
          <w:trHeight w:val="300"/>
        </w:trPr>
        <w:tc>
          <w:tcPr>
            <w:tcW w:w="709" w:type="dxa"/>
            <w:noWrap/>
            <w:hideMark/>
          </w:tcPr>
          <w:p w14:paraId="06443DBA"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49</w:t>
            </w:r>
          </w:p>
        </w:tc>
        <w:tc>
          <w:tcPr>
            <w:tcW w:w="3544" w:type="dxa"/>
            <w:hideMark/>
          </w:tcPr>
          <w:p w14:paraId="0300BE4C" w14:textId="7CAA6431"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Λαμαρίνα αλουμινίου κριθαράκι 1,25mΧ2,50mΧ3mm  </w:t>
            </w:r>
          </w:p>
        </w:tc>
        <w:tc>
          <w:tcPr>
            <w:tcW w:w="1276" w:type="dxa"/>
            <w:noWrap/>
            <w:hideMark/>
          </w:tcPr>
          <w:p w14:paraId="4E912627" w14:textId="609B8E4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31717705" w14:textId="5E14599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w:t>
            </w:r>
          </w:p>
        </w:tc>
        <w:tc>
          <w:tcPr>
            <w:tcW w:w="2410" w:type="dxa"/>
            <w:noWrap/>
          </w:tcPr>
          <w:p w14:paraId="68EFC4EB" w14:textId="3C20A32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152,00</w:t>
            </w:r>
          </w:p>
        </w:tc>
        <w:tc>
          <w:tcPr>
            <w:tcW w:w="1275" w:type="dxa"/>
            <w:noWrap/>
          </w:tcPr>
          <w:p w14:paraId="51625DDC" w14:textId="6F813A3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760,00</w:t>
            </w:r>
          </w:p>
        </w:tc>
      </w:tr>
      <w:tr w:rsidR="005B11E6" w:rsidRPr="005B11E6" w14:paraId="5EAD98C3" w14:textId="77777777" w:rsidTr="00D46C39">
        <w:trPr>
          <w:trHeight w:val="300"/>
        </w:trPr>
        <w:tc>
          <w:tcPr>
            <w:tcW w:w="709" w:type="dxa"/>
            <w:noWrap/>
            <w:hideMark/>
          </w:tcPr>
          <w:p w14:paraId="32DDD84D"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50</w:t>
            </w:r>
          </w:p>
        </w:tc>
        <w:tc>
          <w:tcPr>
            <w:tcW w:w="3544" w:type="dxa"/>
            <w:hideMark/>
          </w:tcPr>
          <w:p w14:paraId="03BFD85E" w14:textId="4170A4DA"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30Χ30 πάχους 2mm, μήκους 6,00μ</w:t>
            </w:r>
          </w:p>
        </w:tc>
        <w:tc>
          <w:tcPr>
            <w:tcW w:w="1276" w:type="dxa"/>
            <w:noWrap/>
            <w:hideMark/>
          </w:tcPr>
          <w:p w14:paraId="71DC522E" w14:textId="0FADCE14"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C49AC38" w14:textId="4DBDF6B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21609D6A" w14:textId="081CB03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14,00</w:t>
            </w:r>
          </w:p>
        </w:tc>
        <w:tc>
          <w:tcPr>
            <w:tcW w:w="1275" w:type="dxa"/>
            <w:noWrap/>
          </w:tcPr>
          <w:p w14:paraId="1283A069" w14:textId="4BA3A4A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700,00</w:t>
            </w:r>
          </w:p>
        </w:tc>
      </w:tr>
      <w:tr w:rsidR="005B11E6" w:rsidRPr="005B11E6" w14:paraId="39776F25" w14:textId="77777777" w:rsidTr="00D46C39">
        <w:trPr>
          <w:trHeight w:val="600"/>
        </w:trPr>
        <w:tc>
          <w:tcPr>
            <w:tcW w:w="709" w:type="dxa"/>
            <w:noWrap/>
            <w:hideMark/>
          </w:tcPr>
          <w:p w14:paraId="44CA48A8"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51</w:t>
            </w:r>
          </w:p>
        </w:tc>
        <w:tc>
          <w:tcPr>
            <w:tcW w:w="3544" w:type="dxa"/>
            <w:hideMark/>
          </w:tcPr>
          <w:p w14:paraId="1F522A60" w14:textId="1FF1C170"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38Χ38 πάχους 2mm, μήκους 6,00μ</w:t>
            </w:r>
          </w:p>
        </w:tc>
        <w:tc>
          <w:tcPr>
            <w:tcW w:w="1276" w:type="dxa"/>
            <w:noWrap/>
            <w:hideMark/>
          </w:tcPr>
          <w:p w14:paraId="2E307A72" w14:textId="185CA11C"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4D62B87" w14:textId="0BAF4DF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775091C9" w14:textId="691BA10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18,00</w:t>
            </w:r>
          </w:p>
        </w:tc>
        <w:tc>
          <w:tcPr>
            <w:tcW w:w="1275" w:type="dxa"/>
            <w:noWrap/>
          </w:tcPr>
          <w:p w14:paraId="68F5D19D" w14:textId="5FEF7B2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540,00</w:t>
            </w:r>
          </w:p>
        </w:tc>
      </w:tr>
      <w:tr w:rsidR="005B11E6" w:rsidRPr="005B11E6" w14:paraId="60F19AA3" w14:textId="77777777" w:rsidTr="00D46C39">
        <w:trPr>
          <w:trHeight w:val="300"/>
        </w:trPr>
        <w:tc>
          <w:tcPr>
            <w:tcW w:w="709" w:type="dxa"/>
            <w:noWrap/>
            <w:hideMark/>
          </w:tcPr>
          <w:p w14:paraId="35EFA2A1"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52</w:t>
            </w:r>
          </w:p>
        </w:tc>
        <w:tc>
          <w:tcPr>
            <w:tcW w:w="3544" w:type="dxa"/>
            <w:hideMark/>
          </w:tcPr>
          <w:p w14:paraId="453EB934" w14:textId="69279C42"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40Χ40 πάχους 2mm, μήκους 6,00μ</w:t>
            </w:r>
          </w:p>
        </w:tc>
        <w:tc>
          <w:tcPr>
            <w:tcW w:w="1276" w:type="dxa"/>
            <w:noWrap/>
            <w:hideMark/>
          </w:tcPr>
          <w:p w14:paraId="1253DB02" w14:textId="170BF2E4"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6058A68" w14:textId="5F4E8AAA"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25</w:t>
            </w:r>
          </w:p>
        </w:tc>
        <w:tc>
          <w:tcPr>
            <w:tcW w:w="2410" w:type="dxa"/>
            <w:noWrap/>
          </w:tcPr>
          <w:p w14:paraId="0D9B97D8" w14:textId="693C3B7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20,00</w:t>
            </w:r>
          </w:p>
        </w:tc>
        <w:tc>
          <w:tcPr>
            <w:tcW w:w="1275" w:type="dxa"/>
            <w:noWrap/>
          </w:tcPr>
          <w:p w14:paraId="251CE7B4" w14:textId="01541F4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500,00</w:t>
            </w:r>
          </w:p>
        </w:tc>
      </w:tr>
      <w:tr w:rsidR="005B11E6" w:rsidRPr="005B11E6" w14:paraId="31E322C6" w14:textId="77777777" w:rsidTr="00D46C39">
        <w:trPr>
          <w:trHeight w:val="300"/>
        </w:trPr>
        <w:tc>
          <w:tcPr>
            <w:tcW w:w="709" w:type="dxa"/>
            <w:noWrap/>
            <w:hideMark/>
          </w:tcPr>
          <w:p w14:paraId="2FC64C89"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53</w:t>
            </w:r>
          </w:p>
        </w:tc>
        <w:tc>
          <w:tcPr>
            <w:tcW w:w="3544" w:type="dxa"/>
            <w:hideMark/>
          </w:tcPr>
          <w:p w14:paraId="6572FE22" w14:textId="445033A4"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μαύρη 14Χ14 πάχους 1,5mm, μήκους 5,00μ</w:t>
            </w:r>
          </w:p>
        </w:tc>
        <w:tc>
          <w:tcPr>
            <w:tcW w:w="1276" w:type="dxa"/>
            <w:noWrap/>
            <w:hideMark/>
          </w:tcPr>
          <w:p w14:paraId="078C3A71" w14:textId="68F8A02D"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9AABD98" w14:textId="632A93B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16384112" w14:textId="2F08BD6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5,80</w:t>
            </w:r>
          </w:p>
        </w:tc>
        <w:tc>
          <w:tcPr>
            <w:tcW w:w="1275" w:type="dxa"/>
            <w:noWrap/>
          </w:tcPr>
          <w:p w14:paraId="072502A5" w14:textId="13416CD2"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290,00</w:t>
            </w:r>
          </w:p>
        </w:tc>
      </w:tr>
      <w:tr w:rsidR="005B11E6" w:rsidRPr="005B11E6" w14:paraId="7EAD8033" w14:textId="77777777" w:rsidTr="00D46C39">
        <w:trPr>
          <w:trHeight w:val="300"/>
        </w:trPr>
        <w:tc>
          <w:tcPr>
            <w:tcW w:w="709" w:type="dxa"/>
            <w:noWrap/>
            <w:hideMark/>
          </w:tcPr>
          <w:p w14:paraId="71B9CD8F"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54</w:t>
            </w:r>
          </w:p>
        </w:tc>
        <w:tc>
          <w:tcPr>
            <w:tcW w:w="3544" w:type="dxa"/>
            <w:noWrap/>
            <w:hideMark/>
          </w:tcPr>
          <w:p w14:paraId="000FD9AB" w14:textId="6BA7DCDC"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μαύρη 17Χ17 πάχους 1,5mm, μήκους 5,00μ</w:t>
            </w:r>
          </w:p>
        </w:tc>
        <w:tc>
          <w:tcPr>
            <w:tcW w:w="1276" w:type="dxa"/>
            <w:noWrap/>
            <w:hideMark/>
          </w:tcPr>
          <w:p w14:paraId="7B1E2C31" w14:textId="37D4E489"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F92410C" w14:textId="7371CC4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38D64A8B" w14:textId="368E70D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6,10</w:t>
            </w:r>
          </w:p>
        </w:tc>
        <w:tc>
          <w:tcPr>
            <w:tcW w:w="1275" w:type="dxa"/>
            <w:noWrap/>
          </w:tcPr>
          <w:p w14:paraId="0FF68087" w14:textId="4FF86F5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305,00</w:t>
            </w:r>
          </w:p>
        </w:tc>
      </w:tr>
      <w:tr w:rsidR="005B11E6" w:rsidRPr="005B11E6" w14:paraId="160538FC" w14:textId="77777777" w:rsidTr="00D46C39">
        <w:trPr>
          <w:trHeight w:val="300"/>
        </w:trPr>
        <w:tc>
          <w:tcPr>
            <w:tcW w:w="709" w:type="dxa"/>
            <w:noWrap/>
            <w:hideMark/>
          </w:tcPr>
          <w:p w14:paraId="611C1777"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55</w:t>
            </w:r>
          </w:p>
        </w:tc>
        <w:tc>
          <w:tcPr>
            <w:tcW w:w="3544" w:type="dxa"/>
            <w:hideMark/>
          </w:tcPr>
          <w:p w14:paraId="0DBD22A6" w14:textId="54F806F0"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μαύρη 30Χ30 πάχους 2mm, μήκους 6,00μ</w:t>
            </w:r>
          </w:p>
        </w:tc>
        <w:tc>
          <w:tcPr>
            <w:tcW w:w="1276" w:type="dxa"/>
            <w:noWrap/>
            <w:hideMark/>
          </w:tcPr>
          <w:p w14:paraId="2BE6FBCB" w14:textId="072B8A1C"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7566B25" w14:textId="6FB61F0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40</w:t>
            </w:r>
          </w:p>
        </w:tc>
        <w:tc>
          <w:tcPr>
            <w:tcW w:w="2410" w:type="dxa"/>
            <w:noWrap/>
          </w:tcPr>
          <w:p w14:paraId="29594076" w14:textId="45102EA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11,00</w:t>
            </w:r>
          </w:p>
        </w:tc>
        <w:tc>
          <w:tcPr>
            <w:tcW w:w="1275" w:type="dxa"/>
            <w:noWrap/>
          </w:tcPr>
          <w:p w14:paraId="600AB66C" w14:textId="08D3FA5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440,00</w:t>
            </w:r>
          </w:p>
        </w:tc>
      </w:tr>
      <w:tr w:rsidR="005B11E6" w:rsidRPr="005B11E6" w14:paraId="441A835F" w14:textId="77777777" w:rsidTr="00D46C39">
        <w:trPr>
          <w:trHeight w:val="300"/>
        </w:trPr>
        <w:tc>
          <w:tcPr>
            <w:tcW w:w="709" w:type="dxa"/>
            <w:noWrap/>
            <w:hideMark/>
          </w:tcPr>
          <w:p w14:paraId="6167D6AA"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56</w:t>
            </w:r>
          </w:p>
        </w:tc>
        <w:tc>
          <w:tcPr>
            <w:tcW w:w="3544" w:type="dxa"/>
            <w:hideMark/>
          </w:tcPr>
          <w:p w14:paraId="67A31DA8" w14:textId="0A3692F2"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μαύρη 38Χ38 πάχους 2mm, μήκους 6,00μ</w:t>
            </w:r>
          </w:p>
        </w:tc>
        <w:tc>
          <w:tcPr>
            <w:tcW w:w="1276" w:type="dxa"/>
            <w:noWrap/>
            <w:hideMark/>
          </w:tcPr>
          <w:p w14:paraId="77B5B76E" w14:textId="2DC2C3B4"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14AEB67" w14:textId="38D2012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40</w:t>
            </w:r>
          </w:p>
        </w:tc>
        <w:tc>
          <w:tcPr>
            <w:tcW w:w="2410" w:type="dxa"/>
            <w:noWrap/>
          </w:tcPr>
          <w:p w14:paraId="02358C63" w14:textId="33F2A42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15,00</w:t>
            </w:r>
          </w:p>
        </w:tc>
        <w:tc>
          <w:tcPr>
            <w:tcW w:w="1275" w:type="dxa"/>
            <w:noWrap/>
          </w:tcPr>
          <w:p w14:paraId="5B576DC2" w14:textId="4736BCE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600,00</w:t>
            </w:r>
          </w:p>
        </w:tc>
      </w:tr>
      <w:tr w:rsidR="005B11E6" w:rsidRPr="005B11E6" w14:paraId="3B0BFB78" w14:textId="77777777" w:rsidTr="00D46C39">
        <w:trPr>
          <w:trHeight w:val="300"/>
        </w:trPr>
        <w:tc>
          <w:tcPr>
            <w:tcW w:w="709" w:type="dxa"/>
            <w:noWrap/>
            <w:hideMark/>
          </w:tcPr>
          <w:p w14:paraId="482EA077"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57</w:t>
            </w:r>
          </w:p>
        </w:tc>
        <w:tc>
          <w:tcPr>
            <w:tcW w:w="3544" w:type="dxa"/>
            <w:hideMark/>
          </w:tcPr>
          <w:p w14:paraId="3FCEBD9D" w14:textId="7F82505B"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μαύρη 40Χ40 πάχους 2mm, μήκους 6,00μ</w:t>
            </w:r>
          </w:p>
        </w:tc>
        <w:tc>
          <w:tcPr>
            <w:tcW w:w="1276" w:type="dxa"/>
            <w:noWrap/>
            <w:hideMark/>
          </w:tcPr>
          <w:p w14:paraId="794CF557" w14:textId="144EC74D"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86D0B7C" w14:textId="6B83F1E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30</w:t>
            </w:r>
          </w:p>
        </w:tc>
        <w:tc>
          <w:tcPr>
            <w:tcW w:w="2410" w:type="dxa"/>
            <w:noWrap/>
          </w:tcPr>
          <w:p w14:paraId="2A5E57B5" w14:textId="7A1ACE9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16,00</w:t>
            </w:r>
          </w:p>
        </w:tc>
        <w:tc>
          <w:tcPr>
            <w:tcW w:w="1275" w:type="dxa"/>
            <w:noWrap/>
          </w:tcPr>
          <w:p w14:paraId="0057956C" w14:textId="19F9F51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480,00</w:t>
            </w:r>
          </w:p>
        </w:tc>
      </w:tr>
      <w:tr w:rsidR="005B11E6" w:rsidRPr="005B11E6" w14:paraId="133E9444" w14:textId="77777777" w:rsidTr="00D46C39">
        <w:trPr>
          <w:trHeight w:val="300"/>
        </w:trPr>
        <w:tc>
          <w:tcPr>
            <w:tcW w:w="709" w:type="dxa"/>
            <w:noWrap/>
            <w:hideMark/>
          </w:tcPr>
          <w:p w14:paraId="55BAFD0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58</w:t>
            </w:r>
          </w:p>
        </w:tc>
        <w:tc>
          <w:tcPr>
            <w:tcW w:w="3544" w:type="dxa"/>
            <w:hideMark/>
          </w:tcPr>
          <w:p w14:paraId="01896331" w14:textId="6987EC65"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Μορφοσωλήνα</w:t>
            </w:r>
            <w:proofErr w:type="spellEnd"/>
            <w:r w:rsidRPr="005B11E6">
              <w:rPr>
                <w:rFonts w:ascii="Times New Roman" w:hAnsi="Times New Roman" w:cs="Times New Roman"/>
              </w:rPr>
              <w:t xml:space="preserve"> μαύρη 100Χ40 πάχους 2mm, μήκους 6,00μ</w:t>
            </w:r>
          </w:p>
        </w:tc>
        <w:tc>
          <w:tcPr>
            <w:tcW w:w="1276" w:type="dxa"/>
            <w:noWrap/>
            <w:hideMark/>
          </w:tcPr>
          <w:p w14:paraId="0EAEEF06" w14:textId="22155A8D"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81470B3" w14:textId="3FE389C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20</w:t>
            </w:r>
          </w:p>
        </w:tc>
        <w:tc>
          <w:tcPr>
            <w:tcW w:w="2410" w:type="dxa"/>
            <w:noWrap/>
          </w:tcPr>
          <w:p w14:paraId="73347F38" w14:textId="38BB81A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25,50</w:t>
            </w:r>
          </w:p>
        </w:tc>
        <w:tc>
          <w:tcPr>
            <w:tcW w:w="1275" w:type="dxa"/>
            <w:noWrap/>
          </w:tcPr>
          <w:p w14:paraId="400176FD" w14:textId="253B260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510,00</w:t>
            </w:r>
          </w:p>
        </w:tc>
      </w:tr>
      <w:tr w:rsidR="005B11E6" w:rsidRPr="005B11E6" w14:paraId="1AFDDBD1" w14:textId="77777777" w:rsidTr="00D46C39">
        <w:trPr>
          <w:trHeight w:val="300"/>
        </w:trPr>
        <w:tc>
          <w:tcPr>
            <w:tcW w:w="709" w:type="dxa"/>
            <w:noWrap/>
            <w:hideMark/>
          </w:tcPr>
          <w:p w14:paraId="62CAABB3"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lastRenderedPageBreak/>
              <w:t>59</w:t>
            </w:r>
          </w:p>
        </w:tc>
        <w:tc>
          <w:tcPr>
            <w:tcW w:w="3544" w:type="dxa"/>
            <w:hideMark/>
          </w:tcPr>
          <w:p w14:paraId="1429D84F" w14:textId="69DAEF33"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Καμπύλες Οξυγόνου Φ.33</w:t>
            </w:r>
          </w:p>
        </w:tc>
        <w:tc>
          <w:tcPr>
            <w:tcW w:w="1276" w:type="dxa"/>
            <w:noWrap/>
            <w:hideMark/>
          </w:tcPr>
          <w:p w14:paraId="245BFFDB" w14:textId="2BD3E806"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8732E07" w14:textId="172A4C8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75B9A898" w14:textId="3C0E56E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1,00</w:t>
            </w:r>
          </w:p>
        </w:tc>
        <w:tc>
          <w:tcPr>
            <w:tcW w:w="1275" w:type="dxa"/>
            <w:noWrap/>
          </w:tcPr>
          <w:p w14:paraId="6E85B857" w14:textId="692FA640"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50,00</w:t>
            </w:r>
          </w:p>
        </w:tc>
      </w:tr>
      <w:tr w:rsidR="005B11E6" w:rsidRPr="005B11E6" w14:paraId="7E214AB0" w14:textId="77777777" w:rsidTr="00D46C39">
        <w:trPr>
          <w:trHeight w:val="300"/>
        </w:trPr>
        <w:tc>
          <w:tcPr>
            <w:tcW w:w="709" w:type="dxa"/>
            <w:noWrap/>
            <w:hideMark/>
          </w:tcPr>
          <w:p w14:paraId="17E69E4B"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60</w:t>
            </w:r>
          </w:p>
        </w:tc>
        <w:tc>
          <w:tcPr>
            <w:tcW w:w="3544" w:type="dxa"/>
            <w:hideMark/>
          </w:tcPr>
          <w:p w14:paraId="05537406" w14:textId="0E0C2424"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Καμπύλες Οξυγόνου Φ.42</w:t>
            </w:r>
          </w:p>
        </w:tc>
        <w:tc>
          <w:tcPr>
            <w:tcW w:w="1276" w:type="dxa"/>
            <w:noWrap/>
            <w:hideMark/>
          </w:tcPr>
          <w:p w14:paraId="6D96B64F" w14:textId="6A8F1802"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9DCF460" w14:textId="4CC67C5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3C97F47F" w14:textId="0FC05E54"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1,50</w:t>
            </w:r>
          </w:p>
        </w:tc>
        <w:tc>
          <w:tcPr>
            <w:tcW w:w="1275" w:type="dxa"/>
            <w:noWrap/>
          </w:tcPr>
          <w:p w14:paraId="2C8B7C03" w14:textId="6409C3C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75,00</w:t>
            </w:r>
          </w:p>
        </w:tc>
      </w:tr>
      <w:tr w:rsidR="005B11E6" w:rsidRPr="005B11E6" w14:paraId="5C7B938A" w14:textId="77777777" w:rsidTr="00D46C39">
        <w:trPr>
          <w:trHeight w:val="300"/>
        </w:trPr>
        <w:tc>
          <w:tcPr>
            <w:tcW w:w="709" w:type="dxa"/>
            <w:noWrap/>
            <w:hideMark/>
          </w:tcPr>
          <w:p w14:paraId="5E3B4CB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61</w:t>
            </w:r>
          </w:p>
        </w:tc>
        <w:tc>
          <w:tcPr>
            <w:tcW w:w="3544" w:type="dxa"/>
            <w:hideMark/>
          </w:tcPr>
          <w:p w14:paraId="23FA7E84" w14:textId="7B21AC97"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Καμπύλες Οξυγόνου Φ.48</w:t>
            </w:r>
          </w:p>
        </w:tc>
        <w:tc>
          <w:tcPr>
            <w:tcW w:w="1276" w:type="dxa"/>
            <w:noWrap/>
            <w:hideMark/>
          </w:tcPr>
          <w:p w14:paraId="5BD461B9" w14:textId="1B991B97"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DB5D2E4" w14:textId="759D9A6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4368691E" w14:textId="3BB91D26"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1,70</w:t>
            </w:r>
          </w:p>
        </w:tc>
        <w:tc>
          <w:tcPr>
            <w:tcW w:w="1275" w:type="dxa"/>
            <w:noWrap/>
          </w:tcPr>
          <w:p w14:paraId="17957A25" w14:textId="65A9BEE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85,00</w:t>
            </w:r>
          </w:p>
        </w:tc>
      </w:tr>
      <w:tr w:rsidR="005B11E6" w:rsidRPr="005B11E6" w14:paraId="70BC8A31" w14:textId="77777777" w:rsidTr="00D46C39">
        <w:trPr>
          <w:trHeight w:val="300"/>
        </w:trPr>
        <w:tc>
          <w:tcPr>
            <w:tcW w:w="709" w:type="dxa"/>
            <w:noWrap/>
            <w:hideMark/>
          </w:tcPr>
          <w:p w14:paraId="0BD7F485"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62</w:t>
            </w:r>
          </w:p>
        </w:tc>
        <w:tc>
          <w:tcPr>
            <w:tcW w:w="3544" w:type="dxa"/>
            <w:hideMark/>
          </w:tcPr>
          <w:p w14:paraId="76CC4E8E" w14:textId="1D1F1F0A"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Καμπύλες Οξυγόνου Φ.60</w:t>
            </w:r>
          </w:p>
        </w:tc>
        <w:tc>
          <w:tcPr>
            <w:tcW w:w="1276" w:type="dxa"/>
            <w:noWrap/>
            <w:hideMark/>
          </w:tcPr>
          <w:p w14:paraId="16EE9F4A" w14:textId="0F05001F"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B619D8B" w14:textId="3A3A52F7"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w:t>
            </w:r>
          </w:p>
        </w:tc>
        <w:tc>
          <w:tcPr>
            <w:tcW w:w="2410" w:type="dxa"/>
            <w:noWrap/>
          </w:tcPr>
          <w:p w14:paraId="4AE5B829" w14:textId="648C80DE"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2,40</w:t>
            </w:r>
          </w:p>
        </w:tc>
        <w:tc>
          <w:tcPr>
            <w:tcW w:w="1275" w:type="dxa"/>
            <w:noWrap/>
          </w:tcPr>
          <w:p w14:paraId="69D6CE7D" w14:textId="3C0CA00B"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120,00</w:t>
            </w:r>
          </w:p>
        </w:tc>
      </w:tr>
      <w:tr w:rsidR="005B11E6" w:rsidRPr="005B11E6" w14:paraId="6D745FB1" w14:textId="77777777" w:rsidTr="00D46C39">
        <w:trPr>
          <w:trHeight w:val="300"/>
        </w:trPr>
        <w:tc>
          <w:tcPr>
            <w:tcW w:w="709" w:type="dxa"/>
            <w:noWrap/>
            <w:hideMark/>
          </w:tcPr>
          <w:p w14:paraId="0C0E7284"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63</w:t>
            </w:r>
          </w:p>
        </w:tc>
        <w:tc>
          <w:tcPr>
            <w:tcW w:w="3544" w:type="dxa"/>
            <w:hideMark/>
          </w:tcPr>
          <w:p w14:paraId="214BD70B" w14:textId="05936586" w:rsidR="005B11E6" w:rsidRPr="005B11E6" w:rsidRDefault="005B11E6" w:rsidP="005B11E6">
            <w:pPr>
              <w:spacing w:line="276" w:lineRule="auto"/>
              <w:rPr>
                <w:rFonts w:ascii="Times New Roman" w:hAnsi="Times New Roman" w:cs="Times New Roman"/>
              </w:rPr>
            </w:pPr>
            <w:proofErr w:type="spellStart"/>
            <w:r w:rsidRPr="005B11E6">
              <w:rPr>
                <w:rFonts w:ascii="Times New Roman" w:hAnsi="Times New Roman" w:cs="Times New Roman"/>
              </w:rPr>
              <w:t>Καραβόλια</w:t>
            </w:r>
            <w:proofErr w:type="spellEnd"/>
            <w:r w:rsidRPr="005B11E6">
              <w:rPr>
                <w:rFonts w:ascii="Times New Roman" w:hAnsi="Times New Roman" w:cs="Times New Roman"/>
              </w:rPr>
              <w:t xml:space="preserve"> Διάφορα</w:t>
            </w:r>
          </w:p>
        </w:tc>
        <w:tc>
          <w:tcPr>
            <w:tcW w:w="1276" w:type="dxa"/>
            <w:noWrap/>
            <w:hideMark/>
          </w:tcPr>
          <w:p w14:paraId="75859776" w14:textId="02307CC8"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1107B3C" w14:textId="6A8DA1DF"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100</w:t>
            </w:r>
          </w:p>
        </w:tc>
        <w:tc>
          <w:tcPr>
            <w:tcW w:w="2410" w:type="dxa"/>
            <w:noWrap/>
          </w:tcPr>
          <w:p w14:paraId="10547FE5" w14:textId="046941F1"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0,60</w:t>
            </w:r>
          </w:p>
        </w:tc>
        <w:tc>
          <w:tcPr>
            <w:tcW w:w="1275" w:type="dxa"/>
            <w:noWrap/>
          </w:tcPr>
          <w:p w14:paraId="14BB3887" w14:textId="4B64ABD3"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60,00</w:t>
            </w:r>
          </w:p>
        </w:tc>
      </w:tr>
      <w:tr w:rsidR="005B11E6" w:rsidRPr="005B11E6" w14:paraId="4466828B" w14:textId="77777777" w:rsidTr="00D46C39">
        <w:trPr>
          <w:trHeight w:val="300"/>
        </w:trPr>
        <w:tc>
          <w:tcPr>
            <w:tcW w:w="709" w:type="dxa"/>
            <w:noWrap/>
          </w:tcPr>
          <w:p w14:paraId="2B178718"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40A66F06" w14:textId="7A400D16"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Λαμαρίνα τραπεζοειδή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πάχους 0,40mm, 1μ.</w:t>
            </w:r>
          </w:p>
        </w:tc>
        <w:tc>
          <w:tcPr>
            <w:tcW w:w="1276" w:type="dxa"/>
            <w:noWrap/>
          </w:tcPr>
          <w:p w14:paraId="4BFE01B6" w14:textId="2C58E90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Φύλλο</w:t>
            </w:r>
          </w:p>
        </w:tc>
        <w:tc>
          <w:tcPr>
            <w:tcW w:w="1701" w:type="dxa"/>
            <w:noWrap/>
          </w:tcPr>
          <w:p w14:paraId="6A94765C" w14:textId="5687E78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w:t>
            </w:r>
          </w:p>
        </w:tc>
        <w:tc>
          <w:tcPr>
            <w:tcW w:w="2410" w:type="dxa"/>
            <w:noWrap/>
          </w:tcPr>
          <w:p w14:paraId="5C8DA00E" w14:textId="666DC8D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6,50</w:t>
            </w:r>
          </w:p>
        </w:tc>
        <w:tc>
          <w:tcPr>
            <w:tcW w:w="1275" w:type="dxa"/>
            <w:noWrap/>
          </w:tcPr>
          <w:p w14:paraId="404223DC" w14:textId="702091B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32,50</w:t>
            </w:r>
          </w:p>
        </w:tc>
      </w:tr>
      <w:tr w:rsidR="005B11E6" w:rsidRPr="005B11E6" w14:paraId="7C0AFF48" w14:textId="77777777" w:rsidTr="00D46C39">
        <w:trPr>
          <w:trHeight w:val="300"/>
        </w:trPr>
        <w:tc>
          <w:tcPr>
            <w:tcW w:w="709" w:type="dxa"/>
            <w:noWrap/>
          </w:tcPr>
          <w:p w14:paraId="5E252711"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258A22C" w14:textId="63A0068D"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Πέλματα ορθοστάτη τύπου DEXION σετ (4 </w:t>
            </w: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276" w:type="dxa"/>
            <w:noWrap/>
          </w:tcPr>
          <w:p w14:paraId="2D525A83" w14:textId="557010C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B6715FA" w14:textId="36CA78D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4CC2EF1C" w14:textId="53846B9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4,00</w:t>
            </w:r>
          </w:p>
        </w:tc>
        <w:tc>
          <w:tcPr>
            <w:tcW w:w="1275" w:type="dxa"/>
            <w:noWrap/>
          </w:tcPr>
          <w:p w14:paraId="6D5BF676" w14:textId="2C83386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071C1BD6" w14:textId="77777777" w:rsidTr="00D46C39">
        <w:trPr>
          <w:trHeight w:val="300"/>
        </w:trPr>
        <w:tc>
          <w:tcPr>
            <w:tcW w:w="709" w:type="dxa"/>
            <w:noWrap/>
          </w:tcPr>
          <w:p w14:paraId="4081231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52C67AD" w14:textId="6BAF04FC"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Πλέγμα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5Χ1,5m με τρύπα 5Χ10cm </w:t>
            </w:r>
            <w:proofErr w:type="spellStart"/>
            <w:r w:rsidRPr="005B11E6">
              <w:rPr>
                <w:rFonts w:ascii="Times New Roman" w:hAnsi="Times New Roman" w:cs="Times New Roman"/>
              </w:rPr>
              <w:t>παχ</w:t>
            </w:r>
            <w:proofErr w:type="spellEnd"/>
            <w:r w:rsidRPr="005B11E6">
              <w:rPr>
                <w:rFonts w:ascii="Times New Roman" w:hAnsi="Times New Roman" w:cs="Times New Roman"/>
              </w:rPr>
              <w:t>. 3mm</w:t>
            </w:r>
          </w:p>
        </w:tc>
        <w:tc>
          <w:tcPr>
            <w:tcW w:w="1276" w:type="dxa"/>
            <w:noWrap/>
          </w:tcPr>
          <w:p w14:paraId="0392196A" w14:textId="35BC8408"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6E5A884" w14:textId="1089C20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037E7B7E" w14:textId="580EF54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26,00</w:t>
            </w:r>
          </w:p>
        </w:tc>
        <w:tc>
          <w:tcPr>
            <w:tcW w:w="1275" w:type="dxa"/>
            <w:noWrap/>
          </w:tcPr>
          <w:p w14:paraId="26543258" w14:textId="4117AB4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260,00</w:t>
            </w:r>
          </w:p>
        </w:tc>
      </w:tr>
      <w:tr w:rsidR="005B11E6" w:rsidRPr="005B11E6" w14:paraId="555D2130" w14:textId="77777777" w:rsidTr="00D46C39">
        <w:trPr>
          <w:trHeight w:val="300"/>
        </w:trPr>
        <w:tc>
          <w:tcPr>
            <w:tcW w:w="709" w:type="dxa"/>
            <w:noWrap/>
          </w:tcPr>
          <w:p w14:paraId="502CC9B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143D449" w14:textId="0129AC40"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Πλέγμα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5Χ2m με τρύπα 5Χ10cm </w:t>
            </w:r>
            <w:proofErr w:type="spellStart"/>
            <w:r w:rsidRPr="005B11E6">
              <w:rPr>
                <w:rFonts w:ascii="Times New Roman" w:hAnsi="Times New Roman" w:cs="Times New Roman"/>
              </w:rPr>
              <w:t>παχ</w:t>
            </w:r>
            <w:proofErr w:type="spellEnd"/>
            <w:r w:rsidRPr="005B11E6">
              <w:rPr>
                <w:rFonts w:ascii="Times New Roman" w:hAnsi="Times New Roman" w:cs="Times New Roman"/>
              </w:rPr>
              <w:t>. 3mm</w:t>
            </w:r>
          </w:p>
        </w:tc>
        <w:tc>
          <w:tcPr>
            <w:tcW w:w="1276" w:type="dxa"/>
            <w:noWrap/>
          </w:tcPr>
          <w:p w14:paraId="0233EE0F" w14:textId="796DE409"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D405A64" w14:textId="0FE5EAD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48D876DC" w14:textId="435FCE3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32,00</w:t>
            </w:r>
          </w:p>
        </w:tc>
        <w:tc>
          <w:tcPr>
            <w:tcW w:w="1275" w:type="dxa"/>
            <w:noWrap/>
          </w:tcPr>
          <w:p w14:paraId="3354C02C" w14:textId="4413615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320,00</w:t>
            </w:r>
          </w:p>
        </w:tc>
      </w:tr>
      <w:tr w:rsidR="005B11E6" w:rsidRPr="005B11E6" w14:paraId="3D2DDDA3" w14:textId="77777777" w:rsidTr="00D46C39">
        <w:trPr>
          <w:trHeight w:val="300"/>
        </w:trPr>
        <w:tc>
          <w:tcPr>
            <w:tcW w:w="709" w:type="dxa"/>
            <w:noWrap/>
          </w:tcPr>
          <w:p w14:paraId="3F484687"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2C68E92" w14:textId="337C6E20"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Πλέγμα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5Χ1,5m με τρύπα 5Χ5cm </w:t>
            </w:r>
            <w:proofErr w:type="spellStart"/>
            <w:r w:rsidRPr="005B11E6">
              <w:rPr>
                <w:rFonts w:ascii="Times New Roman" w:hAnsi="Times New Roman" w:cs="Times New Roman"/>
              </w:rPr>
              <w:t>παχ</w:t>
            </w:r>
            <w:proofErr w:type="spellEnd"/>
            <w:r w:rsidRPr="005B11E6">
              <w:rPr>
                <w:rFonts w:ascii="Times New Roman" w:hAnsi="Times New Roman" w:cs="Times New Roman"/>
              </w:rPr>
              <w:t>. 3mm</w:t>
            </w:r>
          </w:p>
        </w:tc>
        <w:tc>
          <w:tcPr>
            <w:tcW w:w="1276" w:type="dxa"/>
            <w:noWrap/>
          </w:tcPr>
          <w:p w14:paraId="2658559A" w14:textId="154C55A8"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5D8B144" w14:textId="026F724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051539A6" w14:textId="640A7FE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46,00</w:t>
            </w:r>
          </w:p>
        </w:tc>
        <w:tc>
          <w:tcPr>
            <w:tcW w:w="1275" w:type="dxa"/>
            <w:noWrap/>
          </w:tcPr>
          <w:p w14:paraId="1A5154C6" w14:textId="3689510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460,00</w:t>
            </w:r>
          </w:p>
        </w:tc>
      </w:tr>
      <w:tr w:rsidR="005B11E6" w:rsidRPr="005B11E6" w14:paraId="365FDFEA" w14:textId="77777777" w:rsidTr="00D46C39">
        <w:trPr>
          <w:trHeight w:val="300"/>
        </w:trPr>
        <w:tc>
          <w:tcPr>
            <w:tcW w:w="709" w:type="dxa"/>
            <w:noWrap/>
          </w:tcPr>
          <w:p w14:paraId="235DC20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EE84FF1" w14:textId="44A68B96"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Πλέγμα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5Χ2m με τρύπα 5Χ5cm </w:t>
            </w:r>
            <w:proofErr w:type="spellStart"/>
            <w:r w:rsidRPr="005B11E6">
              <w:rPr>
                <w:rFonts w:ascii="Times New Roman" w:hAnsi="Times New Roman" w:cs="Times New Roman"/>
              </w:rPr>
              <w:t>παχ</w:t>
            </w:r>
            <w:proofErr w:type="spellEnd"/>
            <w:r w:rsidRPr="005B11E6">
              <w:rPr>
                <w:rFonts w:ascii="Times New Roman" w:hAnsi="Times New Roman" w:cs="Times New Roman"/>
              </w:rPr>
              <w:t>. 3mm</w:t>
            </w:r>
          </w:p>
        </w:tc>
        <w:tc>
          <w:tcPr>
            <w:tcW w:w="1276" w:type="dxa"/>
            <w:noWrap/>
          </w:tcPr>
          <w:p w14:paraId="114FB781" w14:textId="23CC7F3C"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A3F995E" w14:textId="087FF9C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w:t>
            </w:r>
          </w:p>
        </w:tc>
        <w:tc>
          <w:tcPr>
            <w:tcW w:w="2410" w:type="dxa"/>
            <w:noWrap/>
          </w:tcPr>
          <w:p w14:paraId="34EB8C42" w14:textId="3C9BC34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50,00</w:t>
            </w:r>
          </w:p>
        </w:tc>
        <w:tc>
          <w:tcPr>
            <w:tcW w:w="1275" w:type="dxa"/>
            <w:noWrap/>
          </w:tcPr>
          <w:p w14:paraId="4B708309" w14:textId="4CF6ED0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250,00</w:t>
            </w:r>
          </w:p>
        </w:tc>
      </w:tr>
      <w:tr w:rsidR="005B11E6" w:rsidRPr="005B11E6" w14:paraId="3763AD48" w14:textId="77777777" w:rsidTr="00D46C39">
        <w:trPr>
          <w:trHeight w:val="300"/>
        </w:trPr>
        <w:tc>
          <w:tcPr>
            <w:tcW w:w="709" w:type="dxa"/>
            <w:noWrap/>
          </w:tcPr>
          <w:p w14:paraId="31D0CED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29BA615" w14:textId="296B7002" w:rsidR="005B11E6" w:rsidRPr="005B11E6" w:rsidRDefault="005B11E6" w:rsidP="005B11E6">
            <w:pPr>
              <w:rPr>
                <w:rFonts w:ascii="Times New Roman" w:hAnsi="Times New Roman" w:cs="Times New Roman"/>
              </w:rPr>
            </w:pPr>
            <w:r w:rsidRPr="005B11E6">
              <w:rPr>
                <w:rFonts w:ascii="Times New Roman" w:hAnsi="Times New Roman" w:cs="Times New Roman"/>
              </w:rPr>
              <w:t>Ράφι μεταλλικό τύπου DEXION 72Χ30Χ4 περίπου</w:t>
            </w:r>
          </w:p>
        </w:tc>
        <w:tc>
          <w:tcPr>
            <w:tcW w:w="1276" w:type="dxa"/>
            <w:noWrap/>
          </w:tcPr>
          <w:p w14:paraId="183F5244" w14:textId="48A62684"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043BDFD" w14:textId="309DA43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51DC7118" w14:textId="085DE46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9,00</w:t>
            </w:r>
          </w:p>
        </w:tc>
        <w:tc>
          <w:tcPr>
            <w:tcW w:w="1275" w:type="dxa"/>
            <w:noWrap/>
          </w:tcPr>
          <w:p w14:paraId="10EB8BED" w14:textId="37F13F0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180,00</w:t>
            </w:r>
          </w:p>
        </w:tc>
      </w:tr>
      <w:tr w:rsidR="005B11E6" w:rsidRPr="005B11E6" w14:paraId="5171FD75" w14:textId="77777777" w:rsidTr="00D46C39">
        <w:trPr>
          <w:trHeight w:val="300"/>
        </w:trPr>
        <w:tc>
          <w:tcPr>
            <w:tcW w:w="709" w:type="dxa"/>
            <w:noWrap/>
          </w:tcPr>
          <w:p w14:paraId="39CA89DB"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A17605D" w14:textId="19B4D2BF" w:rsidR="005B11E6" w:rsidRPr="005B11E6" w:rsidRDefault="005B11E6" w:rsidP="005B11E6">
            <w:pPr>
              <w:rPr>
                <w:rFonts w:ascii="Times New Roman" w:hAnsi="Times New Roman" w:cs="Times New Roman"/>
              </w:rPr>
            </w:pPr>
            <w:r w:rsidRPr="005B11E6">
              <w:rPr>
                <w:rFonts w:ascii="Times New Roman" w:hAnsi="Times New Roman" w:cs="Times New Roman"/>
              </w:rPr>
              <w:t>Ράφι μεταλλικό τύπου DEXION 72Χ38Χ4 περίπου</w:t>
            </w:r>
          </w:p>
        </w:tc>
        <w:tc>
          <w:tcPr>
            <w:tcW w:w="1276" w:type="dxa"/>
            <w:noWrap/>
          </w:tcPr>
          <w:p w14:paraId="5DD8A667" w14:textId="037A0043"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B74965B" w14:textId="2AB2359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22B91234" w14:textId="03CF2B4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10,00</w:t>
            </w:r>
          </w:p>
        </w:tc>
        <w:tc>
          <w:tcPr>
            <w:tcW w:w="1275" w:type="dxa"/>
            <w:noWrap/>
          </w:tcPr>
          <w:p w14:paraId="30FC1302" w14:textId="3D0BBC9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55D9975C" w14:textId="77777777" w:rsidTr="00D46C39">
        <w:trPr>
          <w:trHeight w:val="300"/>
        </w:trPr>
        <w:tc>
          <w:tcPr>
            <w:tcW w:w="709" w:type="dxa"/>
            <w:noWrap/>
          </w:tcPr>
          <w:p w14:paraId="276994E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8834D3F" w14:textId="4905B0F1" w:rsidR="005B11E6" w:rsidRPr="005B11E6" w:rsidRDefault="005B11E6" w:rsidP="005B11E6">
            <w:pPr>
              <w:rPr>
                <w:rFonts w:ascii="Times New Roman" w:hAnsi="Times New Roman" w:cs="Times New Roman"/>
              </w:rPr>
            </w:pPr>
            <w:r w:rsidRPr="005B11E6">
              <w:rPr>
                <w:rFonts w:ascii="Times New Roman" w:hAnsi="Times New Roman" w:cs="Times New Roman"/>
              </w:rPr>
              <w:t>Ράφι μεταλλικό τύπου DEXION 92Χ30Χ4 περίπου</w:t>
            </w:r>
          </w:p>
        </w:tc>
        <w:tc>
          <w:tcPr>
            <w:tcW w:w="1276" w:type="dxa"/>
            <w:noWrap/>
          </w:tcPr>
          <w:p w14:paraId="00373B1D" w14:textId="7A68C7DB"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1E3771D" w14:textId="11BF3F2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6E5D7A7C" w14:textId="087A800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10,00</w:t>
            </w:r>
          </w:p>
        </w:tc>
        <w:tc>
          <w:tcPr>
            <w:tcW w:w="1275" w:type="dxa"/>
            <w:noWrap/>
          </w:tcPr>
          <w:p w14:paraId="1330E54E" w14:textId="064DFC6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76BBD386" w14:textId="77777777" w:rsidTr="00D46C39">
        <w:trPr>
          <w:trHeight w:val="300"/>
        </w:trPr>
        <w:tc>
          <w:tcPr>
            <w:tcW w:w="709" w:type="dxa"/>
            <w:noWrap/>
          </w:tcPr>
          <w:p w14:paraId="7F971C1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31C7DA2" w14:textId="7A61F94B" w:rsidR="005B11E6" w:rsidRPr="005B11E6" w:rsidRDefault="005B11E6" w:rsidP="005B11E6">
            <w:pPr>
              <w:rPr>
                <w:rFonts w:ascii="Times New Roman" w:hAnsi="Times New Roman" w:cs="Times New Roman"/>
              </w:rPr>
            </w:pPr>
            <w:r w:rsidRPr="005B11E6">
              <w:rPr>
                <w:rFonts w:ascii="Times New Roman" w:hAnsi="Times New Roman" w:cs="Times New Roman"/>
              </w:rPr>
              <w:t>Ράφι μεταλλικό τύπου DEXION 92Χ38Χ4 περίπου</w:t>
            </w:r>
          </w:p>
        </w:tc>
        <w:tc>
          <w:tcPr>
            <w:tcW w:w="1276" w:type="dxa"/>
            <w:noWrap/>
          </w:tcPr>
          <w:p w14:paraId="570C9860" w14:textId="685D1FB3"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93E83A1" w14:textId="70E6BA6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0E4C686B" w14:textId="767BF10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10,00</w:t>
            </w:r>
          </w:p>
        </w:tc>
        <w:tc>
          <w:tcPr>
            <w:tcW w:w="1275" w:type="dxa"/>
            <w:noWrap/>
          </w:tcPr>
          <w:p w14:paraId="244E9BCD" w14:textId="78D8498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37E7179C" w14:textId="77777777" w:rsidTr="00D46C39">
        <w:trPr>
          <w:trHeight w:val="300"/>
        </w:trPr>
        <w:tc>
          <w:tcPr>
            <w:tcW w:w="709" w:type="dxa"/>
            <w:noWrap/>
          </w:tcPr>
          <w:p w14:paraId="6EFA382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049F955" w14:textId="1BA5BA18"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Σιδηρογωνιά</w:t>
            </w:r>
            <w:proofErr w:type="spellEnd"/>
            <w:r w:rsidRPr="005B11E6">
              <w:rPr>
                <w:rFonts w:ascii="Times New Roman" w:hAnsi="Times New Roman" w:cs="Times New Roman"/>
              </w:rPr>
              <w:t xml:space="preserve"> διαστάσεων 25Χ25X3mm, μήκους 6μ.</w:t>
            </w:r>
          </w:p>
        </w:tc>
        <w:tc>
          <w:tcPr>
            <w:tcW w:w="1276" w:type="dxa"/>
            <w:noWrap/>
          </w:tcPr>
          <w:p w14:paraId="00EEE369" w14:textId="5795F39D"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796E917" w14:textId="5E8B0EC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23790F2B" w14:textId="7B7D3EC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8,00</w:t>
            </w:r>
          </w:p>
        </w:tc>
        <w:tc>
          <w:tcPr>
            <w:tcW w:w="1275" w:type="dxa"/>
            <w:noWrap/>
          </w:tcPr>
          <w:p w14:paraId="7647B491" w14:textId="1C8927D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160,00</w:t>
            </w:r>
          </w:p>
        </w:tc>
      </w:tr>
      <w:tr w:rsidR="005B11E6" w:rsidRPr="005B11E6" w14:paraId="32995A4E" w14:textId="77777777" w:rsidTr="00D46C39">
        <w:trPr>
          <w:trHeight w:val="300"/>
        </w:trPr>
        <w:tc>
          <w:tcPr>
            <w:tcW w:w="709" w:type="dxa"/>
            <w:noWrap/>
          </w:tcPr>
          <w:p w14:paraId="54A08884"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DA2018D" w14:textId="3FE0EA55"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Σιδηρογωνιά</w:t>
            </w:r>
            <w:proofErr w:type="spellEnd"/>
            <w:r w:rsidRPr="005B11E6">
              <w:rPr>
                <w:rFonts w:ascii="Times New Roman" w:hAnsi="Times New Roman" w:cs="Times New Roman"/>
              </w:rPr>
              <w:t xml:space="preserve"> διαστάσεων 30Χ30X2mm, μήκους 6μ.</w:t>
            </w:r>
          </w:p>
        </w:tc>
        <w:tc>
          <w:tcPr>
            <w:tcW w:w="1276" w:type="dxa"/>
            <w:noWrap/>
          </w:tcPr>
          <w:p w14:paraId="3B2250A5" w14:textId="2EAFA2DB"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E7C9C4A" w14:textId="17C3A1D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7D848E42" w14:textId="2FF3EBC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8,50</w:t>
            </w:r>
          </w:p>
        </w:tc>
        <w:tc>
          <w:tcPr>
            <w:tcW w:w="1275" w:type="dxa"/>
            <w:noWrap/>
          </w:tcPr>
          <w:p w14:paraId="61526FD6" w14:textId="54CA49A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425,00</w:t>
            </w:r>
          </w:p>
        </w:tc>
      </w:tr>
      <w:tr w:rsidR="005B11E6" w:rsidRPr="005B11E6" w14:paraId="4A12F009" w14:textId="77777777" w:rsidTr="00D46C39">
        <w:trPr>
          <w:trHeight w:val="300"/>
        </w:trPr>
        <w:tc>
          <w:tcPr>
            <w:tcW w:w="709" w:type="dxa"/>
            <w:noWrap/>
          </w:tcPr>
          <w:p w14:paraId="2DBC99A3"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75EDF34" w14:textId="328AA0E3"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Σιδηρογωνιά</w:t>
            </w:r>
            <w:proofErr w:type="spellEnd"/>
            <w:r w:rsidRPr="005B11E6">
              <w:rPr>
                <w:rFonts w:ascii="Times New Roman" w:hAnsi="Times New Roman" w:cs="Times New Roman"/>
              </w:rPr>
              <w:t xml:space="preserve"> διαστάσεων 30Χ30X3mm, μήκους 6μ.</w:t>
            </w:r>
          </w:p>
        </w:tc>
        <w:tc>
          <w:tcPr>
            <w:tcW w:w="1276" w:type="dxa"/>
            <w:noWrap/>
          </w:tcPr>
          <w:p w14:paraId="4DA59153" w14:textId="230776B7"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3C50946" w14:textId="4725A1D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1901A064" w14:textId="365D5E5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9,00</w:t>
            </w:r>
          </w:p>
        </w:tc>
        <w:tc>
          <w:tcPr>
            <w:tcW w:w="1275" w:type="dxa"/>
            <w:noWrap/>
          </w:tcPr>
          <w:p w14:paraId="6E72ED9F" w14:textId="6F798B9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450,00</w:t>
            </w:r>
          </w:p>
        </w:tc>
      </w:tr>
      <w:tr w:rsidR="005B11E6" w:rsidRPr="005B11E6" w14:paraId="67913CDE" w14:textId="77777777" w:rsidTr="00D46C39">
        <w:trPr>
          <w:trHeight w:val="300"/>
        </w:trPr>
        <w:tc>
          <w:tcPr>
            <w:tcW w:w="709" w:type="dxa"/>
            <w:noWrap/>
          </w:tcPr>
          <w:p w14:paraId="5B3AD59E"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B21F4E6" w14:textId="0B4AEE6C"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Σιδηρογωνιά</w:t>
            </w:r>
            <w:proofErr w:type="spellEnd"/>
            <w:r w:rsidRPr="005B11E6">
              <w:rPr>
                <w:rFonts w:ascii="Times New Roman" w:hAnsi="Times New Roman" w:cs="Times New Roman"/>
              </w:rPr>
              <w:t xml:space="preserve"> διαστάσεων 40Χ40X3mm, μήκους 6μ.</w:t>
            </w:r>
          </w:p>
        </w:tc>
        <w:tc>
          <w:tcPr>
            <w:tcW w:w="1276" w:type="dxa"/>
            <w:noWrap/>
          </w:tcPr>
          <w:p w14:paraId="60BD07F9" w14:textId="70620512"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EE7D55D" w14:textId="09BF311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2EF13EEE" w14:textId="1566136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14,00</w:t>
            </w:r>
          </w:p>
        </w:tc>
        <w:tc>
          <w:tcPr>
            <w:tcW w:w="1275" w:type="dxa"/>
            <w:noWrap/>
          </w:tcPr>
          <w:p w14:paraId="78080ABF" w14:textId="24ED624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700,00</w:t>
            </w:r>
          </w:p>
        </w:tc>
      </w:tr>
      <w:tr w:rsidR="005B11E6" w:rsidRPr="005B11E6" w14:paraId="2B0981BD" w14:textId="77777777" w:rsidTr="00D46C39">
        <w:trPr>
          <w:trHeight w:val="300"/>
        </w:trPr>
        <w:tc>
          <w:tcPr>
            <w:tcW w:w="709" w:type="dxa"/>
            <w:noWrap/>
          </w:tcPr>
          <w:p w14:paraId="481BF5A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3ACC0A4" w14:textId="54A9636D"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Σιδηρογωνιά</w:t>
            </w:r>
            <w:proofErr w:type="spellEnd"/>
            <w:r w:rsidRPr="005B11E6">
              <w:rPr>
                <w:rFonts w:ascii="Times New Roman" w:hAnsi="Times New Roman" w:cs="Times New Roman"/>
              </w:rPr>
              <w:t xml:space="preserve"> διαστάσεων 40Χ40X4mm, μήκους 6μ.</w:t>
            </w:r>
          </w:p>
        </w:tc>
        <w:tc>
          <w:tcPr>
            <w:tcW w:w="1276" w:type="dxa"/>
            <w:noWrap/>
          </w:tcPr>
          <w:p w14:paraId="456748C4" w14:textId="7B698563"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65F6457" w14:textId="06CB13B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34992EFB" w14:textId="1E81C80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17,00</w:t>
            </w:r>
          </w:p>
        </w:tc>
        <w:tc>
          <w:tcPr>
            <w:tcW w:w="1275" w:type="dxa"/>
            <w:noWrap/>
          </w:tcPr>
          <w:p w14:paraId="73AC10B2" w14:textId="41E0BED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850,00</w:t>
            </w:r>
          </w:p>
        </w:tc>
      </w:tr>
      <w:tr w:rsidR="005B11E6" w:rsidRPr="005B11E6" w14:paraId="6D3A7D82" w14:textId="77777777" w:rsidTr="00D46C39">
        <w:trPr>
          <w:trHeight w:val="300"/>
        </w:trPr>
        <w:tc>
          <w:tcPr>
            <w:tcW w:w="709" w:type="dxa"/>
            <w:noWrap/>
          </w:tcPr>
          <w:p w14:paraId="76BA005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8AD3020" w14:textId="01581D4D" w:rsidR="005B11E6" w:rsidRPr="005B11E6" w:rsidRDefault="005B11E6" w:rsidP="005B11E6">
            <w:pPr>
              <w:rPr>
                <w:rFonts w:ascii="Times New Roman" w:hAnsi="Times New Roman" w:cs="Times New Roman"/>
              </w:rPr>
            </w:pPr>
            <w:r w:rsidRPr="005B11E6">
              <w:rPr>
                <w:rFonts w:ascii="Times New Roman" w:hAnsi="Times New Roman" w:cs="Times New Roman"/>
              </w:rPr>
              <w:t>Γωνιά ανοξείδωτη (Inox304) 30x30x3mm μήκους 6μ.</w:t>
            </w:r>
          </w:p>
        </w:tc>
        <w:tc>
          <w:tcPr>
            <w:tcW w:w="1276" w:type="dxa"/>
            <w:noWrap/>
          </w:tcPr>
          <w:p w14:paraId="071C1FF5" w14:textId="1A2F1EED"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D02B5CC" w14:textId="37C08E4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4C052B00" w14:textId="5F07434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38,00</w:t>
            </w:r>
          </w:p>
        </w:tc>
        <w:tc>
          <w:tcPr>
            <w:tcW w:w="1275" w:type="dxa"/>
            <w:noWrap/>
          </w:tcPr>
          <w:p w14:paraId="7D4F7B4F" w14:textId="660752D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380,00</w:t>
            </w:r>
          </w:p>
        </w:tc>
      </w:tr>
      <w:tr w:rsidR="005B11E6" w:rsidRPr="005B11E6" w14:paraId="43E4774A" w14:textId="77777777" w:rsidTr="00D46C39">
        <w:trPr>
          <w:trHeight w:val="300"/>
        </w:trPr>
        <w:tc>
          <w:tcPr>
            <w:tcW w:w="709" w:type="dxa"/>
            <w:noWrap/>
          </w:tcPr>
          <w:p w14:paraId="109C42D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5BE1292" w14:textId="2C68B823" w:rsidR="005B11E6" w:rsidRPr="005B11E6" w:rsidRDefault="005B11E6" w:rsidP="005B11E6">
            <w:pPr>
              <w:rPr>
                <w:rFonts w:ascii="Times New Roman" w:hAnsi="Times New Roman" w:cs="Times New Roman"/>
              </w:rPr>
            </w:pPr>
            <w:r w:rsidRPr="005B11E6">
              <w:rPr>
                <w:rFonts w:ascii="Times New Roman" w:hAnsi="Times New Roman" w:cs="Times New Roman"/>
              </w:rPr>
              <w:t>Γωνιά ανοξείδωτη (Inox304) 40x40x4mm μήκους 6μ.</w:t>
            </w:r>
          </w:p>
        </w:tc>
        <w:tc>
          <w:tcPr>
            <w:tcW w:w="1276" w:type="dxa"/>
            <w:noWrap/>
          </w:tcPr>
          <w:p w14:paraId="77DB464C" w14:textId="30B0E3A0"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224DAF4" w14:textId="711F0D1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4AF09A88" w14:textId="416C3AE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72,00</w:t>
            </w:r>
          </w:p>
        </w:tc>
        <w:tc>
          <w:tcPr>
            <w:tcW w:w="1275" w:type="dxa"/>
            <w:noWrap/>
          </w:tcPr>
          <w:p w14:paraId="0B652FB9" w14:textId="4202F10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720,00</w:t>
            </w:r>
          </w:p>
        </w:tc>
      </w:tr>
      <w:tr w:rsidR="005B11E6" w:rsidRPr="005B11E6" w14:paraId="437BF190" w14:textId="77777777" w:rsidTr="00D46C39">
        <w:trPr>
          <w:trHeight w:val="300"/>
        </w:trPr>
        <w:tc>
          <w:tcPr>
            <w:tcW w:w="709" w:type="dxa"/>
            <w:noWrap/>
          </w:tcPr>
          <w:p w14:paraId="771601C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24FD730" w14:textId="65C7620D" w:rsidR="005B11E6" w:rsidRPr="005B11E6" w:rsidRDefault="005B11E6" w:rsidP="005B11E6">
            <w:pPr>
              <w:rPr>
                <w:rFonts w:ascii="Times New Roman" w:hAnsi="Times New Roman" w:cs="Times New Roman"/>
              </w:rPr>
            </w:pPr>
            <w:r w:rsidRPr="005B11E6">
              <w:rPr>
                <w:rFonts w:ascii="Times New Roman" w:hAnsi="Times New Roman" w:cs="Times New Roman"/>
              </w:rPr>
              <w:t>Ανοξείδωτη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σωλήνα τετράγωνη 25x25x2,0mm μήκους 6μ.</w:t>
            </w:r>
          </w:p>
        </w:tc>
        <w:tc>
          <w:tcPr>
            <w:tcW w:w="1276" w:type="dxa"/>
            <w:noWrap/>
          </w:tcPr>
          <w:p w14:paraId="6BFF0B73" w14:textId="0D193D1B"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26731C4" w14:textId="4F46EAC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3BECF0C3" w14:textId="7616291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44,00</w:t>
            </w:r>
          </w:p>
        </w:tc>
        <w:tc>
          <w:tcPr>
            <w:tcW w:w="1275" w:type="dxa"/>
            <w:noWrap/>
          </w:tcPr>
          <w:p w14:paraId="0BDD4A66" w14:textId="05E5865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440,00</w:t>
            </w:r>
          </w:p>
        </w:tc>
      </w:tr>
      <w:tr w:rsidR="005B11E6" w:rsidRPr="005B11E6" w14:paraId="65D54E98" w14:textId="77777777" w:rsidTr="00D46C39">
        <w:trPr>
          <w:trHeight w:val="300"/>
        </w:trPr>
        <w:tc>
          <w:tcPr>
            <w:tcW w:w="709" w:type="dxa"/>
            <w:noWrap/>
          </w:tcPr>
          <w:p w14:paraId="27239E82"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C84B260" w14:textId="061FC765" w:rsidR="005B11E6" w:rsidRPr="005B11E6" w:rsidRDefault="005B11E6" w:rsidP="005B11E6">
            <w:pPr>
              <w:rPr>
                <w:rFonts w:ascii="Times New Roman" w:hAnsi="Times New Roman" w:cs="Times New Roman"/>
              </w:rPr>
            </w:pPr>
            <w:r w:rsidRPr="005B11E6">
              <w:rPr>
                <w:rFonts w:ascii="Times New Roman" w:hAnsi="Times New Roman" w:cs="Times New Roman"/>
              </w:rPr>
              <w:t>Ανοξείδωτη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σωλήνα τετράγωνη 35x35x1,5mm μήκους 6μ.</w:t>
            </w:r>
          </w:p>
        </w:tc>
        <w:tc>
          <w:tcPr>
            <w:tcW w:w="1276" w:type="dxa"/>
            <w:noWrap/>
          </w:tcPr>
          <w:p w14:paraId="29BBDBDA" w14:textId="1C49EF5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6EDFEE8" w14:textId="6EA994A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1358D36A" w14:textId="15C266D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47,00</w:t>
            </w:r>
          </w:p>
        </w:tc>
        <w:tc>
          <w:tcPr>
            <w:tcW w:w="1275" w:type="dxa"/>
            <w:noWrap/>
          </w:tcPr>
          <w:p w14:paraId="51B347C6" w14:textId="515F878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470,00</w:t>
            </w:r>
          </w:p>
        </w:tc>
      </w:tr>
      <w:tr w:rsidR="005B11E6" w:rsidRPr="005B11E6" w14:paraId="44BD928A" w14:textId="77777777" w:rsidTr="00D46C39">
        <w:trPr>
          <w:trHeight w:val="300"/>
        </w:trPr>
        <w:tc>
          <w:tcPr>
            <w:tcW w:w="709" w:type="dxa"/>
            <w:noWrap/>
          </w:tcPr>
          <w:p w14:paraId="2F0E7FA9"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A444B70" w14:textId="0FD5593B" w:rsidR="005B11E6" w:rsidRPr="005B11E6" w:rsidRDefault="005B11E6" w:rsidP="005B11E6">
            <w:pPr>
              <w:rPr>
                <w:rFonts w:ascii="Times New Roman" w:hAnsi="Times New Roman" w:cs="Times New Roman"/>
              </w:rPr>
            </w:pPr>
            <w:r w:rsidRPr="005B11E6">
              <w:rPr>
                <w:rFonts w:ascii="Times New Roman" w:hAnsi="Times New Roman" w:cs="Times New Roman"/>
              </w:rPr>
              <w:t>Σίδηρος μαλακός (</w:t>
            </w:r>
            <w:proofErr w:type="spellStart"/>
            <w:r w:rsidRPr="005B11E6">
              <w:rPr>
                <w:rFonts w:ascii="Times New Roman" w:hAnsi="Times New Roman" w:cs="Times New Roman"/>
              </w:rPr>
              <w:t>στάλ</w:t>
            </w:r>
            <w:proofErr w:type="spellEnd"/>
            <w:r w:rsidRPr="005B11E6">
              <w:rPr>
                <w:rFonts w:ascii="Times New Roman" w:hAnsi="Times New Roman" w:cs="Times New Roman"/>
              </w:rPr>
              <w:t xml:space="preserve"> Ι) Φ10 (6μ.)</w:t>
            </w:r>
          </w:p>
        </w:tc>
        <w:tc>
          <w:tcPr>
            <w:tcW w:w="1276" w:type="dxa"/>
            <w:noWrap/>
          </w:tcPr>
          <w:p w14:paraId="090EE7C0" w14:textId="54882DCB"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BDD5EFC" w14:textId="7AB8CBF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16919FCC" w14:textId="42D1C8F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6,00</w:t>
            </w:r>
          </w:p>
        </w:tc>
        <w:tc>
          <w:tcPr>
            <w:tcW w:w="1275" w:type="dxa"/>
            <w:noWrap/>
          </w:tcPr>
          <w:p w14:paraId="6BAC1C10" w14:textId="58E0252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300,00</w:t>
            </w:r>
          </w:p>
        </w:tc>
      </w:tr>
      <w:tr w:rsidR="005B11E6" w:rsidRPr="005B11E6" w14:paraId="1972F67A" w14:textId="77777777" w:rsidTr="00D46C39">
        <w:trPr>
          <w:trHeight w:val="300"/>
        </w:trPr>
        <w:tc>
          <w:tcPr>
            <w:tcW w:w="709" w:type="dxa"/>
            <w:noWrap/>
          </w:tcPr>
          <w:p w14:paraId="20E3E98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2819091" w14:textId="7AAF380C"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κάσα </w:t>
            </w:r>
            <w:proofErr w:type="spellStart"/>
            <w:r w:rsidRPr="005B11E6">
              <w:rPr>
                <w:rFonts w:ascii="Times New Roman" w:hAnsi="Times New Roman" w:cs="Times New Roman"/>
              </w:rPr>
              <w:t>μπινί</w:t>
            </w:r>
            <w:proofErr w:type="spellEnd"/>
            <w:r w:rsidRPr="005B11E6">
              <w:rPr>
                <w:rFonts w:ascii="Times New Roman" w:hAnsi="Times New Roman" w:cs="Times New Roman"/>
              </w:rPr>
              <w:t>, μορφής τετράγωνη διαστάσεων 30Χ30Χ1,5mm, μήκους 5,00μ</w:t>
            </w:r>
          </w:p>
        </w:tc>
        <w:tc>
          <w:tcPr>
            <w:tcW w:w="1276" w:type="dxa"/>
            <w:noWrap/>
          </w:tcPr>
          <w:p w14:paraId="1F93E5F1" w14:textId="075195E6"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7E90B2C" w14:textId="1E76BCE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125E4871" w14:textId="6EEE0BE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11,50</w:t>
            </w:r>
          </w:p>
        </w:tc>
        <w:tc>
          <w:tcPr>
            <w:tcW w:w="1275" w:type="dxa"/>
            <w:noWrap/>
          </w:tcPr>
          <w:p w14:paraId="460DC608" w14:textId="29FE4FD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230,00</w:t>
            </w:r>
          </w:p>
        </w:tc>
      </w:tr>
      <w:tr w:rsidR="005B11E6" w:rsidRPr="005B11E6" w14:paraId="6088AD03" w14:textId="77777777" w:rsidTr="00D46C39">
        <w:trPr>
          <w:trHeight w:val="300"/>
        </w:trPr>
        <w:tc>
          <w:tcPr>
            <w:tcW w:w="709" w:type="dxa"/>
            <w:noWrap/>
          </w:tcPr>
          <w:p w14:paraId="27825B6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4EFA1154" w14:textId="163D4219"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κάσα </w:t>
            </w:r>
            <w:proofErr w:type="spellStart"/>
            <w:r w:rsidRPr="005B11E6">
              <w:rPr>
                <w:rFonts w:ascii="Times New Roman" w:hAnsi="Times New Roman" w:cs="Times New Roman"/>
              </w:rPr>
              <w:t>μπινί</w:t>
            </w:r>
            <w:proofErr w:type="spellEnd"/>
            <w:r w:rsidRPr="005B11E6">
              <w:rPr>
                <w:rFonts w:ascii="Times New Roman" w:hAnsi="Times New Roman" w:cs="Times New Roman"/>
              </w:rPr>
              <w:t>, μορφής τετράγωνη διαστάσεων 38Χ38Χ1,5mm, μήκους 5,00μ</w:t>
            </w:r>
          </w:p>
        </w:tc>
        <w:tc>
          <w:tcPr>
            <w:tcW w:w="1276" w:type="dxa"/>
            <w:noWrap/>
          </w:tcPr>
          <w:p w14:paraId="6A77AE36" w14:textId="5FF0412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C6340A3" w14:textId="4C396D2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56B359B9" w14:textId="3D9D788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14,00</w:t>
            </w:r>
          </w:p>
        </w:tc>
        <w:tc>
          <w:tcPr>
            <w:tcW w:w="1275" w:type="dxa"/>
            <w:noWrap/>
          </w:tcPr>
          <w:p w14:paraId="3985E400" w14:textId="1C48C81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280,00</w:t>
            </w:r>
          </w:p>
        </w:tc>
      </w:tr>
      <w:tr w:rsidR="005B11E6" w:rsidRPr="005B11E6" w14:paraId="1619F3F2" w14:textId="77777777" w:rsidTr="00D46C39">
        <w:trPr>
          <w:trHeight w:val="300"/>
        </w:trPr>
        <w:tc>
          <w:tcPr>
            <w:tcW w:w="709" w:type="dxa"/>
            <w:noWrap/>
          </w:tcPr>
          <w:p w14:paraId="4D9D3573"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3185F9C" w14:textId="445A7704"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μαύρη στρογγυλή, ενισχυμένη, διαστάσεων Φ42Χ2mm πάχος, σε βέργες μήκους 6mμήκους 6μ.</w:t>
            </w:r>
          </w:p>
        </w:tc>
        <w:tc>
          <w:tcPr>
            <w:tcW w:w="1276" w:type="dxa"/>
            <w:noWrap/>
          </w:tcPr>
          <w:p w14:paraId="7918AD8C" w14:textId="1F00D35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2C6D7CF" w14:textId="521CD0A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6151F517" w14:textId="1DC7610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13,50</w:t>
            </w:r>
          </w:p>
        </w:tc>
        <w:tc>
          <w:tcPr>
            <w:tcW w:w="1275" w:type="dxa"/>
            <w:noWrap/>
          </w:tcPr>
          <w:p w14:paraId="20346BD8" w14:textId="2F2FDE1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675,00</w:t>
            </w:r>
          </w:p>
        </w:tc>
      </w:tr>
      <w:tr w:rsidR="005B11E6" w:rsidRPr="005B11E6" w14:paraId="0205541F" w14:textId="77777777" w:rsidTr="00D46C39">
        <w:trPr>
          <w:trHeight w:val="300"/>
        </w:trPr>
        <w:tc>
          <w:tcPr>
            <w:tcW w:w="709" w:type="dxa"/>
            <w:noWrap/>
          </w:tcPr>
          <w:p w14:paraId="19918B7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FA0C5DF" w14:textId="5D949FFB"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μαύρη στρογγυλή, ενισχυμένη, διαστάσεων Φ33, πάχους 2mm, μήκους 6μ.</w:t>
            </w:r>
          </w:p>
        </w:tc>
        <w:tc>
          <w:tcPr>
            <w:tcW w:w="1276" w:type="dxa"/>
            <w:noWrap/>
          </w:tcPr>
          <w:p w14:paraId="55D3F432" w14:textId="5FBE888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F4C097E" w14:textId="367D509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6314ECC1" w14:textId="0F4CCC0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11,00</w:t>
            </w:r>
          </w:p>
        </w:tc>
        <w:tc>
          <w:tcPr>
            <w:tcW w:w="1275" w:type="dxa"/>
            <w:noWrap/>
          </w:tcPr>
          <w:p w14:paraId="34CB9AFB" w14:textId="5A66D3E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550,00</w:t>
            </w:r>
          </w:p>
        </w:tc>
      </w:tr>
      <w:tr w:rsidR="005B11E6" w:rsidRPr="005B11E6" w14:paraId="7070FCA3" w14:textId="77777777" w:rsidTr="00D46C39">
        <w:trPr>
          <w:trHeight w:val="300"/>
        </w:trPr>
        <w:tc>
          <w:tcPr>
            <w:tcW w:w="709" w:type="dxa"/>
            <w:noWrap/>
          </w:tcPr>
          <w:p w14:paraId="3F77ADE7"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D574584" w14:textId="29CA4B42"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μαύρη στρογγυλή, ενισχυμένη, διαστάσεων Φ42, πάχους 2mm, μήκους 6μ.</w:t>
            </w:r>
          </w:p>
        </w:tc>
        <w:tc>
          <w:tcPr>
            <w:tcW w:w="1276" w:type="dxa"/>
            <w:noWrap/>
          </w:tcPr>
          <w:p w14:paraId="4812C78C" w14:textId="2B88406B"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37E2399" w14:textId="008973F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40</w:t>
            </w:r>
          </w:p>
        </w:tc>
        <w:tc>
          <w:tcPr>
            <w:tcW w:w="2410" w:type="dxa"/>
            <w:noWrap/>
          </w:tcPr>
          <w:p w14:paraId="692860F9" w14:textId="74D3556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12,50</w:t>
            </w:r>
          </w:p>
        </w:tc>
        <w:tc>
          <w:tcPr>
            <w:tcW w:w="1275" w:type="dxa"/>
            <w:noWrap/>
          </w:tcPr>
          <w:p w14:paraId="4D1D19BB" w14:textId="35DBC7F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500,00</w:t>
            </w:r>
          </w:p>
        </w:tc>
      </w:tr>
      <w:tr w:rsidR="005B11E6" w:rsidRPr="005B11E6" w14:paraId="7CC1DF3F" w14:textId="77777777" w:rsidTr="00D46C39">
        <w:trPr>
          <w:trHeight w:val="300"/>
        </w:trPr>
        <w:tc>
          <w:tcPr>
            <w:tcW w:w="709" w:type="dxa"/>
            <w:noWrap/>
          </w:tcPr>
          <w:p w14:paraId="7CF98BE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C78E753" w14:textId="50B5EC1B"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μαύρη στρογγυλή, ενισχυμένη, διαστάσεων Φ48, πάχους 2mm, μήκους 6μ.</w:t>
            </w:r>
          </w:p>
        </w:tc>
        <w:tc>
          <w:tcPr>
            <w:tcW w:w="1276" w:type="dxa"/>
            <w:noWrap/>
          </w:tcPr>
          <w:p w14:paraId="154F1CDE" w14:textId="251C0424"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7132F97" w14:textId="3433A78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35</w:t>
            </w:r>
          </w:p>
        </w:tc>
        <w:tc>
          <w:tcPr>
            <w:tcW w:w="2410" w:type="dxa"/>
            <w:noWrap/>
          </w:tcPr>
          <w:p w14:paraId="56157D82" w14:textId="6D84196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14,20</w:t>
            </w:r>
          </w:p>
        </w:tc>
        <w:tc>
          <w:tcPr>
            <w:tcW w:w="1275" w:type="dxa"/>
            <w:noWrap/>
          </w:tcPr>
          <w:p w14:paraId="117CD346" w14:textId="4B941FE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497,00</w:t>
            </w:r>
          </w:p>
        </w:tc>
      </w:tr>
      <w:tr w:rsidR="005B11E6" w:rsidRPr="005B11E6" w14:paraId="6D5E8D69" w14:textId="77777777" w:rsidTr="00D46C39">
        <w:trPr>
          <w:trHeight w:val="300"/>
        </w:trPr>
        <w:tc>
          <w:tcPr>
            <w:tcW w:w="709" w:type="dxa"/>
            <w:noWrap/>
          </w:tcPr>
          <w:p w14:paraId="71D18DF8"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F4049D3" w14:textId="6E2FAC6F"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μαύρη στρογγυλή, ενισχυμένη, διαστάσεων Φ60 πάχους 2mm, μήκους 6μ.</w:t>
            </w:r>
          </w:p>
        </w:tc>
        <w:tc>
          <w:tcPr>
            <w:tcW w:w="1276" w:type="dxa"/>
            <w:noWrap/>
          </w:tcPr>
          <w:p w14:paraId="305CD854" w14:textId="3ED7A68E"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4E3DC97" w14:textId="3CAE87C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25</w:t>
            </w:r>
          </w:p>
        </w:tc>
        <w:tc>
          <w:tcPr>
            <w:tcW w:w="2410" w:type="dxa"/>
            <w:noWrap/>
          </w:tcPr>
          <w:p w14:paraId="64927108" w14:textId="2CB6A20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19,00</w:t>
            </w:r>
          </w:p>
        </w:tc>
        <w:tc>
          <w:tcPr>
            <w:tcW w:w="1275" w:type="dxa"/>
            <w:noWrap/>
          </w:tcPr>
          <w:p w14:paraId="61073A90" w14:textId="0C98EFC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475,00</w:t>
            </w:r>
          </w:p>
        </w:tc>
      </w:tr>
      <w:tr w:rsidR="005B11E6" w:rsidRPr="005B11E6" w14:paraId="21F18EA1" w14:textId="77777777" w:rsidTr="00D46C39">
        <w:trPr>
          <w:trHeight w:val="300"/>
        </w:trPr>
        <w:tc>
          <w:tcPr>
            <w:tcW w:w="709" w:type="dxa"/>
            <w:noWrap/>
          </w:tcPr>
          <w:p w14:paraId="0825B0F4"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9022907" w14:textId="35F71C5B"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στρογγυλή, ενισχυμένη, διαστάσεων Φ48, πάχους 2mm, μήκους 6μ.</w:t>
            </w:r>
          </w:p>
        </w:tc>
        <w:tc>
          <w:tcPr>
            <w:tcW w:w="1276" w:type="dxa"/>
            <w:noWrap/>
          </w:tcPr>
          <w:p w14:paraId="52ECC7B6" w14:textId="721D6861"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0B6669C" w14:textId="0E9B1F2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508B522D" w14:textId="6B88708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23,50</w:t>
            </w:r>
          </w:p>
        </w:tc>
        <w:tc>
          <w:tcPr>
            <w:tcW w:w="1275" w:type="dxa"/>
            <w:noWrap/>
          </w:tcPr>
          <w:p w14:paraId="0BDC6A95" w14:textId="62349A9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470,00</w:t>
            </w:r>
          </w:p>
        </w:tc>
      </w:tr>
      <w:tr w:rsidR="005B11E6" w:rsidRPr="005B11E6" w14:paraId="07789A61" w14:textId="77777777" w:rsidTr="00D46C39">
        <w:trPr>
          <w:trHeight w:val="300"/>
        </w:trPr>
        <w:tc>
          <w:tcPr>
            <w:tcW w:w="709" w:type="dxa"/>
            <w:noWrap/>
          </w:tcPr>
          <w:p w14:paraId="045A6FA9"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C7A6B8E" w14:textId="6407969D"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στρογγυλή, ενισχυμένη, διαστάσεων Φ60, πάχους 2mm, μήκους 6μ.</w:t>
            </w:r>
          </w:p>
        </w:tc>
        <w:tc>
          <w:tcPr>
            <w:tcW w:w="1276" w:type="dxa"/>
            <w:noWrap/>
          </w:tcPr>
          <w:p w14:paraId="1F7CF32A" w14:textId="6D3A466C"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7895E2A" w14:textId="70067B6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19</w:t>
            </w:r>
          </w:p>
        </w:tc>
        <w:tc>
          <w:tcPr>
            <w:tcW w:w="2410" w:type="dxa"/>
            <w:noWrap/>
          </w:tcPr>
          <w:p w14:paraId="0BEE24D0" w14:textId="7CC31D5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27,50</w:t>
            </w:r>
          </w:p>
        </w:tc>
        <w:tc>
          <w:tcPr>
            <w:tcW w:w="1275" w:type="dxa"/>
            <w:noWrap/>
          </w:tcPr>
          <w:p w14:paraId="4A06F1D7" w14:textId="171B43C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522,50</w:t>
            </w:r>
          </w:p>
        </w:tc>
      </w:tr>
      <w:tr w:rsidR="005B11E6" w:rsidRPr="005B11E6" w14:paraId="27FFBAF3" w14:textId="77777777" w:rsidTr="00D46C39">
        <w:trPr>
          <w:trHeight w:val="300"/>
        </w:trPr>
        <w:tc>
          <w:tcPr>
            <w:tcW w:w="709" w:type="dxa"/>
            <w:noWrap/>
          </w:tcPr>
          <w:p w14:paraId="6E2B80FE"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6006F6F" w14:textId="1229F0C9"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στρογγυλή, ενισχυμένη, διαστάσεων Φ90 πάχους 2mm, μήκους 6μ.</w:t>
            </w:r>
          </w:p>
        </w:tc>
        <w:tc>
          <w:tcPr>
            <w:tcW w:w="1276" w:type="dxa"/>
            <w:noWrap/>
          </w:tcPr>
          <w:p w14:paraId="29BFC32D" w14:textId="3AD0A577"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CAF649F" w14:textId="43B8D14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15</w:t>
            </w:r>
          </w:p>
        </w:tc>
        <w:tc>
          <w:tcPr>
            <w:tcW w:w="2410" w:type="dxa"/>
            <w:noWrap/>
          </w:tcPr>
          <w:p w14:paraId="2FB40858" w14:textId="678E825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50,00</w:t>
            </w:r>
          </w:p>
        </w:tc>
        <w:tc>
          <w:tcPr>
            <w:tcW w:w="1275" w:type="dxa"/>
            <w:noWrap/>
          </w:tcPr>
          <w:p w14:paraId="28B0F6FB" w14:textId="0C0440F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750,00</w:t>
            </w:r>
          </w:p>
        </w:tc>
      </w:tr>
      <w:tr w:rsidR="005B11E6" w:rsidRPr="005B11E6" w14:paraId="56B01DC6" w14:textId="77777777" w:rsidTr="00D46C39">
        <w:trPr>
          <w:trHeight w:val="300"/>
        </w:trPr>
        <w:tc>
          <w:tcPr>
            <w:tcW w:w="709" w:type="dxa"/>
            <w:noWrap/>
          </w:tcPr>
          <w:p w14:paraId="33C981B1"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48137E5" w14:textId="6E070A23" w:rsidR="005B11E6" w:rsidRPr="005B11E6" w:rsidRDefault="005B11E6" w:rsidP="005B11E6">
            <w:pPr>
              <w:rPr>
                <w:rFonts w:ascii="Times New Roman" w:hAnsi="Times New Roman" w:cs="Times New Roman"/>
              </w:rPr>
            </w:pPr>
            <w:r w:rsidRPr="005B11E6">
              <w:rPr>
                <w:rFonts w:ascii="Times New Roman" w:hAnsi="Times New Roman" w:cs="Times New Roman"/>
              </w:rPr>
              <w:t>Ανοξείδωτη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σωλήνα, διαστάσεων Φ26 πάχους 3mm, μήκους 6μ.</w:t>
            </w:r>
          </w:p>
        </w:tc>
        <w:tc>
          <w:tcPr>
            <w:tcW w:w="1276" w:type="dxa"/>
            <w:noWrap/>
          </w:tcPr>
          <w:p w14:paraId="7C4A28CD" w14:textId="71689D2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40C2DCB" w14:textId="244210F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w:t>
            </w:r>
          </w:p>
        </w:tc>
        <w:tc>
          <w:tcPr>
            <w:tcW w:w="2410" w:type="dxa"/>
            <w:noWrap/>
          </w:tcPr>
          <w:p w14:paraId="22459F30" w14:textId="552B3E7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52,00</w:t>
            </w:r>
          </w:p>
        </w:tc>
        <w:tc>
          <w:tcPr>
            <w:tcW w:w="1275" w:type="dxa"/>
            <w:noWrap/>
          </w:tcPr>
          <w:p w14:paraId="63F8B121" w14:textId="1A3C765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624,00</w:t>
            </w:r>
          </w:p>
        </w:tc>
      </w:tr>
      <w:tr w:rsidR="005B11E6" w:rsidRPr="005B11E6" w14:paraId="4AD78DA0" w14:textId="77777777" w:rsidTr="00D46C39">
        <w:trPr>
          <w:trHeight w:val="300"/>
        </w:trPr>
        <w:tc>
          <w:tcPr>
            <w:tcW w:w="709" w:type="dxa"/>
            <w:noWrap/>
          </w:tcPr>
          <w:p w14:paraId="3B908AF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3306C54" w14:textId="1F1CC69F" w:rsidR="005B11E6" w:rsidRPr="005B11E6" w:rsidRDefault="005B11E6" w:rsidP="005B11E6">
            <w:pPr>
              <w:rPr>
                <w:rFonts w:ascii="Times New Roman" w:hAnsi="Times New Roman" w:cs="Times New Roman"/>
              </w:rPr>
            </w:pPr>
            <w:r w:rsidRPr="005B11E6">
              <w:rPr>
                <w:rFonts w:ascii="Times New Roman" w:hAnsi="Times New Roman" w:cs="Times New Roman"/>
              </w:rPr>
              <w:t>Ανοξείδωτη (</w:t>
            </w:r>
            <w:proofErr w:type="spellStart"/>
            <w:r w:rsidRPr="005B11E6">
              <w:rPr>
                <w:rFonts w:ascii="Times New Roman" w:hAnsi="Times New Roman" w:cs="Times New Roman"/>
              </w:rPr>
              <w:t>Inox</w:t>
            </w:r>
            <w:proofErr w:type="spellEnd"/>
            <w:r w:rsidRPr="005B11E6">
              <w:rPr>
                <w:rFonts w:ascii="Times New Roman" w:hAnsi="Times New Roman" w:cs="Times New Roman"/>
              </w:rPr>
              <w:t xml:space="preserve"> 304) σωλήνα, διαστάσεων Φ42 πάχους 2mm, μήκους 6μ.</w:t>
            </w:r>
          </w:p>
        </w:tc>
        <w:tc>
          <w:tcPr>
            <w:tcW w:w="1276" w:type="dxa"/>
            <w:noWrap/>
          </w:tcPr>
          <w:p w14:paraId="63B8AA08" w14:textId="55618941"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E5FD4BD" w14:textId="1591FB6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7D713CB6" w14:textId="29158EC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w:t>
            </w:r>
          </w:p>
        </w:tc>
        <w:tc>
          <w:tcPr>
            <w:tcW w:w="1275" w:type="dxa"/>
            <w:noWrap/>
          </w:tcPr>
          <w:p w14:paraId="7C32FB17" w14:textId="1C945C5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550,00</w:t>
            </w:r>
          </w:p>
        </w:tc>
      </w:tr>
      <w:tr w:rsidR="005B11E6" w:rsidRPr="005B11E6" w14:paraId="25175507" w14:textId="77777777" w:rsidTr="00D46C39">
        <w:trPr>
          <w:trHeight w:val="300"/>
        </w:trPr>
        <w:tc>
          <w:tcPr>
            <w:tcW w:w="709" w:type="dxa"/>
            <w:noWrap/>
          </w:tcPr>
          <w:p w14:paraId="48B00B5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4AFB604" w14:textId="55F70C38"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μορφής παραλληλόγραμμη διαστάσεων 40Χ20Χ2mm, μήκους 6,00μ.</w:t>
            </w:r>
          </w:p>
        </w:tc>
        <w:tc>
          <w:tcPr>
            <w:tcW w:w="1276" w:type="dxa"/>
            <w:noWrap/>
          </w:tcPr>
          <w:p w14:paraId="03E66DC8" w14:textId="08EADB5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A0E3938" w14:textId="1C67255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4EB5EF96" w14:textId="6573B96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11,50</w:t>
            </w:r>
          </w:p>
        </w:tc>
        <w:tc>
          <w:tcPr>
            <w:tcW w:w="1275" w:type="dxa"/>
            <w:noWrap/>
          </w:tcPr>
          <w:p w14:paraId="34B529F4" w14:textId="02A8528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575,00</w:t>
            </w:r>
          </w:p>
        </w:tc>
      </w:tr>
      <w:tr w:rsidR="005B11E6" w:rsidRPr="005B11E6" w14:paraId="0F60500A" w14:textId="77777777" w:rsidTr="00D46C39">
        <w:trPr>
          <w:trHeight w:val="300"/>
        </w:trPr>
        <w:tc>
          <w:tcPr>
            <w:tcW w:w="709" w:type="dxa"/>
            <w:noWrap/>
          </w:tcPr>
          <w:p w14:paraId="3DCC1247"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8E5F520" w14:textId="6FB9EFE8"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μορφής παραλληλόγραμμη διαστάσεων 60Χ30Χ2mm, μήκους 6,00μ.</w:t>
            </w:r>
          </w:p>
        </w:tc>
        <w:tc>
          <w:tcPr>
            <w:tcW w:w="1276" w:type="dxa"/>
            <w:noWrap/>
          </w:tcPr>
          <w:p w14:paraId="08F9A378" w14:textId="34EDC7C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C00FA13" w14:textId="3C1062E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7C868FAD" w14:textId="227F507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17,00</w:t>
            </w:r>
          </w:p>
        </w:tc>
        <w:tc>
          <w:tcPr>
            <w:tcW w:w="1275" w:type="dxa"/>
            <w:noWrap/>
          </w:tcPr>
          <w:p w14:paraId="5142EBE3" w14:textId="0E739AE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850,00</w:t>
            </w:r>
          </w:p>
        </w:tc>
      </w:tr>
      <w:tr w:rsidR="005B11E6" w:rsidRPr="005B11E6" w14:paraId="466721DA" w14:textId="77777777" w:rsidTr="00D46C39">
        <w:trPr>
          <w:trHeight w:val="300"/>
        </w:trPr>
        <w:tc>
          <w:tcPr>
            <w:tcW w:w="709" w:type="dxa"/>
            <w:noWrap/>
          </w:tcPr>
          <w:p w14:paraId="003AED57"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FAFDF5F" w14:textId="61BF303B"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Σιδηροσωλήνα</w:t>
            </w:r>
            <w:proofErr w:type="spellEnd"/>
            <w:r w:rsidRPr="005B11E6">
              <w:rPr>
                <w:rFonts w:ascii="Times New Roman" w:hAnsi="Times New Roman" w:cs="Times New Roman"/>
              </w:rPr>
              <w:t xml:space="preserve"> μορφής παραλληλόγραμμη διαστάσεων 70Χ30Χ2mm, μήκους 6,00μ.</w:t>
            </w:r>
          </w:p>
        </w:tc>
        <w:tc>
          <w:tcPr>
            <w:tcW w:w="1276" w:type="dxa"/>
            <w:noWrap/>
          </w:tcPr>
          <w:p w14:paraId="49192544" w14:textId="21165DC9"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4B77D30" w14:textId="5BAF322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w:t>
            </w:r>
          </w:p>
        </w:tc>
        <w:tc>
          <w:tcPr>
            <w:tcW w:w="2410" w:type="dxa"/>
            <w:noWrap/>
          </w:tcPr>
          <w:p w14:paraId="6E4A9252" w14:textId="2038A83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18,00</w:t>
            </w:r>
          </w:p>
        </w:tc>
        <w:tc>
          <w:tcPr>
            <w:tcW w:w="1275" w:type="dxa"/>
            <w:noWrap/>
          </w:tcPr>
          <w:p w14:paraId="3DDC459B" w14:textId="0409714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540,00</w:t>
            </w:r>
          </w:p>
        </w:tc>
      </w:tr>
      <w:tr w:rsidR="005B11E6" w:rsidRPr="005B11E6" w14:paraId="23E78F9C" w14:textId="77777777" w:rsidTr="00D46C39">
        <w:trPr>
          <w:trHeight w:val="300"/>
        </w:trPr>
        <w:tc>
          <w:tcPr>
            <w:tcW w:w="709" w:type="dxa"/>
            <w:noWrap/>
          </w:tcPr>
          <w:p w14:paraId="49264DB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D81724D" w14:textId="29BF310A" w:rsidR="005B11E6" w:rsidRPr="005B11E6" w:rsidRDefault="005B11E6" w:rsidP="005B11E6">
            <w:pPr>
              <w:rPr>
                <w:rFonts w:ascii="Times New Roman" w:hAnsi="Times New Roman" w:cs="Times New Roman"/>
              </w:rPr>
            </w:pPr>
            <w:r w:rsidRPr="005B11E6">
              <w:rPr>
                <w:rFonts w:ascii="Times New Roman" w:hAnsi="Times New Roman" w:cs="Times New Roman"/>
              </w:rPr>
              <w:t>Σύρμα Δεσίματος (ΛΙΓΑΔΟΥΡΑ ΙΝΟΧ )</w:t>
            </w:r>
          </w:p>
        </w:tc>
        <w:tc>
          <w:tcPr>
            <w:tcW w:w="1276" w:type="dxa"/>
            <w:noWrap/>
          </w:tcPr>
          <w:p w14:paraId="4A0ACC9D" w14:textId="17B52ED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1B58784E" w14:textId="6B22D94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2C0C16F0" w14:textId="228346F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8,00</w:t>
            </w:r>
          </w:p>
        </w:tc>
        <w:tc>
          <w:tcPr>
            <w:tcW w:w="1275" w:type="dxa"/>
            <w:noWrap/>
          </w:tcPr>
          <w:p w14:paraId="66D8BD6B" w14:textId="794C4CF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160,00</w:t>
            </w:r>
          </w:p>
        </w:tc>
      </w:tr>
      <w:tr w:rsidR="005B11E6" w:rsidRPr="005B11E6" w14:paraId="0CCA1179" w14:textId="77777777" w:rsidTr="00D46C39">
        <w:trPr>
          <w:trHeight w:val="300"/>
        </w:trPr>
        <w:tc>
          <w:tcPr>
            <w:tcW w:w="709" w:type="dxa"/>
            <w:noWrap/>
          </w:tcPr>
          <w:p w14:paraId="46E3B085"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7F7CA4A" w14:textId="26C90668" w:rsidR="005B11E6" w:rsidRPr="005B11E6" w:rsidRDefault="005B11E6" w:rsidP="005B11E6">
            <w:pPr>
              <w:rPr>
                <w:rFonts w:ascii="Times New Roman" w:hAnsi="Times New Roman" w:cs="Times New Roman"/>
              </w:rPr>
            </w:pPr>
            <w:r w:rsidRPr="005B11E6">
              <w:rPr>
                <w:rFonts w:ascii="Times New Roman" w:hAnsi="Times New Roman" w:cs="Times New Roman"/>
              </w:rPr>
              <w:t>Σύρμα Δεσίματος (ΛΙΓΑΔΟΥΡΑ Μαύρη)</w:t>
            </w:r>
          </w:p>
        </w:tc>
        <w:tc>
          <w:tcPr>
            <w:tcW w:w="1276" w:type="dxa"/>
            <w:noWrap/>
          </w:tcPr>
          <w:p w14:paraId="681848E7" w14:textId="77BDEAD0"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06B1C5D3" w14:textId="32F668F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w:t>
            </w:r>
          </w:p>
        </w:tc>
        <w:tc>
          <w:tcPr>
            <w:tcW w:w="2410" w:type="dxa"/>
            <w:noWrap/>
          </w:tcPr>
          <w:p w14:paraId="6CFEE573" w14:textId="0614A58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6,00</w:t>
            </w:r>
          </w:p>
        </w:tc>
        <w:tc>
          <w:tcPr>
            <w:tcW w:w="1275" w:type="dxa"/>
            <w:noWrap/>
          </w:tcPr>
          <w:p w14:paraId="09B556A8" w14:textId="7F32AB0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120,00</w:t>
            </w:r>
          </w:p>
        </w:tc>
      </w:tr>
      <w:tr w:rsidR="005B11E6" w:rsidRPr="005B11E6" w14:paraId="2752B30C" w14:textId="77777777" w:rsidTr="00D46C39">
        <w:trPr>
          <w:trHeight w:val="300"/>
        </w:trPr>
        <w:tc>
          <w:tcPr>
            <w:tcW w:w="709" w:type="dxa"/>
            <w:noWrap/>
          </w:tcPr>
          <w:p w14:paraId="4D9C1E87"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94BFB1B" w14:textId="1E61E197"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Χυτοσιδηρές</w:t>
            </w:r>
            <w:proofErr w:type="spellEnd"/>
            <w:r w:rsidRPr="005B11E6">
              <w:rPr>
                <w:rFonts w:ascii="Times New Roman" w:hAnsi="Times New Roman" w:cs="Times New Roman"/>
              </w:rPr>
              <w:t xml:space="preserve"> σχάρες φρεατίων D400 με πλαίσιο, κατασκευασμένες σύμφωνα με EN124</w:t>
            </w:r>
          </w:p>
        </w:tc>
        <w:tc>
          <w:tcPr>
            <w:tcW w:w="1276" w:type="dxa"/>
            <w:noWrap/>
          </w:tcPr>
          <w:p w14:paraId="72ED2162" w14:textId="6C876037"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0E26A012" w14:textId="32257C0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7AD78291" w14:textId="5F7322D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4,00</w:t>
            </w:r>
          </w:p>
        </w:tc>
        <w:tc>
          <w:tcPr>
            <w:tcW w:w="1275" w:type="dxa"/>
            <w:noWrap/>
          </w:tcPr>
          <w:p w14:paraId="38B8DF13" w14:textId="55D8F87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58E7B289" w14:textId="77777777" w:rsidTr="00D46C39">
        <w:trPr>
          <w:trHeight w:val="300"/>
        </w:trPr>
        <w:tc>
          <w:tcPr>
            <w:tcW w:w="709" w:type="dxa"/>
            <w:noWrap/>
          </w:tcPr>
          <w:p w14:paraId="53A51058"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E70D635" w14:textId="7EB90DAC"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Χυτοσιδηρά</w:t>
            </w:r>
            <w:proofErr w:type="spellEnd"/>
            <w:r w:rsidRPr="005B11E6">
              <w:rPr>
                <w:rFonts w:ascii="Times New Roman" w:hAnsi="Times New Roman" w:cs="Times New Roman"/>
              </w:rPr>
              <w:t xml:space="preserve"> καλύμματα φρεατίων C250 με πλαίσιο, κατασκευασμένα σύμφωνα με EN124</w:t>
            </w:r>
          </w:p>
        </w:tc>
        <w:tc>
          <w:tcPr>
            <w:tcW w:w="1276" w:type="dxa"/>
            <w:noWrap/>
          </w:tcPr>
          <w:p w14:paraId="49D6B214" w14:textId="20830D8D"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4C7A88CC" w14:textId="63152B5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13DEEAA8" w14:textId="23751DD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3,50</w:t>
            </w:r>
          </w:p>
        </w:tc>
        <w:tc>
          <w:tcPr>
            <w:tcW w:w="1275" w:type="dxa"/>
            <w:noWrap/>
          </w:tcPr>
          <w:p w14:paraId="69DCDBC3" w14:textId="7FC02ED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175,00</w:t>
            </w:r>
          </w:p>
        </w:tc>
      </w:tr>
      <w:tr w:rsidR="005B11E6" w:rsidRPr="005B11E6" w14:paraId="40E87C6E" w14:textId="77777777" w:rsidTr="00D46C39">
        <w:trPr>
          <w:trHeight w:val="300"/>
        </w:trPr>
        <w:tc>
          <w:tcPr>
            <w:tcW w:w="709" w:type="dxa"/>
            <w:noWrap/>
          </w:tcPr>
          <w:p w14:paraId="19BAEC99"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3136CA5" w14:textId="1C4E6D2F"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Χυτοσιδηρά</w:t>
            </w:r>
            <w:proofErr w:type="spellEnd"/>
            <w:r w:rsidRPr="005B11E6">
              <w:rPr>
                <w:rFonts w:ascii="Times New Roman" w:hAnsi="Times New Roman" w:cs="Times New Roman"/>
              </w:rPr>
              <w:t xml:space="preserve"> καλύμματα φρεατίων D400 με πλαίσιο, κατασκευασμένα σύμφωνα με EN124</w:t>
            </w:r>
          </w:p>
        </w:tc>
        <w:tc>
          <w:tcPr>
            <w:tcW w:w="1276" w:type="dxa"/>
            <w:noWrap/>
          </w:tcPr>
          <w:p w14:paraId="0B3BBF3A" w14:textId="5EAB9F88"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0E23B9EA" w14:textId="3E2D2F1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0B9FEF12" w14:textId="1B4AC96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4,00</w:t>
            </w:r>
          </w:p>
        </w:tc>
        <w:tc>
          <w:tcPr>
            <w:tcW w:w="1275" w:type="dxa"/>
            <w:noWrap/>
          </w:tcPr>
          <w:p w14:paraId="11A34DB3" w14:textId="0AD0D60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06A5BB6C" w14:textId="77777777" w:rsidTr="00D46C39">
        <w:trPr>
          <w:trHeight w:val="300"/>
        </w:trPr>
        <w:tc>
          <w:tcPr>
            <w:tcW w:w="709" w:type="dxa"/>
            <w:noWrap/>
          </w:tcPr>
          <w:p w14:paraId="09E9EA1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DC7053F" w14:textId="6A6CFAB9"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Ράουλα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φίμπερ</w:t>
            </w:r>
            <w:proofErr w:type="spellEnd"/>
            <w:r w:rsidRPr="005B11E6">
              <w:rPr>
                <w:rFonts w:ascii="Times New Roman" w:hAnsi="Times New Roman" w:cs="Times New Roman"/>
              </w:rPr>
              <w:t xml:space="preserve"> συρόμενης πόρτας 80</w:t>
            </w:r>
            <w:r w:rsidRPr="005B11E6">
              <w:rPr>
                <w:rFonts w:ascii="Times New Roman" w:hAnsi="Times New Roman" w:cs="Times New Roman"/>
                <w:lang w:val="en-US"/>
              </w:rPr>
              <w:t>mm</w:t>
            </w:r>
          </w:p>
        </w:tc>
        <w:tc>
          <w:tcPr>
            <w:tcW w:w="1276" w:type="dxa"/>
            <w:noWrap/>
          </w:tcPr>
          <w:p w14:paraId="072120E4" w14:textId="71D11C86"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CF77B76" w14:textId="6673F71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5D480CEC" w14:textId="39A4EF7D" w:rsidR="005B11E6" w:rsidRPr="005B11E6" w:rsidRDefault="005B11E6" w:rsidP="005B11E6">
            <w:pPr>
              <w:jc w:val="center"/>
              <w:rPr>
                <w:rFonts w:ascii="Times New Roman" w:hAnsi="Times New Roman" w:cs="Times New Roman"/>
                <w:lang w:val="en-US"/>
              </w:rPr>
            </w:pPr>
            <w:r w:rsidRPr="005B11E6">
              <w:rPr>
                <w:rFonts w:ascii="Times New Roman" w:hAnsi="Times New Roman" w:cs="Times New Roman"/>
              </w:rPr>
              <w:t>11,00</w:t>
            </w:r>
          </w:p>
        </w:tc>
        <w:tc>
          <w:tcPr>
            <w:tcW w:w="1275" w:type="dxa"/>
            <w:noWrap/>
          </w:tcPr>
          <w:p w14:paraId="30249646" w14:textId="08AEA25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550,00</w:t>
            </w:r>
          </w:p>
        </w:tc>
      </w:tr>
      <w:tr w:rsidR="005B11E6" w:rsidRPr="005B11E6" w14:paraId="5DDDA800" w14:textId="77777777" w:rsidTr="00D46C39">
        <w:trPr>
          <w:trHeight w:val="300"/>
        </w:trPr>
        <w:tc>
          <w:tcPr>
            <w:tcW w:w="709" w:type="dxa"/>
            <w:noWrap/>
          </w:tcPr>
          <w:p w14:paraId="176B6AA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EE80960" w14:textId="39B87C82" w:rsidR="005B11E6" w:rsidRPr="005B11E6" w:rsidRDefault="005B11E6" w:rsidP="005B11E6">
            <w:pPr>
              <w:rPr>
                <w:rFonts w:ascii="Times New Roman" w:hAnsi="Times New Roman" w:cs="Times New Roman"/>
              </w:rPr>
            </w:pPr>
            <w:r w:rsidRPr="005B11E6">
              <w:rPr>
                <w:rFonts w:ascii="Times New Roman" w:hAnsi="Times New Roman" w:cs="Times New Roman"/>
              </w:rPr>
              <w:t>Δίσκος κοπής σιδήρου Φ2</w:t>
            </w:r>
            <w:r w:rsidRPr="005B11E6">
              <w:rPr>
                <w:rFonts w:ascii="Times New Roman" w:hAnsi="Times New Roman" w:cs="Times New Roman"/>
                <w:lang w:val="en-US"/>
              </w:rPr>
              <w:t>1</w:t>
            </w:r>
            <w:r w:rsidRPr="005B11E6">
              <w:rPr>
                <w:rFonts w:ascii="Times New Roman" w:hAnsi="Times New Roman" w:cs="Times New Roman"/>
              </w:rPr>
              <w:t>0mm</w:t>
            </w:r>
          </w:p>
        </w:tc>
        <w:tc>
          <w:tcPr>
            <w:tcW w:w="1276" w:type="dxa"/>
            <w:noWrap/>
          </w:tcPr>
          <w:p w14:paraId="76BC66E3" w14:textId="3F64A528"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4C40974" w14:textId="09DC267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5FAB6BB3" w14:textId="7D27765A" w:rsidR="005B11E6" w:rsidRPr="005B11E6" w:rsidRDefault="005B11E6" w:rsidP="005B11E6">
            <w:pPr>
              <w:jc w:val="center"/>
              <w:rPr>
                <w:rFonts w:ascii="Times New Roman" w:hAnsi="Times New Roman" w:cs="Times New Roman"/>
                <w:lang w:val="en-US"/>
              </w:rPr>
            </w:pPr>
            <w:r w:rsidRPr="005B11E6">
              <w:rPr>
                <w:rFonts w:ascii="Times New Roman" w:hAnsi="Times New Roman" w:cs="Times New Roman"/>
              </w:rPr>
              <w:t>3,00</w:t>
            </w:r>
          </w:p>
        </w:tc>
        <w:tc>
          <w:tcPr>
            <w:tcW w:w="1275" w:type="dxa"/>
            <w:noWrap/>
          </w:tcPr>
          <w:p w14:paraId="4E4F9395" w14:textId="2E9652A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150,00</w:t>
            </w:r>
          </w:p>
        </w:tc>
      </w:tr>
      <w:tr w:rsidR="005B11E6" w:rsidRPr="005B11E6" w14:paraId="03432DD8" w14:textId="77777777" w:rsidTr="00D46C39">
        <w:trPr>
          <w:trHeight w:val="300"/>
        </w:trPr>
        <w:tc>
          <w:tcPr>
            <w:tcW w:w="709" w:type="dxa"/>
            <w:noWrap/>
          </w:tcPr>
          <w:p w14:paraId="20421C15"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33C1BA9" w14:textId="4D27AB75" w:rsidR="005B11E6" w:rsidRPr="005B11E6" w:rsidRDefault="005B11E6" w:rsidP="005B11E6">
            <w:pPr>
              <w:rPr>
                <w:rFonts w:ascii="Times New Roman" w:hAnsi="Times New Roman" w:cs="Times New Roman"/>
              </w:rPr>
            </w:pPr>
            <w:r w:rsidRPr="005B11E6">
              <w:rPr>
                <w:rFonts w:ascii="Times New Roman" w:hAnsi="Times New Roman" w:cs="Times New Roman"/>
              </w:rPr>
              <w:t>Δίσκος λείανσης σιδήρου Φ2</w:t>
            </w:r>
            <w:r w:rsidRPr="005B11E6">
              <w:rPr>
                <w:rFonts w:ascii="Times New Roman" w:hAnsi="Times New Roman" w:cs="Times New Roman"/>
                <w:lang w:val="en-US"/>
              </w:rPr>
              <w:t>1</w:t>
            </w:r>
            <w:r w:rsidRPr="005B11E6">
              <w:rPr>
                <w:rFonts w:ascii="Times New Roman" w:hAnsi="Times New Roman" w:cs="Times New Roman"/>
              </w:rPr>
              <w:t>0mm</w:t>
            </w:r>
          </w:p>
        </w:tc>
        <w:tc>
          <w:tcPr>
            <w:tcW w:w="1276" w:type="dxa"/>
            <w:noWrap/>
          </w:tcPr>
          <w:p w14:paraId="53FDE78D" w14:textId="1320D549"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EA8FF29" w14:textId="5DBCAB0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4451BA29" w14:textId="4F701C69" w:rsidR="005B11E6" w:rsidRPr="005B11E6" w:rsidRDefault="005B11E6" w:rsidP="005B11E6">
            <w:pPr>
              <w:jc w:val="center"/>
              <w:rPr>
                <w:rFonts w:ascii="Times New Roman" w:hAnsi="Times New Roman" w:cs="Times New Roman"/>
                <w:lang w:val="en-US"/>
              </w:rPr>
            </w:pPr>
            <w:r w:rsidRPr="005B11E6">
              <w:rPr>
                <w:rFonts w:ascii="Times New Roman" w:hAnsi="Times New Roman" w:cs="Times New Roman"/>
              </w:rPr>
              <w:t>6,00</w:t>
            </w:r>
          </w:p>
        </w:tc>
        <w:tc>
          <w:tcPr>
            <w:tcW w:w="1275" w:type="dxa"/>
            <w:noWrap/>
          </w:tcPr>
          <w:p w14:paraId="0E5F90D0" w14:textId="57EE686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300,00</w:t>
            </w:r>
          </w:p>
        </w:tc>
      </w:tr>
      <w:tr w:rsidR="005B11E6" w:rsidRPr="005B11E6" w14:paraId="169722FB" w14:textId="77777777" w:rsidTr="00D46C39">
        <w:trPr>
          <w:trHeight w:val="300"/>
        </w:trPr>
        <w:tc>
          <w:tcPr>
            <w:tcW w:w="709" w:type="dxa"/>
            <w:noWrap/>
          </w:tcPr>
          <w:p w14:paraId="7246CEC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1769DFA" w14:textId="3A9A913E" w:rsidR="005B11E6" w:rsidRPr="005B11E6" w:rsidRDefault="005B11E6" w:rsidP="005B11E6">
            <w:pPr>
              <w:rPr>
                <w:rFonts w:ascii="Times New Roman" w:hAnsi="Times New Roman" w:cs="Times New Roman"/>
              </w:rPr>
            </w:pPr>
            <w:r w:rsidRPr="005B11E6">
              <w:rPr>
                <w:rFonts w:ascii="Times New Roman" w:hAnsi="Times New Roman" w:cs="Times New Roman"/>
              </w:rPr>
              <w:t>Δίσκος κοπής σιδήρου Φ125mm</w:t>
            </w:r>
          </w:p>
        </w:tc>
        <w:tc>
          <w:tcPr>
            <w:tcW w:w="1276" w:type="dxa"/>
            <w:noWrap/>
          </w:tcPr>
          <w:p w14:paraId="5E974DF8" w14:textId="6DA31E9E"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D970E3D" w14:textId="29F8FDF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570A309F" w14:textId="3881C7F2" w:rsidR="005B11E6" w:rsidRPr="005B11E6" w:rsidRDefault="005B11E6" w:rsidP="005B11E6">
            <w:pPr>
              <w:jc w:val="center"/>
              <w:rPr>
                <w:rFonts w:ascii="Times New Roman" w:hAnsi="Times New Roman" w:cs="Times New Roman"/>
                <w:lang w:val="en-US"/>
              </w:rPr>
            </w:pPr>
            <w:r w:rsidRPr="005B11E6">
              <w:rPr>
                <w:rFonts w:ascii="Times New Roman" w:hAnsi="Times New Roman" w:cs="Times New Roman"/>
              </w:rPr>
              <w:t>2,00</w:t>
            </w:r>
          </w:p>
        </w:tc>
        <w:tc>
          <w:tcPr>
            <w:tcW w:w="1275" w:type="dxa"/>
            <w:noWrap/>
          </w:tcPr>
          <w:p w14:paraId="3CF82458" w14:textId="7027072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100,00</w:t>
            </w:r>
          </w:p>
        </w:tc>
      </w:tr>
      <w:tr w:rsidR="005B11E6" w:rsidRPr="005B11E6" w14:paraId="64AA1148" w14:textId="77777777" w:rsidTr="00D46C39">
        <w:trPr>
          <w:trHeight w:val="300"/>
        </w:trPr>
        <w:tc>
          <w:tcPr>
            <w:tcW w:w="709" w:type="dxa"/>
            <w:noWrap/>
          </w:tcPr>
          <w:p w14:paraId="6D1A741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AE46E19" w14:textId="56C2DD0D" w:rsidR="005B11E6" w:rsidRPr="005B11E6" w:rsidRDefault="005B11E6" w:rsidP="005B11E6">
            <w:pPr>
              <w:rPr>
                <w:rFonts w:ascii="Times New Roman" w:hAnsi="Times New Roman" w:cs="Times New Roman"/>
              </w:rPr>
            </w:pPr>
            <w:r w:rsidRPr="005B11E6">
              <w:rPr>
                <w:rFonts w:ascii="Times New Roman" w:hAnsi="Times New Roman" w:cs="Times New Roman"/>
              </w:rPr>
              <w:t>Δίσκος λείανσης σιδήρου Φ125mm</w:t>
            </w:r>
          </w:p>
        </w:tc>
        <w:tc>
          <w:tcPr>
            <w:tcW w:w="1276" w:type="dxa"/>
            <w:noWrap/>
          </w:tcPr>
          <w:p w14:paraId="18608389" w14:textId="25DA901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9A2D910" w14:textId="503298F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076E20CB" w14:textId="6D534374" w:rsidR="005B11E6" w:rsidRPr="005B11E6" w:rsidRDefault="005B11E6" w:rsidP="005B11E6">
            <w:pPr>
              <w:jc w:val="center"/>
              <w:rPr>
                <w:rFonts w:ascii="Times New Roman" w:hAnsi="Times New Roman" w:cs="Times New Roman"/>
                <w:lang w:val="en-US"/>
              </w:rPr>
            </w:pPr>
            <w:r w:rsidRPr="005B11E6">
              <w:rPr>
                <w:rFonts w:ascii="Times New Roman" w:hAnsi="Times New Roman" w:cs="Times New Roman"/>
              </w:rPr>
              <w:t>3,00</w:t>
            </w:r>
          </w:p>
        </w:tc>
        <w:tc>
          <w:tcPr>
            <w:tcW w:w="1275" w:type="dxa"/>
            <w:noWrap/>
          </w:tcPr>
          <w:p w14:paraId="26ECC764" w14:textId="244B8DE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150,00</w:t>
            </w:r>
          </w:p>
        </w:tc>
      </w:tr>
      <w:tr w:rsidR="005B11E6" w:rsidRPr="005B11E6" w14:paraId="6EB8309D" w14:textId="77777777" w:rsidTr="00D46C39">
        <w:trPr>
          <w:trHeight w:val="300"/>
        </w:trPr>
        <w:tc>
          <w:tcPr>
            <w:tcW w:w="709" w:type="dxa"/>
            <w:noWrap/>
          </w:tcPr>
          <w:p w14:paraId="6831A59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3AB5F36" w14:textId="0CA71A49" w:rsidR="005B11E6" w:rsidRPr="005B11E6" w:rsidRDefault="005B11E6" w:rsidP="005B11E6">
            <w:pPr>
              <w:rPr>
                <w:rFonts w:ascii="Times New Roman" w:hAnsi="Times New Roman" w:cs="Times New Roman"/>
              </w:rPr>
            </w:pPr>
            <w:r w:rsidRPr="005B11E6">
              <w:rPr>
                <w:rFonts w:ascii="Times New Roman" w:hAnsi="Times New Roman" w:cs="Times New Roman"/>
              </w:rPr>
              <w:t>Δίσκος κοπής σιδήρου Φ115mm</w:t>
            </w:r>
          </w:p>
        </w:tc>
        <w:tc>
          <w:tcPr>
            <w:tcW w:w="1276" w:type="dxa"/>
            <w:noWrap/>
          </w:tcPr>
          <w:p w14:paraId="70707906" w14:textId="4CD632B2"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5DFD64A" w14:textId="4023C93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172C9925" w14:textId="43D6B31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1,80</w:t>
            </w:r>
          </w:p>
        </w:tc>
        <w:tc>
          <w:tcPr>
            <w:tcW w:w="1275" w:type="dxa"/>
            <w:noWrap/>
          </w:tcPr>
          <w:p w14:paraId="24FBE620" w14:textId="018F020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90,00</w:t>
            </w:r>
          </w:p>
        </w:tc>
      </w:tr>
      <w:tr w:rsidR="005B11E6" w:rsidRPr="005B11E6" w14:paraId="5BED34E4" w14:textId="77777777" w:rsidTr="00D46C39">
        <w:trPr>
          <w:trHeight w:val="300"/>
        </w:trPr>
        <w:tc>
          <w:tcPr>
            <w:tcW w:w="709" w:type="dxa"/>
            <w:noWrap/>
          </w:tcPr>
          <w:p w14:paraId="64983BB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F389A87" w14:textId="01A81ED7" w:rsidR="005B11E6" w:rsidRPr="005B11E6" w:rsidRDefault="005B11E6" w:rsidP="005B11E6">
            <w:pPr>
              <w:rPr>
                <w:rFonts w:ascii="Times New Roman" w:hAnsi="Times New Roman" w:cs="Times New Roman"/>
              </w:rPr>
            </w:pPr>
            <w:r w:rsidRPr="005B11E6">
              <w:rPr>
                <w:rFonts w:ascii="Times New Roman" w:hAnsi="Times New Roman" w:cs="Times New Roman"/>
              </w:rPr>
              <w:t>Δίσκος λείανσης σιδήρου Φ115mm</w:t>
            </w:r>
          </w:p>
        </w:tc>
        <w:tc>
          <w:tcPr>
            <w:tcW w:w="1276" w:type="dxa"/>
            <w:noWrap/>
          </w:tcPr>
          <w:p w14:paraId="798D07DA" w14:textId="5063B1ED"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2733C18" w14:textId="37EC5D9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09D52EFA" w14:textId="34AFC9E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2,80</w:t>
            </w:r>
          </w:p>
        </w:tc>
        <w:tc>
          <w:tcPr>
            <w:tcW w:w="1275" w:type="dxa"/>
            <w:noWrap/>
          </w:tcPr>
          <w:p w14:paraId="5277E085" w14:textId="664D81B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140,00</w:t>
            </w:r>
          </w:p>
        </w:tc>
      </w:tr>
      <w:tr w:rsidR="005B11E6" w:rsidRPr="005B11E6" w14:paraId="47B0A8B2" w14:textId="77777777" w:rsidTr="00D46C39">
        <w:trPr>
          <w:trHeight w:val="300"/>
        </w:trPr>
        <w:tc>
          <w:tcPr>
            <w:tcW w:w="709" w:type="dxa"/>
            <w:noWrap/>
          </w:tcPr>
          <w:p w14:paraId="32A24CF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7705496" w14:textId="29B3DA0D"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Κλειδαριές 20άρες </w:t>
            </w:r>
          </w:p>
        </w:tc>
        <w:tc>
          <w:tcPr>
            <w:tcW w:w="1276" w:type="dxa"/>
            <w:noWrap/>
          </w:tcPr>
          <w:p w14:paraId="4B69CDB1" w14:textId="1BADB41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504D8EA" w14:textId="01CF2C5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16026C24" w14:textId="0CE7543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16,00</w:t>
            </w:r>
          </w:p>
        </w:tc>
        <w:tc>
          <w:tcPr>
            <w:tcW w:w="1275" w:type="dxa"/>
            <w:noWrap/>
          </w:tcPr>
          <w:p w14:paraId="75FB6077" w14:textId="4676F62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160,00</w:t>
            </w:r>
          </w:p>
        </w:tc>
      </w:tr>
      <w:tr w:rsidR="005B11E6" w:rsidRPr="005B11E6" w14:paraId="52A318C2" w14:textId="77777777" w:rsidTr="00D46C39">
        <w:trPr>
          <w:trHeight w:val="300"/>
        </w:trPr>
        <w:tc>
          <w:tcPr>
            <w:tcW w:w="709" w:type="dxa"/>
            <w:noWrap/>
          </w:tcPr>
          <w:p w14:paraId="0000986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1E24D74" w14:textId="73C0E42F" w:rsidR="005B11E6" w:rsidRPr="005B11E6" w:rsidRDefault="005B11E6" w:rsidP="005B11E6">
            <w:pPr>
              <w:rPr>
                <w:rFonts w:ascii="Times New Roman" w:hAnsi="Times New Roman" w:cs="Times New Roman"/>
              </w:rPr>
            </w:pPr>
            <w:r w:rsidRPr="005B11E6">
              <w:rPr>
                <w:rFonts w:ascii="Times New Roman" w:hAnsi="Times New Roman" w:cs="Times New Roman"/>
              </w:rPr>
              <w:t>Χερούλια ζευγάρι</w:t>
            </w:r>
          </w:p>
        </w:tc>
        <w:tc>
          <w:tcPr>
            <w:tcW w:w="1276" w:type="dxa"/>
            <w:noWrap/>
          </w:tcPr>
          <w:p w14:paraId="51C225EB" w14:textId="71E23B14"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0359AA4" w14:textId="03E3FDB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437A3921" w14:textId="357833A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4,50</w:t>
            </w:r>
          </w:p>
        </w:tc>
        <w:tc>
          <w:tcPr>
            <w:tcW w:w="1275" w:type="dxa"/>
            <w:noWrap/>
          </w:tcPr>
          <w:p w14:paraId="42EE7FA1" w14:textId="5CCEB20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45,00</w:t>
            </w:r>
          </w:p>
        </w:tc>
      </w:tr>
      <w:tr w:rsidR="005B11E6" w:rsidRPr="005B11E6" w14:paraId="43126C90" w14:textId="77777777" w:rsidTr="00D46C39">
        <w:trPr>
          <w:trHeight w:val="300"/>
        </w:trPr>
        <w:tc>
          <w:tcPr>
            <w:tcW w:w="709" w:type="dxa"/>
            <w:noWrap/>
          </w:tcPr>
          <w:p w14:paraId="292D4084"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4810D547" w14:textId="49FEE502"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Σύρτες μεταλλικοί </w:t>
            </w:r>
          </w:p>
        </w:tc>
        <w:tc>
          <w:tcPr>
            <w:tcW w:w="1276" w:type="dxa"/>
            <w:noWrap/>
          </w:tcPr>
          <w:p w14:paraId="48D2F004" w14:textId="0F0169F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F4EA085" w14:textId="5C880FB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w:t>
            </w:r>
          </w:p>
        </w:tc>
        <w:tc>
          <w:tcPr>
            <w:tcW w:w="2410" w:type="dxa"/>
            <w:noWrap/>
          </w:tcPr>
          <w:p w14:paraId="6670EAB3" w14:textId="364757C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8,00</w:t>
            </w:r>
          </w:p>
        </w:tc>
        <w:tc>
          <w:tcPr>
            <w:tcW w:w="1275" w:type="dxa"/>
            <w:noWrap/>
          </w:tcPr>
          <w:p w14:paraId="14E8D3CF" w14:textId="008F96C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240,00</w:t>
            </w:r>
          </w:p>
        </w:tc>
      </w:tr>
      <w:tr w:rsidR="005B11E6" w:rsidRPr="005B11E6" w14:paraId="66BEFF79" w14:textId="77777777" w:rsidTr="00D46C39">
        <w:trPr>
          <w:trHeight w:val="300"/>
        </w:trPr>
        <w:tc>
          <w:tcPr>
            <w:tcW w:w="709" w:type="dxa"/>
            <w:noWrap/>
          </w:tcPr>
          <w:p w14:paraId="745FA76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4A73314" w14:textId="2FD9E5BB"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Ηλεκτρόδια απλά </w:t>
            </w:r>
            <w:proofErr w:type="spellStart"/>
            <w:r w:rsidRPr="005B11E6">
              <w:rPr>
                <w:rFonts w:ascii="Times New Roman" w:hAnsi="Times New Roman" w:cs="Times New Roman"/>
              </w:rPr>
              <w:t>χαλύβων</w:t>
            </w:r>
            <w:proofErr w:type="spellEnd"/>
            <w:r w:rsidRPr="005B11E6">
              <w:rPr>
                <w:rFonts w:ascii="Times New Roman" w:hAnsi="Times New Roman" w:cs="Times New Roman"/>
              </w:rPr>
              <w:t xml:space="preserve"> Φ3,25X350mm</w:t>
            </w:r>
          </w:p>
        </w:tc>
        <w:tc>
          <w:tcPr>
            <w:tcW w:w="1276" w:type="dxa"/>
            <w:noWrap/>
          </w:tcPr>
          <w:p w14:paraId="6D5F5384" w14:textId="182E0EB1"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7D13D334" w14:textId="6AD0F5C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7C9A7397" w14:textId="5ECBE2F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1275" w:type="dxa"/>
            <w:noWrap/>
          </w:tcPr>
          <w:p w14:paraId="4C5151E1" w14:textId="1F98E00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250,00</w:t>
            </w:r>
          </w:p>
        </w:tc>
      </w:tr>
      <w:tr w:rsidR="005B11E6" w:rsidRPr="005B11E6" w14:paraId="49C83BE0" w14:textId="77777777" w:rsidTr="00D46C39">
        <w:trPr>
          <w:trHeight w:val="300"/>
        </w:trPr>
        <w:tc>
          <w:tcPr>
            <w:tcW w:w="709" w:type="dxa"/>
            <w:noWrap/>
          </w:tcPr>
          <w:p w14:paraId="36C1369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D58FDAD" w14:textId="06CE5B32"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Ηλεκτρόδια απλά </w:t>
            </w:r>
            <w:proofErr w:type="spellStart"/>
            <w:r w:rsidRPr="005B11E6">
              <w:rPr>
                <w:rFonts w:ascii="Times New Roman" w:hAnsi="Times New Roman" w:cs="Times New Roman"/>
              </w:rPr>
              <w:t>χαλύβων</w:t>
            </w:r>
            <w:proofErr w:type="spellEnd"/>
            <w:r w:rsidRPr="005B11E6">
              <w:rPr>
                <w:rFonts w:ascii="Times New Roman" w:hAnsi="Times New Roman" w:cs="Times New Roman"/>
              </w:rPr>
              <w:t xml:space="preserve"> Φ2,50X350mm</w:t>
            </w:r>
          </w:p>
        </w:tc>
        <w:tc>
          <w:tcPr>
            <w:tcW w:w="1276" w:type="dxa"/>
            <w:noWrap/>
          </w:tcPr>
          <w:p w14:paraId="4A08AB1E" w14:textId="39F65253"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49996C7F" w14:textId="6D72D22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1DE432BC" w14:textId="6C822F5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w:t>
            </w:r>
          </w:p>
        </w:tc>
        <w:tc>
          <w:tcPr>
            <w:tcW w:w="1275" w:type="dxa"/>
            <w:noWrap/>
          </w:tcPr>
          <w:p w14:paraId="567B0DAB" w14:textId="46D8720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275,00</w:t>
            </w:r>
          </w:p>
        </w:tc>
      </w:tr>
      <w:tr w:rsidR="005B11E6" w:rsidRPr="005B11E6" w14:paraId="360B61C6" w14:textId="77777777" w:rsidTr="00D46C39">
        <w:trPr>
          <w:trHeight w:val="300"/>
        </w:trPr>
        <w:tc>
          <w:tcPr>
            <w:tcW w:w="709" w:type="dxa"/>
            <w:noWrap/>
          </w:tcPr>
          <w:p w14:paraId="2E8D2DB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9204894" w14:textId="358D3C72" w:rsidR="005B11E6" w:rsidRPr="005B11E6" w:rsidRDefault="005B11E6" w:rsidP="005B11E6">
            <w:pPr>
              <w:rPr>
                <w:rFonts w:ascii="Times New Roman" w:hAnsi="Times New Roman" w:cs="Times New Roman"/>
              </w:rPr>
            </w:pPr>
            <w:r w:rsidRPr="005B11E6">
              <w:rPr>
                <w:rFonts w:ascii="Times New Roman" w:hAnsi="Times New Roman" w:cs="Times New Roman"/>
              </w:rPr>
              <w:t>Ηλεκτρόδια ανοξείδωτου χάλυβα Φ3,25X300mm</w:t>
            </w:r>
          </w:p>
        </w:tc>
        <w:tc>
          <w:tcPr>
            <w:tcW w:w="1276" w:type="dxa"/>
            <w:noWrap/>
          </w:tcPr>
          <w:p w14:paraId="668D5A50" w14:textId="39C11292"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57CE9557" w14:textId="68F5E96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2B440220" w14:textId="3CE7988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w:t>
            </w:r>
          </w:p>
        </w:tc>
        <w:tc>
          <w:tcPr>
            <w:tcW w:w="1275" w:type="dxa"/>
            <w:noWrap/>
          </w:tcPr>
          <w:p w14:paraId="6B123F18" w14:textId="789B159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300,00</w:t>
            </w:r>
          </w:p>
        </w:tc>
      </w:tr>
      <w:tr w:rsidR="005B11E6" w:rsidRPr="005B11E6" w14:paraId="3A82568C" w14:textId="77777777" w:rsidTr="00D46C39">
        <w:trPr>
          <w:trHeight w:val="300"/>
        </w:trPr>
        <w:tc>
          <w:tcPr>
            <w:tcW w:w="709" w:type="dxa"/>
            <w:noWrap/>
          </w:tcPr>
          <w:p w14:paraId="55BEB0E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F969B57" w14:textId="0654AC7F" w:rsidR="005B11E6" w:rsidRPr="005B11E6" w:rsidRDefault="005B11E6" w:rsidP="005B11E6">
            <w:pPr>
              <w:rPr>
                <w:rFonts w:ascii="Times New Roman" w:hAnsi="Times New Roman" w:cs="Times New Roman"/>
              </w:rPr>
            </w:pPr>
            <w:r w:rsidRPr="005B11E6">
              <w:rPr>
                <w:rFonts w:ascii="Times New Roman" w:hAnsi="Times New Roman" w:cs="Times New Roman"/>
              </w:rPr>
              <w:t>Ηλεκτρόδια ανοξείδωτου χάλυβα Φ2,50X300mm</w:t>
            </w:r>
          </w:p>
        </w:tc>
        <w:tc>
          <w:tcPr>
            <w:tcW w:w="1276" w:type="dxa"/>
            <w:noWrap/>
          </w:tcPr>
          <w:p w14:paraId="1FD21C45" w14:textId="3EF22B67"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5A93375D" w14:textId="3D0710C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5CBFE2BE" w14:textId="7EF7E09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32,00</w:t>
            </w:r>
          </w:p>
        </w:tc>
        <w:tc>
          <w:tcPr>
            <w:tcW w:w="1275" w:type="dxa"/>
            <w:noWrap/>
          </w:tcPr>
          <w:p w14:paraId="486A8BCF" w14:textId="709886C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320,00</w:t>
            </w:r>
          </w:p>
        </w:tc>
      </w:tr>
      <w:tr w:rsidR="005B11E6" w:rsidRPr="005B11E6" w14:paraId="0FDA7BE4" w14:textId="77777777" w:rsidTr="00D46C39">
        <w:trPr>
          <w:trHeight w:val="300"/>
        </w:trPr>
        <w:tc>
          <w:tcPr>
            <w:tcW w:w="709" w:type="dxa"/>
            <w:noWrap/>
          </w:tcPr>
          <w:p w14:paraId="3CDF652B"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13905AD" w14:textId="796A37C2"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Ηλεκτρόδια </w:t>
            </w:r>
            <w:proofErr w:type="spellStart"/>
            <w:r w:rsidRPr="005B11E6">
              <w:rPr>
                <w:rFonts w:ascii="Times New Roman" w:hAnsi="Times New Roman" w:cs="Times New Roman"/>
              </w:rPr>
              <w:t>χυτοσίδηρου</w:t>
            </w:r>
            <w:proofErr w:type="spellEnd"/>
            <w:r w:rsidRPr="005B11E6">
              <w:rPr>
                <w:rFonts w:ascii="Times New Roman" w:hAnsi="Times New Roman" w:cs="Times New Roman"/>
              </w:rPr>
              <w:t xml:space="preserve"> (μαντέμι) Φ3,25X350mm</w:t>
            </w:r>
          </w:p>
        </w:tc>
        <w:tc>
          <w:tcPr>
            <w:tcW w:w="1276" w:type="dxa"/>
            <w:noWrap/>
          </w:tcPr>
          <w:p w14:paraId="639B9CA1" w14:textId="6B77E961"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63D4C412" w14:textId="531B29E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7472E2D8" w14:textId="08573C2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60,00</w:t>
            </w:r>
          </w:p>
        </w:tc>
        <w:tc>
          <w:tcPr>
            <w:tcW w:w="1275" w:type="dxa"/>
            <w:noWrap/>
          </w:tcPr>
          <w:p w14:paraId="76755F6B" w14:textId="2676F48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600,00</w:t>
            </w:r>
          </w:p>
        </w:tc>
      </w:tr>
      <w:tr w:rsidR="005B11E6" w:rsidRPr="005B11E6" w14:paraId="1021A419" w14:textId="77777777" w:rsidTr="00D46C39">
        <w:trPr>
          <w:trHeight w:val="300"/>
        </w:trPr>
        <w:tc>
          <w:tcPr>
            <w:tcW w:w="709" w:type="dxa"/>
            <w:noWrap/>
          </w:tcPr>
          <w:p w14:paraId="6142F9E2"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1793601" w14:textId="7AEA1372" w:rsidR="005B11E6" w:rsidRPr="005B11E6" w:rsidRDefault="005B11E6" w:rsidP="005B11E6">
            <w:pPr>
              <w:rPr>
                <w:rFonts w:ascii="Times New Roman" w:hAnsi="Times New Roman" w:cs="Times New Roman"/>
              </w:rPr>
            </w:pPr>
            <w:r w:rsidRPr="005B11E6">
              <w:rPr>
                <w:rFonts w:ascii="Times New Roman" w:hAnsi="Times New Roman" w:cs="Times New Roman"/>
              </w:rPr>
              <w:t>Ηλεκτρόδια αλουμινίου Φ2,50X300mm</w:t>
            </w:r>
          </w:p>
        </w:tc>
        <w:tc>
          <w:tcPr>
            <w:tcW w:w="1276" w:type="dxa"/>
            <w:noWrap/>
          </w:tcPr>
          <w:p w14:paraId="0219BB94" w14:textId="72411BB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Κιλ</w:t>
            </w:r>
            <w:proofErr w:type="spellEnd"/>
            <w:r w:rsidRPr="005B11E6">
              <w:rPr>
                <w:rFonts w:ascii="Times New Roman" w:hAnsi="Times New Roman" w:cs="Times New Roman"/>
              </w:rPr>
              <w:t>.</w:t>
            </w:r>
          </w:p>
        </w:tc>
        <w:tc>
          <w:tcPr>
            <w:tcW w:w="1701" w:type="dxa"/>
            <w:noWrap/>
          </w:tcPr>
          <w:p w14:paraId="303DCFDE" w14:textId="5424A3E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w:t>
            </w:r>
          </w:p>
        </w:tc>
        <w:tc>
          <w:tcPr>
            <w:tcW w:w="2410" w:type="dxa"/>
            <w:noWrap/>
          </w:tcPr>
          <w:p w14:paraId="4E5C4CD8" w14:textId="13DF5C5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65,00</w:t>
            </w:r>
          </w:p>
        </w:tc>
        <w:tc>
          <w:tcPr>
            <w:tcW w:w="1275" w:type="dxa"/>
            <w:noWrap/>
          </w:tcPr>
          <w:p w14:paraId="45FCD91A" w14:textId="3C8FCB7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650,00</w:t>
            </w:r>
          </w:p>
        </w:tc>
      </w:tr>
      <w:tr w:rsidR="005B11E6" w:rsidRPr="005B11E6" w14:paraId="2F7E2C65" w14:textId="77777777" w:rsidTr="00D46C39">
        <w:trPr>
          <w:trHeight w:val="300"/>
        </w:trPr>
        <w:tc>
          <w:tcPr>
            <w:tcW w:w="709" w:type="dxa"/>
            <w:noWrap/>
          </w:tcPr>
          <w:p w14:paraId="20C468C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9F43BF0" w14:textId="18C53BA9"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Δίσκος Μετάλλου 300mm για πριόνια μετάλλου και </w:t>
            </w:r>
            <w:proofErr w:type="spellStart"/>
            <w:r w:rsidRPr="005B11E6">
              <w:rPr>
                <w:rFonts w:ascii="Times New Roman" w:hAnsi="Times New Roman" w:cs="Times New Roman"/>
              </w:rPr>
              <w:t>φαλτσοπρίονα</w:t>
            </w:r>
            <w:proofErr w:type="spellEnd"/>
          </w:p>
        </w:tc>
        <w:tc>
          <w:tcPr>
            <w:tcW w:w="1276" w:type="dxa"/>
            <w:noWrap/>
          </w:tcPr>
          <w:p w14:paraId="19AC2F05" w14:textId="17ED551D"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D949B91" w14:textId="1CB05B8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w:t>
            </w:r>
          </w:p>
        </w:tc>
        <w:tc>
          <w:tcPr>
            <w:tcW w:w="2410" w:type="dxa"/>
            <w:noWrap/>
          </w:tcPr>
          <w:p w14:paraId="49211830" w14:textId="6F158A8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120,00</w:t>
            </w:r>
          </w:p>
        </w:tc>
        <w:tc>
          <w:tcPr>
            <w:tcW w:w="1275" w:type="dxa"/>
            <w:noWrap/>
          </w:tcPr>
          <w:p w14:paraId="15A9D5DD" w14:textId="737D67B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240,00</w:t>
            </w:r>
          </w:p>
        </w:tc>
      </w:tr>
      <w:tr w:rsidR="005B11E6" w:rsidRPr="005B11E6" w14:paraId="37730A48" w14:textId="77777777" w:rsidTr="00D46C39">
        <w:trPr>
          <w:trHeight w:val="300"/>
        </w:trPr>
        <w:tc>
          <w:tcPr>
            <w:tcW w:w="709" w:type="dxa"/>
            <w:noWrap/>
          </w:tcPr>
          <w:p w14:paraId="5356A98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EB356D9" w14:textId="69B29A25"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Μ6x60mm </w:t>
            </w:r>
            <w:proofErr w:type="spellStart"/>
            <w:r w:rsidRPr="005B11E6">
              <w:rPr>
                <w:rFonts w:ascii="Times New Roman" w:hAnsi="Times New Roman" w:cs="Times New Roman"/>
              </w:rPr>
              <w:t>γαλβανιζέ</w:t>
            </w:r>
            <w:proofErr w:type="spellEnd"/>
          </w:p>
        </w:tc>
        <w:tc>
          <w:tcPr>
            <w:tcW w:w="1276" w:type="dxa"/>
            <w:noWrap/>
          </w:tcPr>
          <w:p w14:paraId="01178765" w14:textId="3905B882"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EB1E8E2" w14:textId="34B389D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0A4012FA" w14:textId="5ADAEF0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0,34</w:t>
            </w:r>
          </w:p>
        </w:tc>
        <w:tc>
          <w:tcPr>
            <w:tcW w:w="1275" w:type="dxa"/>
            <w:noWrap/>
          </w:tcPr>
          <w:p w14:paraId="5724BCFD" w14:textId="2D00253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170,00</w:t>
            </w:r>
          </w:p>
        </w:tc>
      </w:tr>
      <w:tr w:rsidR="005B11E6" w:rsidRPr="005B11E6" w14:paraId="72568997" w14:textId="77777777" w:rsidTr="00D46C39">
        <w:trPr>
          <w:trHeight w:val="300"/>
        </w:trPr>
        <w:tc>
          <w:tcPr>
            <w:tcW w:w="709" w:type="dxa"/>
            <w:noWrap/>
          </w:tcPr>
          <w:p w14:paraId="066A9735"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4237728B" w14:textId="03D06F7D"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Μ6x40mm </w:t>
            </w:r>
            <w:proofErr w:type="spellStart"/>
            <w:r w:rsidRPr="005B11E6">
              <w:rPr>
                <w:rFonts w:ascii="Times New Roman" w:hAnsi="Times New Roman" w:cs="Times New Roman"/>
              </w:rPr>
              <w:t>γαλβανιζέ</w:t>
            </w:r>
            <w:proofErr w:type="spellEnd"/>
          </w:p>
        </w:tc>
        <w:tc>
          <w:tcPr>
            <w:tcW w:w="1276" w:type="dxa"/>
            <w:noWrap/>
          </w:tcPr>
          <w:p w14:paraId="6432115D" w14:textId="2B843289"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FD118F0" w14:textId="66BB70A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43B6AE91" w14:textId="3F3EC28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0,25</w:t>
            </w:r>
          </w:p>
        </w:tc>
        <w:tc>
          <w:tcPr>
            <w:tcW w:w="1275" w:type="dxa"/>
            <w:noWrap/>
          </w:tcPr>
          <w:p w14:paraId="5253C26C" w14:textId="79A01A5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125,00</w:t>
            </w:r>
          </w:p>
        </w:tc>
      </w:tr>
      <w:tr w:rsidR="005B11E6" w:rsidRPr="005B11E6" w14:paraId="784A0CBE" w14:textId="77777777" w:rsidTr="00D46C39">
        <w:trPr>
          <w:trHeight w:val="300"/>
        </w:trPr>
        <w:tc>
          <w:tcPr>
            <w:tcW w:w="709" w:type="dxa"/>
            <w:noWrap/>
          </w:tcPr>
          <w:p w14:paraId="0CEC118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768205C" w14:textId="6E51B884"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Μ8Χ60mm </w:t>
            </w:r>
            <w:proofErr w:type="spellStart"/>
            <w:r w:rsidRPr="005B11E6">
              <w:rPr>
                <w:rFonts w:ascii="Times New Roman" w:hAnsi="Times New Roman" w:cs="Times New Roman"/>
              </w:rPr>
              <w:t>γαλβανιζέ</w:t>
            </w:r>
            <w:proofErr w:type="spellEnd"/>
          </w:p>
        </w:tc>
        <w:tc>
          <w:tcPr>
            <w:tcW w:w="1276" w:type="dxa"/>
            <w:noWrap/>
          </w:tcPr>
          <w:p w14:paraId="50AE407D" w14:textId="09938D69"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7ECD7CC" w14:textId="3FDE241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641F8586" w14:textId="0E9930C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0,40</w:t>
            </w:r>
          </w:p>
        </w:tc>
        <w:tc>
          <w:tcPr>
            <w:tcW w:w="1275" w:type="dxa"/>
            <w:noWrap/>
          </w:tcPr>
          <w:p w14:paraId="28524C68" w14:textId="0E20B09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263FC24F" w14:textId="77777777" w:rsidTr="00D46C39">
        <w:trPr>
          <w:trHeight w:val="300"/>
        </w:trPr>
        <w:tc>
          <w:tcPr>
            <w:tcW w:w="709" w:type="dxa"/>
            <w:noWrap/>
          </w:tcPr>
          <w:p w14:paraId="6A1D3997"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E374CEA" w14:textId="5020A34D"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Μ8Χ80mm </w:t>
            </w:r>
            <w:proofErr w:type="spellStart"/>
            <w:r w:rsidRPr="005B11E6">
              <w:rPr>
                <w:rFonts w:ascii="Times New Roman" w:hAnsi="Times New Roman" w:cs="Times New Roman"/>
              </w:rPr>
              <w:t>γαλβανιζέ</w:t>
            </w:r>
            <w:proofErr w:type="spellEnd"/>
          </w:p>
        </w:tc>
        <w:tc>
          <w:tcPr>
            <w:tcW w:w="1276" w:type="dxa"/>
            <w:noWrap/>
          </w:tcPr>
          <w:p w14:paraId="2A8E9EE7" w14:textId="7CA4AE3D"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C72BAFE" w14:textId="481C5E2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187C6929" w14:textId="4D3ECC0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0,50</w:t>
            </w:r>
          </w:p>
        </w:tc>
        <w:tc>
          <w:tcPr>
            <w:tcW w:w="1275" w:type="dxa"/>
            <w:noWrap/>
          </w:tcPr>
          <w:p w14:paraId="77DAF6EC" w14:textId="172350E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250,00</w:t>
            </w:r>
          </w:p>
        </w:tc>
      </w:tr>
      <w:tr w:rsidR="005B11E6" w:rsidRPr="005B11E6" w14:paraId="2619D3E0" w14:textId="77777777" w:rsidTr="00D46C39">
        <w:trPr>
          <w:trHeight w:val="300"/>
        </w:trPr>
        <w:tc>
          <w:tcPr>
            <w:tcW w:w="709" w:type="dxa"/>
            <w:noWrap/>
          </w:tcPr>
          <w:p w14:paraId="66DBF982"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FFFCB91" w14:textId="0F25AADA"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Μ10x40mm </w:t>
            </w:r>
            <w:proofErr w:type="spellStart"/>
            <w:r w:rsidRPr="005B11E6">
              <w:rPr>
                <w:rFonts w:ascii="Times New Roman" w:hAnsi="Times New Roman" w:cs="Times New Roman"/>
              </w:rPr>
              <w:t>γαλβανιζέ</w:t>
            </w:r>
            <w:proofErr w:type="spellEnd"/>
          </w:p>
        </w:tc>
        <w:tc>
          <w:tcPr>
            <w:tcW w:w="1276" w:type="dxa"/>
            <w:noWrap/>
          </w:tcPr>
          <w:p w14:paraId="33313D43" w14:textId="54BD43BC"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308070A" w14:textId="0353D98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6602B9FC" w14:textId="49443FC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0,45</w:t>
            </w:r>
          </w:p>
        </w:tc>
        <w:tc>
          <w:tcPr>
            <w:tcW w:w="1275" w:type="dxa"/>
            <w:noWrap/>
          </w:tcPr>
          <w:p w14:paraId="11A5F0F6" w14:textId="40E42CD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225,00</w:t>
            </w:r>
          </w:p>
        </w:tc>
      </w:tr>
      <w:tr w:rsidR="005B11E6" w:rsidRPr="005B11E6" w14:paraId="462D526B" w14:textId="77777777" w:rsidTr="00D46C39">
        <w:trPr>
          <w:trHeight w:val="300"/>
        </w:trPr>
        <w:tc>
          <w:tcPr>
            <w:tcW w:w="709" w:type="dxa"/>
            <w:noWrap/>
          </w:tcPr>
          <w:p w14:paraId="6C85187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49078203" w14:textId="3318138F"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Μ10x60mm </w:t>
            </w:r>
            <w:proofErr w:type="spellStart"/>
            <w:r w:rsidRPr="005B11E6">
              <w:rPr>
                <w:rFonts w:ascii="Times New Roman" w:hAnsi="Times New Roman" w:cs="Times New Roman"/>
              </w:rPr>
              <w:t>γαλβανιζέ</w:t>
            </w:r>
            <w:proofErr w:type="spellEnd"/>
          </w:p>
        </w:tc>
        <w:tc>
          <w:tcPr>
            <w:tcW w:w="1276" w:type="dxa"/>
            <w:noWrap/>
          </w:tcPr>
          <w:p w14:paraId="40139AB6" w14:textId="7BDC5A96"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B2307FE" w14:textId="42CDCD9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19F666E1" w14:textId="65705F7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0,60</w:t>
            </w:r>
          </w:p>
        </w:tc>
        <w:tc>
          <w:tcPr>
            <w:tcW w:w="1275" w:type="dxa"/>
            <w:noWrap/>
          </w:tcPr>
          <w:p w14:paraId="1CD583C8" w14:textId="0C98723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300,00</w:t>
            </w:r>
          </w:p>
        </w:tc>
      </w:tr>
      <w:tr w:rsidR="005B11E6" w:rsidRPr="005B11E6" w14:paraId="74BCDFD3" w14:textId="77777777" w:rsidTr="00D46C39">
        <w:trPr>
          <w:trHeight w:val="300"/>
        </w:trPr>
        <w:tc>
          <w:tcPr>
            <w:tcW w:w="709" w:type="dxa"/>
            <w:noWrap/>
          </w:tcPr>
          <w:p w14:paraId="43EA4E94"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ED563C1" w14:textId="3DB32ECA"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Μ10x80mm </w:t>
            </w:r>
            <w:proofErr w:type="spellStart"/>
            <w:r w:rsidRPr="005B11E6">
              <w:rPr>
                <w:rFonts w:ascii="Times New Roman" w:hAnsi="Times New Roman" w:cs="Times New Roman"/>
              </w:rPr>
              <w:t>γαλβανιζέ</w:t>
            </w:r>
            <w:proofErr w:type="spellEnd"/>
          </w:p>
        </w:tc>
        <w:tc>
          <w:tcPr>
            <w:tcW w:w="1276" w:type="dxa"/>
            <w:noWrap/>
          </w:tcPr>
          <w:p w14:paraId="2B608A61" w14:textId="6FF8FF96"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1A9659C" w14:textId="6C54EBC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4AABD841" w14:textId="1515F62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0,64</w:t>
            </w:r>
          </w:p>
        </w:tc>
        <w:tc>
          <w:tcPr>
            <w:tcW w:w="1275" w:type="dxa"/>
            <w:noWrap/>
          </w:tcPr>
          <w:p w14:paraId="3D941380" w14:textId="4F639B5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320,00</w:t>
            </w:r>
          </w:p>
        </w:tc>
      </w:tr>
      <w:tr w:rsidR="005B11E6" w:rsidRPr="005B11E6" w14:paraId="128924DB" w14:textId="77777777" w:rsidTr="00D46C39">
        <w:trPr>
          <w:trHeight w:val="300"/>
        </w:trPr>
        <w:tc>
          <w:tcPr>
            <w:tcW w:w="709" w:type="dxa"/>
            <w:noWrap/>
          </w:tcPr>
          <w:p w14:paraId="4B081953"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0C06F41" w14:textId="1E16CD0F"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Βίδες Μ12x80mm </w:t>
            </w:r>
            <w:proofErr w:type="spellStart"/>
            <w:r w:rsidRPr="005B11E6">
              <w:rPr>
                <w:rFonts w:ascii="Times New Roman" w:hAnsi="Times New Roman" w:cs="Times New Roman"/>
              </w:rPr>
              <w:t>γαλβανιζέ</w:t>
            </w:r>
            <w:proofErr w:type="spellEnd"/>
          </w:p>
        </w:tc>
        <w:tc>
          <w:tcPr>
            <w:tcW w:w="1276" w:type="dxa"/>
            <w:noWrap/>
          </w:tcPr>
          <w:p w14:paraId="4178CBE2" w14:textId="3E720B6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2326A94" w14:textId="10E52A0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732F828F" w14:textId="171A2AD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0,80</w:t>
            </w:r>
          </w:p>
        </w:tc>
        <w:tc>
          <w:tcPr>
            <w:tcW w:w="1275" w:type="dxa"/>
            <w:noWrap/>
          </w:tcPr>
          <w:p w14:paraId="00B09D24" w14:textId="3B4AA11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400,00</w:t>
            </w:r>
          </w:p>
        </w:tc>
      </w:tr>
      <w:tr w:rsidR="005B11E6" w:rsidRPr="005B11E6" w14:paraId="386308A4" w14:textId="77777777" w:rsidTr="00D46C39">
        <w:trPr>
          <w:trHeight w:val="300"/>
        </w:trPr>
        <w:tc>
          <w:tcPr>
            <w:tcW w:w="709" w:type="dxa"/>
            <w:noWrap/>
          </w:tcPr>
          <w:p w14:paraId="73A5BB85"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817C086" w14:textId="6BC56B79"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Περτσίνια</w:t>
            </w:r>
            <w:proofErr w:type="spellEnd"/>
            <w:r w:rsidRPr="005B11E6">
              <w:rPr>
                <w:rFonts w:ascii="Times New Roman" w:hAnsi="Times New Roman" w:cs="Times New Roman"/>
              </w:rPr>
              <w:t xml:space="preserve"> 5x30mm συσκευασία 1000 </w:t>
            </w:r>
            <w:proofErr w:type="spellStart"/>
            <w:r w:rsidRPr="005B11E6">
              <w:rPr>
                <w:rFonts w:ascii="Times New Roman" w:hAnsi="Times New Roman" w:cs="Times New Roman"/>
              </w:rPr>
              <w:t>τμχ</w:t>
            </w:r>
            <w:proofErr w:type="spellEnd"/>
            <w:r w:rsidRPr="005B11E6">
              <w:rPr>
                <w:rFonts w:ascii="Times New Roman" w:hAnsi="Times New Roman" w:cs="Times New Roman"/>
              </w:rPr>
              <w:t>.</w:t>
            </w:r>
          </w:p>
        </w:tc>
        <w:tc>
          <w:tcPr>
            <w:tcW w:w="1276" w:type="dxa"/>
            <w:noWrap/>
          </w:tcPr>
          <w:p w14:paraId="02419B0B" w14:textId="3ECD11E0"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9E5979D" w14:textId="428AED9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w:t>
            </w:r>
          </w:p>
        </w:tc>
        <w:tc>
          <w:tcPr>
            <w:tcW w:w="2410" w:type="dxa"/>
            <w:noWrap/>
          </w:tcPr>
          <w:p w14:paraId="67F638BA" w14:textId="0FE3CE3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w:t>
            </w:r>
          </w:p>
        </w:tc>
        <w:tc>
          <w:tcPr>
            <w:tcW w:w="1275" w:type="dxa"/>
            <w:noWrap/>
          </w:tcPr>
          <w:p w14:paraId="6BEB2E7B" w14:textId="39128BF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275,00</w:t>
            </w:r>
          </w:p>
        </w:tc>
      </w:tr>
      <w:tr w:rsidR="005B11E6" w:rsidRPr="005B11E6" w14:paraId="6C71A6DD" w14:textId="77777777" w:rsidTr="00D46C39">
        <w:trPr>
          <w:trHeight w:val="300"/>
        </w:trPr>
        <w:tc>
          <w:tcPr>
            <w:tcW w:w="709" w:type="dxa"/>
            <w:noWrap/>
          </w:tcPr>
          <w:p w14:paraId="1BECE2A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9BFADEE" w14:textId="0FB8F58C"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Περτσίνια</w:t>
            </w:r>
            <w:proofErr w:type="spellEnd"/>
            <w:r w:rsidRPr="005B11E6">
              <w:rPr>
                <w:rFonts w:ascii="Times New Roman" w:hAnsi="Times New Roman" w:cs="Times New Roman"/>
              </w:rPr>
              <w:t xml:space="preserve"> 4x21mm συσκευασία 1000 </w:t>
            </w:r>
            <w:proofErr w:type="spellStart"/>
            <w:r w:rsidRPr="005B11E6">
              <w:rPr>
                <w:rFonts w:ascii="Times New Roman" w:hAnsi="Times New Roman" w:cs="Times New Roman"/>
              </w:rPr>
              <w:t>τμχ</w:t>
            </w:r>
            <w:proofErr w:type="spellEnd"/>
            <w:r w:rsidRPr="005B11E6">
              <w:rPr>
                <w:rFonts w:ascii="Times New Roman" w:hAnsi="Times New Roman" w:cs="Times New Roman"/>
              </w:rPr>
              <w:t>.</w:t>
            </w:r>
          </w:p>
        </w:tc>
        <w:tc>
          <w:tcPr>
            <w:tcW w:w="1276" w:type="dxa"/>
            <w:noWrap/>
          </w:tcPr>
          <w:p w14:paraId="79806311" w14:textId="1937883B"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D657AB0" w14:textId="66C9B4E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w:t>
            </w:r>
          </w:p>
        </w:tc>
        <w:tc>
          <w:tcPr>
            <w:tcW w:w="2410" w:type="dxa"/>
            <w:noWrap/>
          </w:tcPr>
          <w:p w14:paraId="492080FD" w14:textId="78C0696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w:t>
            </w:r>
          </w:p>
        </w:tc>
        <w:tc>
          <w:tcPr>
            <w:tcW w:w="1275" w:type="dxa"/>
            <w:noWrap/>
          </w:tcPr>
          <w:p w14:paraId="7F013596" w14:textId="1790DE7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275,00</w:t>
            </w:r>
          </w:p>
        </w:tc>
      </w:tr>
      <w:tr w:rsidR="005B11E6" w:rsidRPr="005B11E6" w14:paraId="77143F19" w14:textId="77777777" w:rsidTr="00D46C39">
        <w:trPr>
          <w:trHeight w:val="300"/>
        </w:trPr>
        <w:tc>
          <w:tcPr>
            <w:tcW w:w="709" w:type="dxa"/>
            <w:noWrap/>
          </w:tcPr>
          <w:p w14:paraId="11F0601B"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4DA39877" w14:textId="45B0C79D"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Περτσίνια</w:t>
            </w:r>
            <w:proofErr w:type="spellEnd"/>
            <w:r w:rsidRPr="005B11E6">
              <w:rPr>
                <w:rFonts w:ascii="Times New Roman" w:hAnsi="Times New Roman" w:cs="Times New Roman"/>
              </w:rPr>
              <w:t xml:space="preserve"> 4x15mm συσκευασία 1000 </w:t>
            </w:r>
            <w:proofErr w:type="spellStart"/>
            <w:r w:rsidRPr="005B11E6">
              <w:rPr>
                <w:rFonts w:ascii="Times New Roman" w:hAnsi="Times New Roman" w:cs="Times New Roman"/>
              </w:rPr>
              <w:t>τμχ</w:t>
            </w:r>
            <w:proofErr w:type="spellEnd"/>
            <w:r w:rsidRPr="005B11E6">
              <w:rPr>
                <w:rFonts w:ascii="Times New Roman" w:hAnsi="Times New Roman" w:cs="Times New Roman"/>
              </w:rPr>
              <w:t>.</w:t>
            </w:r>
          </w:p>
        </w:tc>
        <w:tc>
          <w:tcPr>
            <w:tcW w:w="1276" w:type="dxa"/>
            <w:noWrap/>
          </w:tcPr>
          <w:p w14:paraId="181CF0F6" w14:textId="0271F529"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2954DE24" w14:textId="632D4C0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w:t>
            </w:r>
          </w:p>
        </w:tc>
        <w:tc>
          <w:tcPr>
            <w:tcW w:w="2410" w:type="dxa"/>
            <w:noWrap/>
          </w:tcPr>
          <w:p w14:paraId="37DADD93" w14:textId="4F5C6F6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55,00</w:t>
            </w:r>
          </w:p>
        </w:tc>
        <w:tc>
          <w:tcPr>
            <w:tcW w:w="1275" w:type="dxa"/>
            <w:noWrap/>
          </w:tcPr>
          <w:p w14:paraId="627329B7" w14:textId="2BB47E7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275,00</w:t>
            </w:r>
          </w:p>
        </w:tc>
      </w:tr>
      <w:tr w:rsidR="005B11E6" w:rsidRPr="005B11E6" w14:paraId="2D8D1671" w14:textId="77777777" w:rsidTr="00D46C39">
        <w:trPr>
          <w:trHeight w:val="300"/>
        </w:trPr>
        <w:tc>
          <w:tcPr>
            <w:tcW w:w="709" w:type="dxa"/>
            <w:noWrap/>
          </w:tcPr>
          <w:p w14:paraId="46548DF4"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4D69FE2" w14:textId="29E69E04"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Στριφώνια</w:t>
            </w:r>
            <w:proofErr w:type="spellEnd"/>
            <w:r w:rsidRPr="005B11E6">
              <w:rPr>
                <w:rFonts w:ascii="Times New Roman" w:hAnsi="Times New Roman" w:cs="Times New Roman"/>
              </w:rPr>
              <w:t xml:space="preserve"> Μ8Χ80mm</w:t>
            </w:r>
          </w:p>
        </w:tc>
        <w:tc>
          <w:tcPr>
            <w:tcW w:w="1276" w:type="dxa"/>
            <w:noWrap/>
          </w:tcPr>
          <w:p w14:paraId="28C07D91" w14:textId="5C97E18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B9DDCB1" w14:textId="5BCB2B3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72287B44" w14:textId="60806E5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0,25</w:t>
            </w:r>
          </w:p>
        </w:tc>
        <w:tc>
          <w:tcPr>
            <w:tcW w:w="1275" w:type="dxa"/>
            <w:noWrap/>
          </w:tcPr>
          <w:p w14:paraId="160DE168" w14:textId="466443E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125,00</w:t>
            </w:r>
          </w:p>
        </w:tc>
      </w:tr>
      <w:tr w:rsidR="005B11E6" w:rsidRPr="005B11E6" w14:paraId="439A6B7D" w14:textId="77777777" w:rsidTr="00D46C39">
        <w:trPr>
          <w:trHeight w:val="300"/>
        </w:trPr>
        <w:tc>
          <w:tcPr>
            <w:tcW w:w="709" w:type="dxa"/>
            <w:noWrap/>
          </w:tcPr>
          <w:p w14:paraId="310DF19D"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EFACEA0" w14:textId="0F48B9FA"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Στριφώνια</w:t>
            </w:r>
            <w:proofErr w:type="spellEnd"/>
            <w:r w:rsidRPr="005B11E6">
              <w:rPr>
                <w:rFonts w:ascii="Times New Roman" w:hAnsi="Times New Roman" w:cs="Times New Roman"/>
              </w:rPr>
              <w:t xml:space="preserve"> Μ8Χ100mm</w:t>
            </w:r>
          </w:p>
        </w:tc>
        <w:tc>
          <w:tcPr>
            <w:tcW w:w="1276" w:type="dxa"/>
            <w:noWrap/>
          </w:tcPr>
          <w:p w14:paraId="76D5D1F9" w14:textId="49B3903F"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3E5356C" w14:textId="1C44F7E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0B3F1C5F" w14:textId="164948B9"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0,32</w:t>
            </w:r>
          </w:p>
        </w:tc>
        <w:tc>
          <w:tcPr>
            <w:tcW w:w="1275" w:type="dxa"/>
            <w:noWrap/>
          </w:tcPr>
          <w:p w14:paraId="0F301B77" w14:textId="0F8E5A0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160,00</w:t>
            </w:r>
          </w:p>
        </w:tc>
      </w:tr>
      <w:tr w:rsidR="005B11E6" w:rsidRPr="005B11E6" w14:paraId="070A1B07" w14:textId="77777777" w:rsidTr="00D46C39">
        <w:trPr>
          <w:trHeight w:val="300"/>
        </w:trPr>
        <w:tc>
          <w:tcPr>
            <w:tcW w:w="709" w:type="dxa"/>
            <w:noWrap/>
          </w:tcPr>
          <w:p w14:paraId="234DE990"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F05EF08" w14:textId="741359F9"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Στριφώνια</w:t>
            </w:r>
            <w:proofErr w:type="spellEnd"/>
            <w:r w:rsidRPr="005B11E6">
              <w:rPr>
                <w:rFonts w:ascii="Times New Roman" w:hAnsi="Times New Roman" w:cs="Times New Roman"/>
              </w:rPr>
              <w:t xml:space="preserve"> Μ8Χ120mm</w:t>
            </w:r>
          </w:p>
        </w:tc>
        <w:tc>
          <w:tcPr>
            <w:tcW w:w="1276" w:type="dxa"/>
            <w:noWrap/>
          </w:tcPr>
          <w:p w14:paraId="21B00F2D" w14:textId="08B18E11"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A430231" w14:textId="1CE7317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77B811A0" w14:textId="4A36B34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0,40</w:t>
            </w:r>
          </w:p>
        </w:tc>
        <w:tc>
          <w:tcPr>
            <w:tcW w:w="1275" w:type="dxa"/>
            <w:noWrap/>
          </w:tcPr>
          <w:p w14:paraId="6B8922D4" w14:textId="632169B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1894BA2E" w14:textId="77777777" w:rsidTr="00D46C39">
        <w:trPr>
          <w:trHeight w:val="300"/>
        </w:trPr>
        <w:tc>
          <w:tcPr>
            <w:tcW w:w="709" w:type="dxa"/>
            <w:noWrap/>
          </w:tcPr>
          <w:p w14:paraId="1F0B4786"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EC3A691" w14:textId="256FA177"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Ντιζοστρίφωνα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Μ8Χ80mm</w:t>
            </w:r>
          </w:p>
        </w:tc>
        <w:tc>
          <w:tcPr>
            <w:tcW w:w="1276" w:type="dxa"/>
            <w:noWrap/>
          </w:tcPr>
          <w:p w14:paraId="02D9B5B6" w14:textId="1EA3D91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51CC0F5" w14:textId="6C62305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6B237FE6" w14:textId="02AB24B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0,30</w:t>
            </w:r>
          </w:p>
        </w:tc>
        <w:tc>
          <w:tcPr>
            <w:tcW w:w="1275" w:type="dxa"/>
            <w:noWrap/>
          </w:tcPr>
          <w:p w14:paraId="4BEE85ED" w14:textId="13E20FF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150,00</w:t>
            </w:r>
          </w:p>
        </w:tc>
      </w:tr>
      <w:tr w:rsidR="005B11E6" w:rsidRPr="005B11E6" w14:paraId="7AA78E11" w14:textId="77777777" w:rsidTr="00D46C39">
        <w:trPr>
          <w:trHeight w:val="300"/>
        </w:trPr>
        <w:tc>
          <w:tcPr>
            <w:tcW w:w="709" w:type="dxa"/>
            <w:noWrap/>
          </w:tcPr>
          <w:p w14:paraId="613AAF15"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35B934B" w14:textId="46921D62"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Ντιζοστρίφωνα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Μ8Χ120mm</w:t>
            </w:r>
          </w:p>
        </w:tc>
        <w:tc>
          <w:tcPr>
            <w:tcW w:w="1276" w:type="dxa"/>
            <w:noWrap/>
          </w:tcPr>
          <w:p w14:paraId="0B2E75D9" w14:textId="0ECC736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06BB1E5" w14:textId="0DE5990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0E944A2D" w14:textId="5AD104E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0,50</w:t>
            </w:r>
          </w:p>
        </w:tc>
        <w:tc>
          <w:tcPr>
            <w:tcW w:w="1275" w:type="dxa"/>
            <w:noWrap/>
          </w:tcPr>
          <w:p w14:paraId="69EE6BB9" w14:textId="628A3E5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250,00</w:t>
            </w:r>
          </w:p>
        </w:tc>
      </w:tr>
      <w:tr w:rsidR="005B11E6" w:rsidRPr="005B11E6" w14:paraId="0944030E" w14:textId="77777777" w:rsidTr="00D46C39">
        <w:trPr>
          <w:trHeight w:val="300"/>
        </w:trPr>
        <w:tc>
          <w:tcPr>
            <w:tcW w:w="709" w:type="dxa"/>
            <w:noWrap/>
          </w:tcPr>
          <w:p w14:paraId="47538AA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6AFB6D6D" w14:textId="6E7E198E"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Ντιζοστρίφωνα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Μ10Χ80mm</w:t>
            </w:r>
          </w:p>
        </w:tc>
        <w:tc>
          <w:tcPr>
            <w:tcW w:w="1276" w:type="dxa"/>
            <w:noWrap/>
          </w:tcPr>
          <w:p w14:paraId="4AA1EE5A" w14:textId="54739EF7"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141C0FF" w14:textId="3C2D75F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1295C95C" w14:textId="39ADE87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0,40</w:t>
            </w:r>
          </w:p>
        </w:tc>
        <w:tc>
          <w:tcPr>
            <w:tcW w:w="1275" w:type="dxa"/>
            <w:noWrap/>
          </w:tcPr>
          <w:p w14:paraId="175A9648" w14:textId="6C861C0B"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5E52DE17" w14:textId="77777777" w:rsidTr="00D46C39">
        <w:trPr>
          <w:trHeight w:val="300"/>
        </w:trPr>
        <w:tc>
          <w:tcPr>
            <w:tcW w:w="709" w:type="dxa"/>
            <w:noWrap/>
          </w:tcPr>
          <w:p w14:paraId="3C75FE1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5A1F0FB" w14:textId="76A75E6F"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Ντιζοστρίφωνα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Μ10Χ120mm</w:t>
            </w:r>
          </w:p>
        </w:tc>
        <w:tc>
          <w:tcPr>
            <w:tcW w:w="1276" w:type="dxa"/>
            <w:noWrap/>
          </w:tcPr>
          <w:p w14:paraId="00A6963E" w14:textId="72A64930"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1DE7FD3" w14:textId="37127FC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1FDA7714" w14:textId="277541A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0,60</w:t>
            </w:r>
          </w:p>
        </w:tc>
        <w:tc>
          <w:tcPr>
            <w:tcW w:w="1275" w:type="dxa"/>
            <w:noWrap/>
          </w:tcPr>
          <w:p w14:paraId="1B170CCD" w14:textId="6FEEB1A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300,00</w:t>
            </w:r>
          </w:p>
        </w:tc>
      </w:tr>
      <w:tr w:rsidR="005B11E6" w:rsidRPr="005B11E6" w14:paraId="0064C188" w14:textId="77777777" w:rsidTr="00D46C39">
        <w:trPr>
          <w:trHeight w:val="300"/>
        </w:trPr>
        <w:tc>
          <w:tcPr>
            <w:tcW w:w="709" w:type="dxa"/>
            <w:noWrap/>
          </w:tcPr>
          <w:p w14:paraId="01535A8F"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75C5C838" w14:textId="0DDEC04A"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Μ10Χ80mm</w:t>
            </w:r>
          </w:p>
        </w:tc>
        <w:tc>
          <w:tcPr>
            <w:tcW w:w="1276" w:type="dxa"/>
            <w:noWrap/>
          </w:tcPr>
          <w:p w14:paraId="3F9F119B" w14:textId="7052A002"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54733B4D" w14:textId="5BBDF93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63B6EA90" w14:textId="0AFD011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0,80</w:t>
            </w:r>
          </w:p>
        </w:tc>
        <w:tc>
          <w:tcPr>
            <w:tcW w:w="1275" w:type="dxa"/>
            <w:noWrap/>
          </w:tcPr>
          <w:p w14:paraId="7B517E3C" w14:textId="33233867"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160,00</w:t>
            </w:r>
          </w:p>
        </w:tc>
      </w:tr>
      <w:tr w:rsidR="005B11E6" w:rsidRPr="005B11E6" w14:paraId="63035A7C" w14:textId="77777777" w:rsidTr="00D46C39">
        <w:trPr>
          <w:trHeight w:val="300"/>
        </w:trPr>
        <w:tc>
          <w:tcPr>
            <w:tcW w:w="709" w:type="dxa"/>
            <w:noWrap/>
          </w:tcPr>
          <w:p w14:paraId="2B3BBCF1"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2DCC36A7" w14:textId="35838304"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Μ10Χ100mm</w:t>
            </w:r>
          </w:p>
        </w:tc>
        <w:tc>
          <w:tcPr>
            <w:tcW w:w="1276" w:type="dxa"/>
            <w:noWrap/>
          </w:tcPr>
          <w:p w14:paraId="0E597AFD" w14:textId="2CD16A62"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9CFF8FB" w14:textId="220DDA9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5A8F6A15" w14:textId="7E77FC3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0,90</w:t>
            </w:r>
          </w:p>
        </w:tc>
        <w:tc>
          <w:tcPr>
            <w:tcW w:w="1275" w:type="dxa"/>
            <w:noWrap/>
          </w:tcPr>
          <w:p w14:paraId="4AE58A9C" w14:textId="69379950"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180,00</w:t>
            </w:r>
          </w:p>
        </w:tc>
      </w:tr>
      <w:tr w:rsidR="005B11E6" w:rsidRPr="005B11E6" w14:paraId="31D0D7C5" w14:textId="77777777" w:rsidTr="00D46C39">
        <w:trPr>
          <w:trHeight w:val="300"/>
        </w:trPr>
        <w:tc>
          <w:tcPr>
            <w:tcW w:w="709" w:type="dxa"/>
            <w:noWrap/>
          </w:tcPr>
          <w:p w14:paraId="0BB0B7B8"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1584BA5B" w14:textId="114609C5"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Μ10Χ120mm</w:t>
            </w:r>
          </w:p>
        </w:tc>
        <w:tc>
          <w:tcPr>
            <w:tcW w:w="1276" w:type="dxa"/>
            <w:noWrap/>
          </w:tcPr>
          <w:p w14:paraId="1FEDE47E" w14:textId="78EAFC9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0463686E" w14:textId="0886B9A1"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74A9EF57" w14:textId="05A3A9BA"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1,00</w:t>
            </w:r>
          </w:p>
        </w:tc>
        <w:tc>
          <w:tcPr>
            <w:tcW w:w="1275" w:type="dxa"/>
            <w:noWrap/>
          </w:tcPr>
          <w:p w14:paraId="364FE354" w14:textId="1501805C"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200,00</w:t>
            </w:r>
          </w:p>
        </w:tc>
      </w:tr>
      <w:tr w:rsidR="005B11E6" w:rsidRPr="005B11E6" w14:paraId="3B711084" w14:textId="77777777" w:rsidTr="00D46C39">
        <w:trPr>
          <w:trHeight w:val="300"/>
        </w:trPr>
        <w:tc>
          <w:tcPr>
            <w:tcW w:w="709" w:type="dxa"/>
            <w:noWrap/>
          </w:tcPr>
          <w:p w14:paraId="5DC114B3"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34404B9" w14:textId="46F191D3"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Μ10Χ140mm</w:t>
            </w:r>
          </w:p>
        </w:tc>
        <w:tc>
          <w:tcPr>
            <w:tcW w:w="1276" w:type="dxa"/>
            <w:noWrap/>
          </w:tcPr>
          <w:p w14:paraId="7376040C" w14:textId="69E99954"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1862E35" w14:textId="338C1DD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63A765D1" w14:textId="59AE75D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1,20</w:t>
            </w:r>
          </w:p>
        </w:tc>
        <w:tc>
          <w:tcPr>
            <w:tcW w:w="1275" w:type="dxa"/>
            <w:noWrap/>
          </w:tcPr>
          <w:p w14:paraId="27F9F678" w14:textId="75A60B4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240,00</w:t>
            </w:r>
          </w:p>
        </w:tc>
      </w:tr>
      <w:tr w:rsidR="005B11E6" w:rsidRPr="005B11E6" w14:paraId="32164E83" w14:textId="77777777" w:rsidTr="00D46C39">
        <w:trPr>
          <w:trHeight w:val="300"/>
        </w:trPr>
        <w:tc>
          <w:tcPr>
            <w:tcW w:w="709" w:type="dxa"/>
            <w:noWrap/>
          </w:tcPr>
          <w:p w14:paraId="3AEA7F23"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511C29CC" w14:textId="3C741B87"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Μ12Χ90mm</w:t>
            </w:r>
          </w:p>
        </w:tc>
        <w:tc>
          <w:tcPr>
            <w:tcW w:w="1276" w:type="dxa"/>
            <w:noWrap/>
          </w:tcPr>
          <w:p w14:paraId="407C46E9" w14:textId="41AC0F3F"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AB91D47" w14:textId="2162B95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2AA51552" w14:textId="1C96563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1,20</w:t>
            </w:r>
          </w:p>
        </w:tc>
        <w:tc>
          <w:tcPr>
            <w:tcW w:w="1275" w:type="dxa"/>
            <w:noWrap/>
          </w:tcPr>
          <w:p w14:paraId="1A2FAD41" w14:textId="7E0BBC6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240,00</w:t>
            </w:r>
          </w:p>
        </w:tc>
      </w:tr>
      <w:tr w:rsidR="005B11E6" w:rsidRPr="005B11E6" w14:paraId="5A774ABC" w14:textId="77777777" w:rsidTr="00D46C39">
        <w:trPr>
          <w:trHeight w:val="300"/>
        </w:trPr>
        <w:tc>
          <w:tcPr>
            <w:tcW w:w="709" w:type="dxa"/>
            <w:noWrap/>
          </w:tcPr>
          <w:p w14:paraId="7C5E0C64"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F0E602C" w14:textId="4D50D5A5"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Μ12Χ100mm</w:t>
            </w:r>
          </w:p>
        </w:tc>
        <w:tc>
          <w:tcPr>
            <w:tcW w:w="1276" w:type="dxa"/>
            <w:noWrap/>
          </w:tcPr>
          <w:p w14:paraId="258C5DF7" w14:textId="00D1B4AA"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14FD8860" w14:textId="636C594D"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5D6594D4" w14:textId="0E1FCC0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1,30</w:t>
            </w:r>
          </w:p>
        </w:tc>
        <w:tc>
          <w:tcPr>
            <w:tcW w:w="1275" w:type="dxa"/>
            <w:noWrap/>
          </w:tcPr>
          <w:p w14:paraId="1D0B6D92" w14:textId="2347569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260,00</w:t>
            </w:r>
          </w:p>
        </w:tc>
      </w:tr>
      <w:tr w:rsidR="005B11E6" w:rsidRPr="005B11E6" w14:paraId="717C3075" w14:textId="77777777" w:rsidTr="00D46C39">
        <w:trPr>
          <w:trHeight w:val="300"/>
        </w:trPr>
        <w:tc>
          <w:tcPr>
            <w:tcW w:w="709" w:type="dxa"/>
            <w:noWrap/>
          </w:tcPr>
          <w:p w14:paraId="2A3D5EC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F6A2E5F" w14:textId="3120FF59"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Μ12Χ120mm</w:t>
            </w:r>
          </w:p>
        </w:tc>
        <w:tc>
          <w:tcPr>
            <w:tcW w:w="1276" w:type="dxa"/>
            <w:noWrap/>
          </w:tcPr>
          <w:p w14:paraId="7781B4D2" w14:textId="080C89E5"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4602D2FA" w14:textId="4EAAC8F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75648FDE" w14:textId="39CFAF2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1,50</w:t>
            </w:r>
          </w:p>
        </w:tc>
        <w:tc>
          <w:tcPr>
            <w:tcW w:w="1275" w:type="dxa"/>
            <w:noWrap/>
          </w:tcPr>
          <w:p w14:paraId="2DF029B1" w14:textId="02D2C2D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300,00</w:t>
            </w:r>
          </w:p>
        </w:tc>
      </w:tr>
      <w:tr w:rsidR="005B11E6" w:rsidRPr="005B11E6" w14:paraId="5606F918" w14:textId="77777777" w:rsidTr="00D46C39">
        <w:trPr>
          <w:trHeight w:val="300"/>
        </w:trPr>
        <w:tc>
          <w:tcPr>
            <w:tcW w:w="709" w:type="dxa"/>
            <w:noWrap/>
          </w:tcPr>
          <w:p w14:paraId="1753DD2A"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7585885" w14:textId="59F0BC18"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Βύσματα μεταλλικά </w:t>
            </w:r>
            <w:proofErr w:type="spellStart"/>
            <w:r w:rsidRPr="005B11E6">
              <w:rPr>
                <w:rFonts w:ascii="Times New Roman" w:hAnsi="Times New Roman" w:cs="Times New Roman"/>
              </w:rPr>
              <w:t>εκτονούμενα</w:t>
            </w:r>
            <w:proofErr w:type="spellEnd"/>
            <w:r w:rsidRPr="005B11E6">
              <w:rPr>
                <w:rFonts w:ascii="Times New Roman" w:hAnsi="Times New Roman" w:cs="Times New Roman"/>
              </w:rPr>
              <w:t xml:space="preserve">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Μ12Χ140mm</w:t>
            </w:r>
          </w:p>
        </w:tc>
        <w:tc>
          <w:tcPr>
            <w:tcW w:w="1276" w:type="dxa"/>
            <w:noWrap/>
          </w:tcPr>
          <w:p w14:paraId="6348ABFF" w14:textId="6412C924"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75FB52FD" w14:textId="08EDB94E" w:rsidR="005B11E6" w:rsidRPr="005B11E6" w:rsidRDefault="005B11E6" w:rsidP="005B11E6">
            <w:pPr>
              <w:jc w:val="center"/>
              <w:rPr>
                <w:rFonts w:ascii="Times New Roman" w:hAnsi="Times New Roman" w:cs="Times New Roman"/>
              </w:rPr>
            </w:pPr>
            <w:r w:rsidRPr="005B11E6">
              <w:rPr>
                <w:rFonts w:ascii="Times New Roman" w:hAnsi="Times New Roman" w:cs="Times New Roman"/>
              </w:rPr>
              <w:t>200</w:t>
            </w:r>
          </w:p>
        </w:tc>
        <w:tc>
          <w:tcPr>
            <w:tcW w:w="2410" w:type="dxa"/>
            <w:noWrap/>
          </w:tcPr>
          <w:p w14:paraId="45ABAFB1" w14:textId="7C2BE193" w:rsidR="005B11E6" w:rsidRPr="005B11E6" w:rsidRDefault="005B11E6" w:rsidP="005B11E6">
            <w:pPr>
              <w:jc w:val="center"/>
              <w:rPr>
                <w:rFonts w:ascii="Times New Roman" w:hAnsi="Times New Roman" w:cs="Times New Roman"/>
              </w:rPr>
            </w:pPr>
            <w:r w:rsidRPr="005B11E6">
              <w:rPr>
                <w:rFonts w:ascii="Times New Roman" w:hAnsi="Times New Roman" w:cs="Times New Roman"/>
              </w:rPr>
              <w:t>1,60</w:t>
            </w:r>
          </w:p>
        </w:tc>
        <w:tc>
          <w:tcPr>
            <w:tcW w:w="1275" w:type="dxa"/>
            <w:noWrap/>
          </w:tcPr>
          <w:p w14:paraId="667FF5D6" w14:textId="6A898AF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320,00</w:t>
            </w:r>
          </w:p>
        </w:tc>
      </w:tr>
      <w:tr w:rsidR="005B11E6" w:rsidRPr="005B11E6" w14:paraId="3F69CB7E" w14:textId="77777777" w:rsidTr="00D46C39">
        <w:trPr>
          <w:trHeight w:val="300"/>
        </w:trPr>
        <w:tc>
          <w:tcPr>
            <w:tcW w:w="709" w:type="dxa"/>
            <w:noWrap/>
          </w:tcPr>
          <w:p w14:paraId="3DF9D92C"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350D4F84" w14:textId="36DA2479" w:rsidR="005B11E6" w:rsidRPr="005B11E6" w:rsidRDefault="005B11E6" w:rsidP="005B11E6">
            <w:pPr>
              <w:rPr>
                <w:rFonts w:ascii="Times New Roman" w:hAnsi="Times New Roman" w:cs="Times New Roman"/>
              </w:rPr>
            </w:pPr>
            <w:proofErr w:type="spellStart"/>
            <w:r w:rsidRPr="005B11E6">
              <w:rPr>
                <w:rFonts w:ascii="Times New Roman" w:hAnsi="Times New Roman" w:cs="Times New Roman"/>
              </w:rPr>
              <w:t>Ούπ</w:t>
            </w:r>
            <w:r w:rsidR="008027B4">
              <w:rPr>
                <w:rFonts w:ascii="Times New Roman" w:hAnsi="Times New Roman" w:cs="Times New Roman"/>
              </w:rPr>
              <w:t>α</w:t>
            </w:r>
            <w:proofErr w:type="spellEnd"/>
            <w:r w:rsidRPr="005B11E6">
              <w:rPr>
                <w:rFonts w:ascii="Times New Roman" w:hAnsi="Times New Roman" w:cs="Times New Roman"/>
              </w:rPr>
              <w:t xml:space="preserve"> για τούβλο </w:t>
            </w:r>
            <w:r w:rsidR="008027B4">
              <w:rPr>
                <w:rFonts w:ascii="Times New Roman" w:hAnsi="Times New Roman" w:cs="Times New Roman"/>
              </w:rPr>
              <w:t>(</w:t>
            </w:r>
            <w:proofErr w:type="spellStart"/>
            <w:r w:rsidR="008027B4">
              <w:rPr>
                <w:rFonts w:ascii="Times New Roman" w:hAnsi="Times New Roman" w:cs="Times New Roman"/>
              </w:rPr>
              <w:t>Νο</w:t>
            </w:r>
            <w:proofErr w:type="spellEnd"/>
            <w:r w:rsidR="008027B4">
              <w:rPr>
                <w:rFonts w:ascii="Times New Roman" w:hAnsi="Times New Roman" w:cs="Times New Roman"/>
              </w:rPr>
              <w:t xml:space="preserve"> 6, 8, 10) </w:t>
            </w:r>
            <w:r w:rsidRPr="005B11E6">
              <w:rPr>
                <w:rFonts w:ascii="Times New Roman" w:hAnsi="Times New Roman" w:cs="Times New Roman"/>
              </w:rPr>
              <w:t>100τμχ.</w:t>
            </w:r>
          </w:p>
        </w:tc>
        <w:tc>
          <w:tcPr>
            <w:tcW w:w="1276" w:type="dxa"/>
            <w:noWrap/>
          </w:tcPr>
          <w:p w14:paraId="5AB04F52" w14:textId="3FBB6333"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38DFEADC" w14:textId="22EA9092"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w:t>
            </w:r>
          </w:p>
        </w:tc>
        <w:tc>
          <w:tcPr>
            <w:tcW w:w="2410" w:type="dxa"/>
            <w:noWrap/>
          </w:tcPr>
          <w:p w14:paraId="0141CD3F" w14:textId="6A9555C8" w:rsidR="005B11E6" w:rsidRPr="005B11E6" w:rsidRDefault="005B11E6" w:rsidP="005B11E6">
            <w:pPr>
              <w:jc w:val="center"/>
              <w:rPr>
                <w:rFonts w:ascii="Times New Roman" w:hAnsi="Times New Roman" w:cs="Times New Roman"/>
              </w:rPr>
            </w:pPr>
            <w:r w:rsidRPr="005B11E6">
              <w:rPr>
                <w:rFonts w:ascii="Times New Roman" w:hAnsi="Times New Roman" w:cs="Times New Roman"/>
              </w:rPr>
              <w:t>8,00</w:t>
            </w:r>
          </w:p>
        </w:tc>
        <w:tc>
          <w:tcPr>
            <w:tcW w:w="1275" w:type="dxa"/>
            <w:noWrap/>
          </w:tcPr>
          <w:p w14:paraId="546B9CC3" w14:textId="39A53645" w:rsidR="005B11E6" w:rsidRPr="005B11E6" w:rsidRDefault="005B11E6" w:rsidP="005B11E6">
            <w:pPr>
              <w:jc w:val="center"/>
              <w:rPr>
                <w:rFonts w:ascii="Times New Roman" w:hAnsi="Times New Roman" w:cs="Times New Roman"/>
              </w:rPr>
            </w:pPr>
            <w:r w:rsidRPr="005B11E6">
              <w:rPr>
                <w:rFonts w:ascii="Times New Roman" w:hAnsi="Times New Roman" w:cs="Times New Roman"/>
              </w:rPr>
              <w:t>400,00</w:t>
            </w:r>
          </w:p>
        </w:tc>
      </w:tr>
      <w:tr w:rsidR="005B11E6" w:rsidRPr="005B11E6" w14:paraId="4F8202C8" w14:textId="77777777" w:rsidTr="00D46C39">
        <w:trPr>
          <w:trHeight w:val="300"/>
        </w:trPr>
        <w:tc>
          <w:tcPr>
            <w:tcW w:w="709" w:type="dxa"/>
            <w:noWrap/>
          </w:tcPr>
          <w:p w14:paraId="5DC5F17E" w14:textId="77777777" w:rsidR="005B11E6" w:rsidRPr="005B11E6" w:rsidRDefault="005B11E6" w:rsidP="005B11E6">
            <w:pPr>
              <w:pStyle w:val="a8"/>
              <w:numPr>
                <w:ilvl w:val="0"/>
                <w:numId w:val="22"/>
              </w:numPr>
              <w:jc w:val="center"/>
              <w:rPr>
                <w:rFonts w:ascii="Times New Roman" w:hAnsi="Times New Roman" w:cs="Times New Roman"/>
              </w:rPr>
            </w:pPr>
          </w:p>
        </w:tc>
        <w:tc>
          <w:tcPr>
            <w:tcW w:w="3544" w:type="dxa"/>
          </w:tcPr>
          <w:p w14:paraId="0DCE5115" w14:textId="7CEE7018" w:rsidR="005B11E6" w:rsidRPr="005B11E6" w:rsidRDefault="005B11E6" w:rsidP="005B11E6">
            <w:pPr>
              <w:rPr>
                <w:rFonts w:ascii="Times New Roman" w:hAnsi="Times New Roman" w:cs="Times New Roman"/>
              </w:rPr>
            </w:pPr>
            <w:r w:rsidRPr="005B11E6">
              <w:rPr>
                <w:rFonts w:ascii="Times New Roman" w:hAnsi="Times New Roman" w:cs="Times New Roman"/>
              </w:rPr>
              <w:t xml:space="preserve">Ροδέλες Μ8 </w:t>
            </w:r>
            <w:proofErr w:type="spellStart"/>
            <w:r w:rsidRPr="005B11E6">
              <w:rPr>
                <w:rFonts w:ascii="Times New Roman" w:hAnsi="Times New Roman" w:cs="Times New Roman"/>
              </w:rPr>
              <w:t>γαλβανιζέ</w:t>
            </w:r>
            <w:proofErr w:type="spellEnd"/>
            <w:r w:rsidRPr="005B11E6">
              <w:rPr>
                <w:rFonts w:ascii="Times New Roman" w:hAnsi="Times New Roman" w:cs="Times New Roman"/>
              </w:rPr>
              <w:t xml:space="preserve"> Φαρδιές Μεσαίες</w:t>
            </w:r>
          </w:p>
        </w:tc>
        <w:tc>
          <w:tcPr>
            <w:tcW w:w="1276" w:type="dxa"/>
            <w:noWrap/>
          </w:tcPr>
          <w:p w14:paraId="3F095218" w14:textId="12D97A17" w:rsidR="005B11E6" w:rsidRPr="005B11E6" w:rsidRDefault="005B11E6" w:rsidP="005B11E6">
            <w:pPr>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tcPr>
          <w:p w14:paraId="639F36C9" w14:textId="1BB90376"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w:t>
            </w:r>
          </w:p>
        </w:tc>
        <w:tc>
          <w:tcPr>
            <w:tcW w:w="2410" w:type="dxa"/>
            <w:noWrap/>
          </w:tcPr>
          <w:p w14:paraId="6E05B594" w14:textId="3019F274" w:rsidR="005B11E6" w:rsidRPr="005B11E6" w:rsidRDefault="005B11E6" w:rsidP="005B11E6">
            <w:pPr>
              <w:jc w:val="center"/>
              <w:rPr>
                <w:rFonts w:ascii="Times New Roman" w:hAnsi="Times New Roman" w:cs="Times New Roman"/>
              </w:rPr>
            </w:pPr>
            <w:r w:rsidRPr="005B11E6">
              <w:rPr>
                <w:rFonts w:ascii="Times New Roman" w:hAnsi="Times New Roman" w:cs="Times New Roman"/>
              </w:rPr>
              <w:t>0,10</w:t>
            </w:r>
          </w:p>
        </w:tc>
        <w:tc>
          <w:tcPr>
            <w:tcW w:w="1275" w:type="dxa"/>
            <w:noWrap/>
          </w:tcPr>
          <w:p w14:paraId="6C13D291" w14:textId="121FCE4F" w:rsidR="005B11E6" w:rsidRPr="005B11E6" w:rsidRDefault="005B11E6" w:rsidP="005B11E6">
            <w:pPr>
              <w:jc w:val="center"/>
              <w:rPr>
                <w:rFonts w:ascii="Times New Roman" w:hAnsi="Times New Roman" w:cs="Times New Roman"/>
              </w:rPr>
            </w:pPr>
            <w:r w:rsidRPr="005B11E6">
              <w:rPr>
                <w:rFonts w:ascii="Times New Roman" w:hAnsi="Times New Roman" w:cs="Times New Roman"/>
              </w:rPr>
              <w:t>50,00</w:t>
            </w:r>
          </w:p>
        </w:tc>
      </w:tr>
      <w:tr w:rsidR="005B11E6" w:rsidRPr="005B11E6" w14:paraId="5D446476" w14:textId="77777777" w:rsidTr="00D46C39">
        <w:trPr>
          <w:trHeight w:val="300"/>
        </w:trPr>
        <w:tc>
          <w:tcPr>
            <w:tcW w:w="709" w:type="dxa"/>
            <w:noWrap/>
            <w:hideMark/>
          </w:tcPr>
          <w:p w14:paraId="24880289"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64</w:t>
            </w:r>
          </w:p>
        </w:tc>
        <w:tc>
          <w:tcPr>
            <w:tcW w:w="3544" w:type="dxa"/>
            <w:hideMark/>
          </w:tcPr>
          <w:p w14:paraId="10D617B7" w14:textId="14E44BF9"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Βίδες </w:t>
            </w:r>
            <w:proofErr w:type="spellStart"/>
            <w:r w:rsidRPr="005B11E6">
              <w:rPr>
                <w:rFonts w:ascii="Times New Roman" w:hAnsi="Times New Roman" w:cs="Times New Roman"/>
              </w:rPr>
              <w:t>αυτοδιάτρητες</w:t>
            </w:r>
            <w:proofErr w:type="spellEnd"/>
            <w:r w:rsidRPr="005B11E6">
              <w:rPr>
                <w:rFonts w:ascii="Times New Roman" w:hAnsi="Times New Roman" w:cs="Times New Roman"/>
              </w:rPr>
              <w:t xml:space="preserve"> Μ6Χ 2,5 </w:t>
            </w:r>
            <w:proofErr w:type="spellStart"/>
            <w:r w:rsidRPr="005B11E6">
              <w:rPr>
                <w:rFonts w:ascii="Times New Roman" w:hAnsi="Times New Roman" w:cs="Times New Roman"/>
              </w:rPr>
              <w:t>cm</w:t>
            </w:r>
            <w:proofErr w:type="spellEnd"/>
            <w:r w:rsidRPr="005B11E6">
              <w:rPr>
                <w:rFonts w:ascii="Times New Roman" w:hAnsi="Times New Roman" w:cs="Times New Roman"/>
              </w:rPr>
              <w:t xml:space="preserve"> με φλάντζα</w:t>
            </w:r>
          </w:p>
        </w:tc>
        <w:tc>
          <w:tcPr>
            <w:tcW w:w="1276" w:type="dxa"/>
            <w:noWrap/>
            <w:hideMark/>
          </w:tcPr>
          <w:p w14:paraId="00588813" w14:textId="38AE28CB"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noWrap/>
            <w:hideMark/>
          </w:tcPr>
          <w:p w14:paraId="5F68E40B" w14:textId="14CA415C"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500</w:t>
            </w:r>
          </w:p>
        </w:tc>
        <w:tc>
          <w:tcPr>
            <w:tcW w:w="2410" w:type="dxa"/>
            <w:noWrap/>
            <w:hideMark/>
          </w:tcPr>
          <w:p w14:paraId="56015B1B" w14:textId="6C5A9B75"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0,20</w:t>
            </w:r>
          </w:p>
        </w:tc>
        <w:tc>
          <w:tcPr>
            <w:tcW w:w="1275" w:type="dxa"/>
            <w:noWrap/>
            <w:hideMark/>
          </w:tcPr>
          <w:p w14:paraId="0D10EC42" w14:textId="0173F9E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100,00</w:t>
            </w:r>
          </w:p>
        </w:tc>
      </w:tr>
      <w:tr w:rsidR="005B11E6" w:rsidRPr="005B11E6" w14:paraId="73322777" w14:textId="77777777" w:rsidTr="00D46C39">
        <w:trPr>
          <w:trHeight w:val="300"/>
        </w:trPr>
        <w:tc>
          <w:tcPr>
            <w:tcW w:w="709" w:type="dxa"/>
            <w:tcBorders>
              <w:bottom w:val="single" w:sz="4" w:space="0" w:color="auto"/>
            </w:tcBorders>
            <w:noWrap/>
            <w:hideMark/>
          </w:tcPr>
          <w:p w14:paraId="23CEDD75" w14:textId="77777777" w:rsidR="005B11E6" w:rsidRPr="005B11E6" w:rsidRDefault="005B11E6" w:rsidP="005B11E6">
            <w:pPr>
              <w:pStyle w:val="a8"/>
              <w:numPr>
                <w:ilvl w:val="0"/>
                <w:numId w:val="22"/>
              </w:numPr>
              <w:jc w:val="center"/>
              <w:rPr>
                <w:rFonts w:ascii="Times New Roman" w:hAnsi="Times New Roman" w:cs="Times New Roman"/>
              </w:rPr>
            </w:pPr>
            <w:r w:rsidRPr="005B11E6">
              <w:rPr>
                <w:rFonts w:ascii="Times New Roman" w:hAnsi="Times New Roman" w:cs="Times New Roman"/>
              </w:rPr>
              <w:t>65</w:t>
            </w:r>
          </w:p>
        </w:tc>
        <w:tc>
          <w:tcPr>
            <w:tcW w:w="3544" w:type="dxa"/>
            <w:tcBorders>
              <w:bottom w:val="single" w:sz="4" w:space="0" w:color="auto"/>
            </w:tcBorders>
            <w:hideMark/>
          </w:tcPr>
          <w:p w14:paraId="52129C22" w14:textId="50D037F8" w:rsidR="005B11E6" w:rsidRPr="005B11E6" w:rsidRDefault="005B11E6" w:rsidP="005B11E6">
            <w:pPr>
              <w:spacing w:line="276" w:lineRule="auto"/>
              <w:rPr>
                <w:rFonts w:ascii="Times New Roman" w:hAnsi="Times New Roman" w:cs="Times New Roman"/>
              </w:rPr>
            </w:pPr>
            <w:r w:rsidRPr="005B11E6">
              <w:rPr>
                <w:rFonts w:ascii="Times New Roman" w:hAnsi="Times New Roman" w:cs="Times New Roman"/>
              </w:rPr>
              <w:t xml:space="preserve">Βίδες </w:t>
            </w:r>
            <w:proofErr w:type="spellStart"/>
            <w:r w:rsidRPr="005B11E6">
              <w:rPr>
                <w:rFonts w:ascii="Times New Roman" w:hAnsi="Times New Roman" w:cs="Times New Roman"/>
              </w:rPr>
              <w:t>αυτοδιάτρητες</w:t>
            </w:r>
            <w:proofErr w:type="spellEnd"/>
            <w:r w:rsidRPr="005B11E6">
              <w:rPr>
                <w:rFonts w:ascii="Times New Roman" w:hAnsi="Times New Roman" w:cs="Times New Roman"/>
              </w:rPr>
              <w:t xml:space="preserve"> M6X 3,5 </w:t>
            </w:r>
            <w:proofErr w:type="spellStart"/>
            <w:r w:rsidRPr="005B11E6">
              <w:rPr>
                <w:rFonts w:ascii="Times New Roman" w:hAnsi="Times New Roman" w:cs="Times New Roman"/>
              </w:rPr>
              <w:t>cm</w:t>
            </w:r>
            <w:proofErr w:type="spellEnd"/>
            <w:r w:rsidRPr="005B11E6">
              <w:rPr>
                <w:rFonts w:ascii="Times New Roman" w:hAnsi="Times New Roman" w:cs="Times New Roman"/>
              </w:rPr>
              <w:t xml:space="preserve"> με φλάντζα</w:t>
            </w:r>
          </w:p>
        </w:tc>
        <w:tc>
          <w:tcPr>
            <w:tcW w:w="1276" w:type="dxa"/>
            <w:tcBorders>
              <w:bottom w:val="single" w:sz="4" w:space="0" w:color="auto"/>
            </w:tcBorders>
            <w:noWrap/>
            <w:hideMark/>
          </w:tcPr>
          <w:p w14:paraId="2EFC9AE5" w14:textId="4E6AF2B0" w:rsidR="005B11E6" w:rsidRPr="005B11E6" w:rsidRDefault="005B11E6" w:rsidP="005B11E6">
            <w:pPr>
              <w:spacing w:after="200" w:line="276" w:lineRule="auto"/>
              <w:jc w:val="center"/>
              <w:rPr>
                <w:rFonts w:ascii="Times New Roman" w:hAnsi="Times New Roman" w:cs="Times New Roman"/>
              </w:rPr>
            </w:pPr>
            <w:proofErr w:type="spellStart"/>
            <w:r w:rsidRPr="005B11E6">
              <w:rPr>
                <w:rFonts w:ascii="Times New Roman" w:hAnsi="Times New Roman" w:cs="Times New Roman"/>
              </w:rPr>
              <w:t>Τεμ</w:t>
            </w:r>
            <w:proofErr w:type="spellEnd"/>
            <w:r w:rsidRPr="005B11E6">
              <w:rPr>
                <w:rFonts w:ascii="Times New Roman" w:hAnsi="Times New Roman" w:cs="Times New Roman"/>
              </w:rPr>
              <w:t>.</w:t>
            </w:r>
          </w:p>
        </w:tc>
        <w:tc>
          <w:tcPr>
            <w:tcW w:w="1701" w:type="dxa"/>
            <w:tcBorders>
              <w:bottom w:val="single" w:sz="4" w:space="0" w:color="auto"/>
            </w:tcBorders>
            <w:noWrap/>
            <w:hideMark/>
          </w:tcPr>
          <w:p w14:paraId="2BCF152A" w14:textId="0A336DDD"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500</w:t>
            </w:r>
          </w:p>
        </w:tc>
        <w:tc>
          <w:tcPr>
            <w:tcW w:w="2410" w:type="dxa"/>
            <w:noWrap/>
            <w:hideMark/>
          </w:tcPr>
          <w:p w14:paraId="426BBB28" w14:textId="1630B879"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0,35</w:t>
            </w:r>
          </w:p>
        </w:tc>
        <w:tc>
          <w:tcPr>
            <w:tcW w:w="1275" w:type="dxa"/>
            <w:noWrap/>
            <w:hideMark/>
          </w:tcPr>
          <w:p w14:paraId="39F7D1A3" w14:textId="1484D728" w:rsidR="005B11E6" w:rsidRPr="005B11E6" w:rsidRDefault="005B11E6" w:rsidP="005B11E6">
            <w:pPr>
              <w:spacing w:after="200" w:line="276" w:lineRule="auto"/>
              <w:jc w:val="center"/>
              <w:rPr>
                <w:rFonts w:ascii="Times New Roman" w:hAnsi="Times New Roman" w:cs="Times New Roman"/>
              </w:rPr>
            </w:pPr>
            <w:r w:rsidRPr="005B11E6">
              <w:rPr>
                <w:rFonts w:ascii="Times New Roman" w:hAnsi="Times New Roman" w:cs="Times New Roman"/>
              </w:rPr>
              <w:t>175,00</w:t>
            </w:r>
          </w:p>
        </w:tc>
      </w:tr>
      <w:tr w:rsidR="005B11E6" w:rsidRPr="005B11E6" w14:paraId="5EA1CF49" w14:textId="77777777" w:rsidTr="00D46C39">
        <w:trPr>
          <w:trHeight w:val="315"/>
        </w:trPr>
        <w:tc>
          <w:tcPr>
            <w:tcW w:w="709" w:type="dxa"/>
            <w:tcBorders>
              <w:left w:val="nil"/>
              <w:bottom w:val="nil"/>
              <w:right w:val="nil"/>
            </w:tcBorders>
            <w:noWrap/>
            <w:hideMark/>
          </w:tcPr>
          <w:p w14:paraId="6620E47C" w14:textId="77777777" w:rsidR="005B11E6" w:rsidRPr="005B11E6" w:rsidRDefault="005B11E6" w:rsidP="005B11E6">
            <w:pPr>
              <w:spacing w:after="200" w:line="276" w:lineRule="auto"/>
              <w:jc w:val="center"/>
              <w:rPr>
                <w:rFonts w:ascii="Times New Roman" w:hAnsi="Times New Roman" w:cs="Times New Roman"/>
              </w:rPr>
            </w:pPr>
          </w:p>
        </w:tc>
        <w:tc>
          <w:tcPr>
            <w:tcW w:w="3544" w:type="dxa"/>
            <w:tcBorders>
              <w:left w:val="nil"/>
              <w:bottom w:val="nil"/>
              <w:right w:val="nil"/>
            </w:tcBorders>
            <w:noWrap/>
            <w:hideMark/>
          </w:tcPr>
          <w:p w14:paraId="16EA4463" w14:textId="77777777" w:rsidR="005B11E6" w:rsidRPr="005B11E6" w:rsidRDefault="005B11E6" w:rsidP="005B11E6">
            <w:pPr>
              <w:spacing w:after="200" w:line="276" w:lineRule="auto"/>
              <w:jc w:val="center"/>
              <w:rPr>
                <w:rFonts w:ascii="Times New Roman" w:hAnsi="Times New Roman" w:cs="Times New Roman"/>
              </w:rPr>
            </w:pPr>
          </w:p>
        </w:tc>
        <w:tc>
          <w:tcPr>
            <w:tcW w:w="1276" w:type="dxa"/>
            <w:tcBorders>
              <w:left w:val="nil"/>
              <w:bottom w:val="nil"/>
              <w:right w:val="nil"/>
            </w:tcBorders>
            <w:noWrap/>
            <w:hideMark/>
          </w:tcPr>
          <w:p w14:paraId="344E4D8D" w14:textId="77777777" w:rsidR="005B11E6" w:rsidRPr="005B11E6" w:rsidRDefault="005B11E6" w:rsidP="005B11E6">
            <w:pPr>
              <w:spacing w:after="200" w:line="276" w:lineRule="auto"/>
              <w:jc w:val="center"/>
              <w:rPr>
                <w:rFonts w:ascii="Times New Roman" w:hAnsi="Times New Roman" w:cs="Times New Roman"/>
              </w:rPr>
            </w:pPr>
          </w:p>
        </w:tc>
        <w:tc>
          <w:tcPr>
            <w:tcW w:w="1701" w:type="dxa"/>
            <w:tcBorders>
              <w:left w:val="nil"/>
              <w:bottom w:val="nil"/>
            </w:tcBorders>
            <w:noWrap/>
          </w:tcPr>
          <w:p w14:paraId="3B01EDEB" w14:textId="77777777" w:rsidR="005B11E6" w:rsidRPr="005B11E6" w:rsidRDefault="005B11E6" w:rsidP="005B11E6">
            <w:pPr>
              <w:spacing w:after="200" w:line="276" w:lineRule="auto"/>
              <w:jc w:val="center"/>
              <w:rPr>
                <w:rFonts w:ascii="Times New Roman" w:hAnsi="Times New Roman" w:cs="Times New Roman"/>
                <w:b/>
                <w:bCs/>
              </w:rPr>
            </w:pPr>
          </w:p>
        </w:tc>
        <w:tc>
          <w:tcPr>
            <w:tcW w:w="2410" w:type="dxa"/>
            <w:noWrap/>
            <w:hideMark/>
          </w:tcPr>
          <w:p w14:paraId="54112617" w14:textId="77777777" w:rsidR="005B11E6" w:rsidRPr="005B11E6" w:rsidRDefault="005B11E6" w:rsidP="005B11E6">
            <w:pPr>
              <w:spacing w:after="200" w:line="276" w:lineRule="auto"/>
              <w:jc w:val="center"/>
              <w:rPr>
                <w:rFonts w:ascii="Times New Roman" w:hAnsi="Times New Roman" w:cs="Times New Roman"/>
                <w:b/>
                <w:bCs/>
              </w:rPr>
            </w:pPr>
            <w:r w:rsidRPr="005B11E6">
              <w:rPr>
                <w:rFonts w:ascii="Times New Roman" w:hAnsi="Times New Roman" w:cs="Times New Roman"/>
                <w:b/>
                <w:bCs/>
              </w:rPr>
              <w:t>ΣΥΝΟΛΟ:</w:t>
            </w:r>
          </w:p>
        </w:tc>
        <w:tc>
          <w:tcPr>
            <w:tcW w:w="1275" w:type="dxa"/>
            <w:noWrap/>
            <w:hideMark/>
          </w:tcPr>
          <w:p w14:paraId="30EF1267" w14:textId="57A53873" w:rsidR="005B11E6" w:rsidRPr="005B11E6" w:rsidRDefault="005B11E6" w:rsidP="005B11E6">
            <w:pPr>
              <w:spacing w:after="200" w:line="276" w:lineRule="auto"/>
              <w:jc w:val="center"/>
              <w:rPr>
                <w:rFonts w:ascii="Times New Roman" w:hAnsi="Times New Roman" w:cs="Times New Roman"/>
                <w:b/>
                <w:bCs/>
              </w:rPr>
            </w:pPr>
            <w:r w:rsidRPr="005B11E6">
              <w:rPr>
                <w:rFonts w:ascii="Times New Roman" w:hAnsi="Times New Roman" w:cs="Times New Roman"/>
              </w:rPr>
              <w:t>59.991,50</w:t>
            </w:r>
          </w:p>
        </w:tc>
      </w:tr>
      <w:tr w:rsidR="005B11E6" w:rsidRPr="005B11E6" w14:paraId="706C99F4" w14:textId="77777777" w:rsidTr="00D46C39">
        <w:trPr>
          <w:trHeight w:val="315"/>
        </w:trPr>
        <w:tc>
          <w:tcPr>
            <w:tcW w:w="709" w:type="dxa"/>
            <w:tcBorders>
              <w:top w:val="nil"/>
              <w:left w:val="nil"/>
              <w:bottom w:val="nil"/>
              <w:right w:val="nil"/>
            </w:tcBorders>
            <w:noWrap/>
            <w:hideMark/>
          </w:tcPr>
          <w:p w14:paraId="009A0382" w14:textId="77777777" w:rsidR="005B11E6" w:rsidRPr="005B11E6" w:rsidRDefault="005B11E6" w:rsidP="005B11E6">
            <w:pPr>
              <w:spacing w:after="200" w:line="276" w:lineRule="auto"/>
              <w:jc w:val="center"/>
              <w:rPr>
                <w:rFonts w:ascii="Times New Roman" w:hAnsi="Times New Roman" w:cs="Times New Roman"/>
              </w:rPr>
            </w:pPr>
          </w:p>
        </w:tc>
        <w:tc>
          <w:tcPr>
            <w:tcW w:w="3544" w:type="dxa"/>
            <w:tcBorders>
              <w:top w:val="nil"/>
              <w:left w:val="nil"/>
              <w:bottom w:val="nil"/>
              <w:right w:val="nil"/>
            </w:tcBorders>
            <w:noWrap/>
            <w:hideMark/>
          </w:tcPr>
          <w:p w14:paraId="2F85397E" w14:textId="77777777" w:rsidR="005B11E6" w:rsidRPr="005B11E6" w:rsidRDefault="005B11E6" w:rsidP="005B11E6">
            <w:pPr>
              <w:spacing w:after="200" w:line="276" w:lineRule="auto"/>
              <w:jc w:val="center"/>
              <w:rPr>
                <w:rFonts w:ascii="Times New Roman" w:hAnsi="Times New Roman" w:cs="Times New Roman"/>
              </w:rPr>
            </w:pPr>
          </w:p>
        </w:tc>
        <w:tc>
          <w:tcPr>
            <w:tcW w:w="1276" w:type="dxa"/>
            <w:tcBorders>
              <w:top w:val="nil"/>
              <w:left w:val="nil"/>
              <w:bottom w:val="nil"/>
              <w:right w:val="nil"/>
            </w:tcBorders>
            <w:noWrap/>
            <w:hideMark/>
          </w:tcPr>
          <w:p w14:paraId="24FB5125" w14:textId="77777777" w:rsidR="005B11E6" w:rsidRPr="005B11E6" w:rsidRDefault="005B11E6" w:rsidP="005B11E6">
            <w:pPr>
              <w:spacing w:after="200" w:line="276" w:lineRule="auto"/>
              <w:jc w:val="center"/>
              <w:rPr>
                <w:rFonts w:ascii="Times New Roman" w:hAnsi="Times New Roman" w:cs="Times New Roman"/>
              </w:rPr>
            </w:pPr>
          </w:p>
        </w:tc>
        <w:tc>
          <w:tcPr>
            <w:tcW w:w="1701" w:type="dxa"/>
            <w:tcBorders>
              <w:top w:val="nil"/>
              <w:left w:val="nil"/>
              <w:bottom w:val="nil"/>
            </w:tcBorders>
            <w:noWrap/>
          </w:tcPr>
          <w:p w14:paraId="5864CA86" w14:textId="77777777" w:rsidR="005B11E6" w:rsidRPr="005B11E6" w:rsidRDefault="005B11E6" w:rsidP="005B11E6">
            <w:pPr>
              <w:spacing w:after="200" w:line="276" w:lineRule="auto"/>
              <w:jc w:val="center"/>
              <w:rPr>
                <w:rFonts w:ascii="Times New Roman" w:hAnsi="Times New Roman" w:cs="Times New Roman"/>
                <w:b/>
                <w:bCs/>
              </w:rPr>
            </w:pPr>
          </w:p>
        </w:tc>
        <w:tc>
          <w:tcPr>
            <w:tcW w:w="2410" w:type="dxa"/>
            <w:noWrap/>
            <w:hideMark/>
          </w:tcPr>
          <w:p w14:paraId="2DBA6337" w14:textId="77777777" w:rsidR="005B11E6" w:rsidRPr="005B11E6" w:rsidRDefault="005B11E6" w:rsidP="005B11E6">
            <w:pPr>
              <w:spacing w:after="200" w:line="276" w:lineRule="auto"/>
              <w:jc w:val="center"/>
              <w:rPr>
                <w:rFonts w:ascii="Times New Roman" w:hAnsi="Times New Roman" w:cs="Times New Roman"/>
                <w:b/>
                <w:bCs/>
              </w:rPr>
            </w:pPr>
            <w:r w:rsidRPr="005B11E6">
              <w:rPr>
                <w:rFonts w:ascii="Times New Roman" w:hAnsi="Times New Roman" w:cs="Times New Roman"/>
                <w:b/>
                <w:bCs/>
              </w:rPr>
              <w:t>Φ.Π.Α.24%</w:t>
            </w:r>
          </w:p>
        </w:tc>
        <w:tc>
          <w:tcPr>
            <w:tcW w:w="1275" w:type="dxa"/>
            <w:noWrap/>
            <w:hideMark/>
          </w:tcPr>
          <w:p w14:paraId="627CFFC2" w14:textId="0393C649" w:rsidR="005B11E6" w:rsidRPr="005B11E6" w:rsidRDefault="005B11E6" w:rsidP="005B11E6">
            <w:pPr>
              <w:spacing w:after="200" w:line="276" w:lineRule="auto"/>
              <w:jc w:val="center"/>
              <w:rPr>
                <w:rFonts w:ascii="Times New Roman" w:hAnsi="Times New Roman" w:cs="Times New Roman"/>
                <w:b/>
                <w:bCs/>
              </w:rPr>
            </w:pPr>
            <w:r w:rsidRPr="005B11E6">
              <w:rPr>
                <w:rFonts w:ascii="Times New Roman" w:hAnsi="Times New Roman" w:cs="Times New Roman"/>
              </w:rPr>
              <w:t>14.397,96</w:t>
            </w:r>
          </w:p>
        </w:tc>
      </w:tr>
      <w:tr w:rsidR="005B11E6" w:rsidRPr="005B11E6" w14:paraId="5DE23947" w14:textId="77777777" w:rsidTr="00D46C39">
        <w:trPr>
          <w:trHeight w:val="315"/>
        </w:trPr>
        <w:tc>
          <w:tcPr>
            <w:tcW w:w="709" w:type="dxa"/>
            <w:tcBorders>
              <w:top w:val="nil"/>
              <w:left w:val="nil"/>
              <w:bottom w:val="nil"/>
              <w:right w:val="nil"/>
            </w:tcBorders>
            <w:noWrap/>
            <w:hideMark/>
          </w:tcPr>
          <w:p w14:paraId="115B15BD" w14:textId="77777777" w:rsidR="005B11E6" w:rsidRPr="005B11E6" w:rsidRDefault="005B11E6" w:rsidP="005B11E6">
            <w:pPr>
              <w:spacing w:after="200" w:line="276" w:lineRule="auto"/>
              <w:jc w:val="center"/>
              <w:rPr>
                <w:rFonts w:ascii="Times New Roman" w:hAnsi="Times New Roman" w:cs="Times New Roman"/>
              </w:rPr>
            </w:pPr>
          </w:p>
        </w:tc>
        <w:tc>
          <w:tcPr>
            <w:tcW w:w="3544" w:type="dxa"/>
            <w:tcBorders>
              <w:top w:val="nil"/>
              <w:left w:val="nil"/>
              <w:bottom w:val="nil"/>
              <w:right w:val="nil"/>
            </w:tcBorders>
            <w:noWrap/>
            <w:hideMark/>
          </w:tcPr>
          <w:p w14:paraId="6E5D9CF1" w14:textId="77777777" w:rsidR="005B11E6" w:rsidRPr="005B11E6" w:rsidRDefault="005B11E6" w:rsidP="005B11E6">
            <w:pPr>
              <w:spacing w:after="200" w:line="276" w:lineRule="auto"/>
              <w:jc w:val="center"/>
              <w:rPr>
                <w:rFonts w:ascii="Times New Roman" w:hAnsi="Times New Roman" w:cs="Times New Roman"/>
              </w:rPr>
            </w:pPr>
          </w:p>
        </w:tc>
        <w:tc>
          <w:tcPr>
            <w:tcW w:w="1276" w:type="dxa"/>
            <w:tcBorders>
              <w:top w:val="nil"/>
              <w:left w:val="nil"/>
              <w:bottom w:val="nil"/>
              <w:right w:val="nil"/>
            </w:tcBorders>
            <w:noWrap/>
            <w:hideMark/>
          </w:tcPr>
          <w:p w14:paraId="185ACCFA" w14:textId="77777777" w:rsidR="005B11E6" w:rsidRPr="005B11E6" w:rsidRDefault="005B11E6" w:rsidP="005B11E6">
            <w:pPr>
              <w:spacing w:after="200" w:line="276" w:lineRule="auto"/>
              <w:jc w:val="center"/>
              <w:rPr>
                <w:rFonts w:ascii="Times New Roman" w:hAnsi="Times New Roman" w:cs="Times New Roman"/>
              </w:rPr>
            </w:pPr>
          </w:p>
        </w:tc>
        <w:tc>
          <w:tcPr>
            <w:tcW w:w="1701" w:type="dxa"/>
            <w:tcBorders>
              <w:top w:val="nil"/>
              <w:left w:val="nil"/>
              <w:bottom w:val="nil"/>
            </w:tcBorders>
            <w:noWrap/>
          </w:tcPr>
          <w:p w14:paraId="6E765D5F" w14:textId="77777777" w:rsidR="005B11E6" w:rsidRPr="005B11E6" w:rsidRDefault="005B11E6" w:rsidP="005B11E6">
            <w:pPr>
              <w:spacing w:after="200" w:line="276" w:lineRule="auto"/>
              <w:jc w:val="center"/>
              <w:rPr>
                <w:rFonts w:ascii="Times New Roman" w:hAnsi="Times New Roman" w:cs="Times New Roman"/>
                <w:b/>
                <w:bCs/>
              </w:rPr>
            </w:pPr>
          </w:p>
        </w:tc>
        <w:tc>
          <w:tcPr>
            <w:tcW w:w="2410" w:type="dxa"/>
            <w:noWrap/>
            <w:hideMark/>
          </w:tcPr>
          <w:p w14:paraId="4DE8FB73" w14:textId="77777777" w:rsidR="005B11E6" w:rsidRPr="005B11E6" w:rsidRDefault="005B11E6" w:rsidP="005B11E6">
            <w:pPr>
              <w:spacing w:after="200" w:line="276" w:lineRule="auto"/>
              <w:jc w:val="center"/>
              <w:rPr>
                <w:rFonts w:ascii="Times New Roman" w:hAnsi="Times New Roman" w:cs="Times New Roman"/>
                <w:b/>
                <w:bCs/>
              </w:rPr>
            </w:pPr>
            <w:r w:rsidRPr="005B11E6">
              <w:rPr>
                <w:rFonts w:ascii="Times New Roman" w:hAnsi="Times New Roman" w:cs="Times New Roman"/>
                <w:b/>
                <w:bCs/>
              </w:rPr>
              <w:t>ΓΕΝΙΚΟ ΣΥΝΟΛΟ:</w:t>
            </w:r>
          </w:p>
        </w:tc>
        <w:tc>
          <w:tcPr>
            <w:tcW w:w="1275" w:type="dxa"/>
            <w:noWrap/>
            <w:hideMark/>
          </w:tcPr>
          <w:p w14:paraId="7E034104" w14:textId="15134DA0" w:rsidR="005B11E6" w:rsidRPr="005B11E6" w:rsidRDefault="005B11E6" w:rsidP="005B11E6">
            <w:pPr>
              <w:spacing w:after="200" w:line="276" w:lineRule="auto"/>
              <w:jc w:val="center"/>
              <w:rPr>
                <w:rFonts w:ascii="Times New Roman" w:hAnsi="Times New Roman" w:cs="Times New Roman"/>
                <w:b/>
                <w:bCs/>
              </w:rPr>
            </w:pPr>
            <w:r w:rsidRPr="005B11E6">
              <w:rPr>
                <w:rFonts w:ascii="Times New Roman" w:hAnsi="Times New Roman" w:cs="Times New Roman"/>
              </w:rPr>
              <w:t>74.389,46</w:t>
            </w:r>
          </w:p>
        </w:tc>
      </w:tr>
    </w:tbl>
    <w:p w14:paraId="7AB1B230" w14:textId="59008ECB" w:rsidR="002F07B2" w:rsidRDefault="002F07B2" w:rsidP="00964970">
      <w:pPr>
        <w:rPr>
          <w:rFonts w:ascii="Times New Roman" w:hAnsi="Times New Roman" w:cs="Times New Roman"/>
          <w:sz w:val="24"/>
          <w:szCs w:val="24"/>
        </w:rPr>
      </w:pPr>
    </w:p>
    <w:p w14:paraId="0572E508" w14:textId="77777777" w:rsidR="004A5E5A" w:rsidRDefault="004A5E5A" w:rsidP="00964970">
      <w:pPr>
        <w:rPr>
          <w:rFonts w:ascii="Times New Roman" w:hAnsi="Times New Roman" w:cs="Times New Roman"/>
          <w:sz w:val="24"/>
          <w:szCs w:val="24"/>
        </w:rPr>
      </w:pPr>
    </w:p>
    <w:p w14:paraId="6C46CB5F" w14:textId="77777777" w:rsidR="00964970" w:rsidRPr="005D6DD5" w:rsidRDefault="00964970" w:rsidP="00964970">
      <w:pPr>
        <w:spacing w:after="0" w:line="240" w:lineRule="atLeast"/>
        <w:ind w:firstLine="720"/>
        <w:rPr>
          <w:rFonts w:ascii="Times New Roman" w:eastAsia="Times New Roman" w:hAnsi="Times New Roman" w:cs="Times New Roman"/>
          <w:sz w:val="24"/>
          <w:szCs w:val="24"/>
          <w:lang w:eastAsia="el-GR"/>
        </w:rPr>
      </w:pPr>
      <w:r w:rsidRPr="005D6DD5">
        <w:rPr>
          <w:rFonts w:ascii="Times New Roman" w:eastAsia="Times New Roman" w:hAnsi="Times New Roman" w:cs="Times New Roman"/>
          <w:sz w:val="24"/>
          <w:szCs w:val="24"/>
          <w:lang w:eastAsia="el-GR"/>
        </w:rPr>
        <w:t>ΕΛΕΓΧΘΗΚΕ</w:t>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t xml:space="preserve">                   Ο ΣΥΝΤΑΞΑΣ                        </w:t>
      </w:r>
    </w:p>
    <w:p w14:paraId="72F4F737" w14:textId="77777777" w:rsidR="00964970" w:rsidRPr="005D6DD5" w:rsidRDefault="00964970" w:rsidP="00964970">
      <w:pPr>
        <w:spacing w:after="0" w:line="240" w:lineRule="atLeast"/>
        <w:rPr>
          <w:rFonts w:ascii="Times New Roman" w:eastAsia="Times New Roman" w:hAnsi="Times New Roman" w:cs="Times New Roman"/>
          <w:sz w:val="24"/>
          <w:szCs w:val="24"/>
          <w:lang w:eastAsia="el-GR"/>
        </w:rPr>
      </w:pPr>
      <w:r w:rsidRPr="005D6DD5">
        <w:rPr>
          <w:rFonts w:ascii="Times New Roman" w:eastAsia="Times New Roman" w:hAnsi="Times New Roman" w:cs="Times New Roman"/>
          <w:sz w:val="24"/>
          <w:szCs w:val="24"/>
          <w:lang w:eastAsia="el-GR"/>
        </w:rPr>
        <w:t xml:space="preserve">       Η ΠΡΟΪΣΤΑΜΕΝΗ </w:t>
      </w:r>
    </w:p>
    <w:p w14:paraId="3ABCF4FD" w14:textId="77777777" w:rsidR="00964970" w:rsidRPr="005D6DD5" w:rsidRDefault="00964970" w:rsidP="00964970">
      <w:pPr>
        <w:spacing w:after="0" w:line="240" w:lineRule="atLeast"/>
        <w:rPr>
          <w:rFonts w:ascii="Times New Roman" w:eastAsia="Times New Roman" w:hAnsi="Times New Roman" w:cs="Times New Roman"/>
          <w:sz w:val="24"/>
          <w:szCs w:val="24"/>
          <w:lang w:eastAsia="el-GR"/>
        </w:rPr>
      </w:pPr>
    </w:p>
    <w:p w14:paraId="2DD89BC5" w14:textId="77777777" w:rsidR="00964970" w:rsidRPr="005D6DD5" w:rsidRDefault="00964970" w:rsidP="00964970">
      <w:pPr>
        <w:spacing w:after="0" w:line="240" w:lineRule="atLeast"/>
        <w:rPr>
          <w:rFonts w:ascii="Times New Roman" w:eastAsia="Times New Roman" w:hAnsi="Times New Roman" w:cs="Times New Roman"/>
          <w:sz w:val="24"/>
          <w:szCs w:val="24"/>
          <w:lang w:eastAsia="el-GR"/>
        </w:rPr>
      </w:pPr>
    </w:p>
    <w:p w14:paraId="69DCB034" w14:textId="77777777" w:rsidR="00964970" w:rsidRPr="005D6DD5" w:rsidRDefault="00964970" w:rsidP="00964970">
      <w:pPr>
        <w:spacing w:after="0" w:line="240" w:lineRule="atLeast"/>
        <w:rPr>
          <w:rFonts w:ascii="Times New Roman" w:eastAsia="Times New Roman" w:hAnsi="Times New Roman" w:cs="Times New Roman"/>
          <w:sz w:val="24"/>
          <w:szCs w:val="24"/>
          <w:lang w:eastAsia="el-GR"/>
        </w:rPr>
      </w:pPr>
    </w:p>
    <w:p w14:paraId="52609A59" w14:textId="77777777" w:rsidR="00964970" w:rsidRPr="005D6DD5" w:rsidRDefault="00964970" w:rsidP="00964970">
      <w:pPr>
        <w:spacing w:after="0" w:line="240" w:lineRule="atLeast"/>
        <w:rPr>
          <w:rFonts w:ascii="Times New Roman" w:eastAsia="Times New Roman" w:hAnsi="Times New Roman" w:cs="Times New Roman"/>
          <w:sz w:val="24"/>
          <w:szCs w:val="24"/>
          <w:lang w:eastAsia="el-GR"/>
        </w:rPr>
      </w:pPr>
      <w:r w:rsidRPr="005D6DD5">
        <w:rPr>
          <w:rFonts w:ascii="Times New Roman" w:eastAsia="Times New Roman" w:hAnsi="Times New Roman" w:cs="Times New Roman"/>
          <w:sz w:val="24"/>
          <w:szCs w:val="24"/>
          <w:lang w:eastAsia="el-GR"/>
        </w:rPr>
        <w:t xml:space="preserve">            Δέσποινα Ράπτη</w:t>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t xml:space="preserve">                       </w:t>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t xml:space="preserve">Αθανάσιος </w:t>
      </w:r>
      <w:proofErr w:type="spellStart"/>
      <w:r w:rsidRPr="005D6DD5">
        <w:rPr>
          <w:rFonts w:ascii="Times New Roman" w:eastAsia="Times New Roman" w:hAnsi="Times New Roman" w:cs="Times New Roman"/>
          <w:sz w:val="24"/>
          <w:szCs w:val="24"/>
          <w:lang w:eastAsia="el-GR"/>
        </w:rPr>
        <w:t>Βαρελτζίδης</w:t>
      </w:r>
      <w:proofErr w:type="spellEnd"/>
    </w:p>
    <w:p w14:paraId="5F0E31E8" w14:textId="372DB4FE" w:rsidR="00964970" w:rsidRPr="005D6DD5" w:rsidRDefault="00964970" w:rsidP="00964970">
      <w:pPr>
        <w:spacing w:after="0" w:line="240" w:lineRule="atLeast"/>
        <w:ind w:left="720" w:hanging="720"/>
        <w:rPr>
          <w:rFonts w:ascii="Times New Roman" w:eastAsia="Times New Roman" w:hAnsi="Times New Roman" w:cs="Times New Roman"/>
          <w:sz w:val="24"/>
          <w:szCs w:val="24"/>
          <w:lang w:eastAsia="el-GR"/>
        </w:rPr>
      </w:pPr>
      <w:r w:rsidRPr="005D6DD5">
        <w:rPr>
          <w:rFonts w:ascii="Times New Roman" w:eastAsia="Times New Roman" w:hAnsi="Times New Roman" w:cs="Times New Roman"/>
          <w:sz w:val="24"/>
          <w:szCs w:val="24"/>
          <w:lang w:eastAsia="el-GR"/>
        </w:rPr>
        <w:t xml:space="preserve">     </w:t>
      </w:r>
      <w:r w:rsidR="00AD0F5D">
        <w:rPr>
          <w:rFonts w:ascii="Times New Roman" w:eastAsia="Times New Roman" w:hAnsi="Times New Roman" w:cs="Times New Roman"/>
          <w:sz w:val="24"/>
          <w:szCs w:val="24"/>
          <w:lang w:eastAsia="el-GR"/>
        </w:rPr>
        <w:t xml:space="preserve">   </w:t>
      </w:r>
      <w:r w:rsidRPr="005D6DD5">
        <w:rPr>
          <w:rFonts w:ascii="Times New Roman" w:eastAsia="Times New Roman" w:hAnsi="Times New Roman" w:cs="Times New Roman"/>
          <w:sz w:val="24"/>
          <w:szCs w:val="24"/>
          <w:lang w:eastAsia="el-GR"/>
        </w:rPr>
        <w:t>Πολιτικός Μηχανικός</w:t>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r>
      <w:r w:rsidRPr="005D6DD5">
        <w:rPr>
          <w:rFonts w:ascii="Times New Roman" w:eastAsia="Times New Roman" w:hAnsi="Times New Roman" w:cs="Times New Roman"/>
          <w:sz w:val="24"/>
          <w:szCs w:val="24"/>
          <w:lang w:eastAsia="el-GR"/>
        </w:rPr>
        <w:tab/>
        <w:t xml:space="preserve">                           </w:t>
      </w:r>
      <w:r w:rsidR="00AD0F5D">
        <w:rPr>
          <w:rFonts w:ascii="Times New Roman" w:eastAsia="Times New Roman" w:hAnsi="Times New Roman" w:cs="Times New Roman"/>
          <w:sz w:val="24"/>
          <w:szCs w:val="24"/>
          <w:lang w:eastAsia="el-GR"/>
        </w:rPr>
        <w:t xml:space="preserve">  </w:t>
      </w:r>
      <w:r w:rsidRPr="005D6DD5">
        <w:rPr>
          <w:rFonts w:ascii="Times New Roman" w:eastAsia="Times New Roman" w:hAnsi="Times New Roman" w:cs="Times New Roman"/>
          <w:sz w:val="24"/>
          <w:szCs w:val="24"/>
          <w:lang w:eastAsia="el-GR"/>
        </w:rPr>
        <w:t>Δομικών Έργων</w:t>
      </w:r>
    </w:p>
    <w:p w14:paraId="3E9D6880" w14:textId="05DB3900" w:rsidR="00964970" w:rsidRDefault="00964970" w:rsidP="00964970">
      <w:pPr>
        <w:spacing w:after="0" w:line="240" w:lineRule="atLeast"/>
        <w:rPr>
          <w:rFonts w:ascii="Times New Roman" w:eastAsia="Times New Roman" w:hAnsi="Times New Roman" w:cs="Times New Roman"/>
          <w:sz w:val="24"/>
          <w:szCs w:val="24"/>
          <w:lang w:eastAsia="el-GR"/>
        </w:rPr>
      </w:pPr>
    </w:p>
    <w:p w14:paraId="46267B35" w14:textId="77777777" w:rsidR="002F07B2" w:rsidRDefault="002F07B2" w:rsidP="00964970">
      <w:pPr>
        <w:spacing w:after="0" w:line="240" w:lineRule="atLeast"/>
        <w:rPr>
          <w:rFonts w:ascii="Times New Roman" w:eastAsia="Times New Roman" w:hAnsi="Times New Roman" w:cs="Times New Roman"/>
          <w:sz w:val="24"/>
          <w:szCs w:val="24"/>
          <w:lang w:eastAsia="el-GR"/>
        </w:rPr>
      </w:pPr>
    </w:p>
    <w:p w14:paraId="560E941C" w14:textId="77777777" w:rsidR="00964970" w:rsidRPr="005D6DD5" w:rsidRDefault="00964970" w:rsidP="00964970">
      <w:pPr>
        <w:spacing w:after="0" w:line="240" w:lineRule="atLeast"/>
        <w:jc w:val="center"/>
        <w:rPr>
          <w:rFonts w:ascii="Times New Roman" w:eastAsia="Times New Roman" w:hAnsi="Times New Roman" w:cs="Times New Roman"/>
          <w:sz w:val="24"/>
          <w:szCs w:val="24"/>
          <w:lang w:eastAsia="el-GR"/>
        </w:rPr>
      </w:pPr>
      <w:r w:rsidRPr="005D6DD5">
        <w:rPr>
          <w:rFonts w:ascii="Times New Roman" w:eastAsia="Times New Roman" w:hAnsi="Times New Roman" w:cs="Times New Roman"/>
          <w:sz w:val="24"/>
          <w:szCs w:val="24"/>
          <w:lang w:eastAsia="el-GR"/>
        </w:rPr>
        <w:t>ΘΕΩΡΗΘΗΚΕ</w:t>
      </w:r>
    </w:p>
    <w:p w14:paraId="0854CA18" w14:textId="77777777" w:rsidR="00964970" w:rsidRPr="005D6DD5" w:rsidRDefault="00964970" w:rsidP="00964970">
      <w:pPr>
        <w:spacing w:after="0" w:line="240" w:lineRule="atLeast"/>
        <w:jc w:val="center"/>
        <w:rPr>
          <w:rFonts w:ascii="Times New Roman" w:eastAsia="Times New Roman" w:hAnsi="Times New Roman" w:cs="Times New Roman"/>
          <w:sz w:val="24"/>
          <w:szCs w:val="24"/>
          <w:lang w:eastAsia="el-GR"/>
        </w:rPr>
      </w:pPr>
      <w:r w:rsidRPr="005D6DD5">
        <w:rPr>
          <w:rFonts w:ascii="Times New Roman" w:eastAsia="Times New Roman" w:hAnsi="Times New Roman" w:cs="Times New Roman"/>
          <w:sz w:val="24"/>
          <w:szCs w:val="24"/>
          <w:lang w:eastAsia="el-GR"/>
        </w:rPr>
        <w:t>Η Δ/ΝΤΡΙΑ ΤΕΧΝΙΚΩΝ ΥΠΗΡΕΣΙΩΝ</w:t>
      </w:r>
    </w:p>
    <w:p w14:paraId="37D9BEFB" w14:textId="77777777" w:rsidR="00964970" w:rsidRPr="005D6DD5" w:rsidRDefault="00964970" w:rsidP="00964970">
      <w:pPr>
        <w:spacing w:after="0" w:line="240" w:lineRule="atLeast"/>
        <w:jc w:val="center"/>
        <w:rPr>
          <w:rFonts w:ascii="Times New Roman" w:eastAsia="Times New Roman" w:hAnsi="Times New Roman" w:cs="Times New Roman"/>
          <w:sz w:val="24"/>
          <w:szCs w:val="24"/>
          <w:lang w:eastAsia="el-GR"/>
        </w:rPr>
      </w:pPr>
    </w:p>
    <w:p w14:paraId="45A01432" w14:textId="399DC073" w:rsidR="00A25607" w:rsidRDefault="00A25607" w:rsidP="0057578C">
      <w:pPr>
        <w:spacing w:after="0" w:line="240" w:lineRule="atLeast"/>
        <w:rPr>
          <w:rFonts w:ascii="Times New Roman" w:eastAsia="Times New Roman" w:hAnsi="Times New Roman" w:cs="Times New Roman"/>
          <w:sz w:val="24"/>
          <w:szCs w:val="24"/>
          <w:lang w:eastAsia="el-GR"/>
        </w:rPr>
      </w:pPr>
    </w:p>
    <w:p w14:paraId="73ECC966" w14:textId="5DF75526" w:rsidR="00CD450D" w:rsidRDefault="00CD450D" w:rsidP="0057578C">
      <w:pPr>
        <w:spacing w:after="0" w:line="240" w:lineRule="atLeast"/>
        <w:rPr>
          <w:rFonts w:ascii="Times New Roman" w:eastAsia="Times New Roman" w:hAnsi="Times New Roman" w:cs="Times New Roman"/>
          <w:sz w:val="24"/>
          <w:szCs w:val="24"/>
          <w:lang w:eastAsia="el-GR"/>
        </w:rPr>
      </w:pPr>
    </w:p>
    <w:p w14:paraId="748A7FD3" w14:textId="0056A683" w:rsidR="00CD450D" w:rsidRDefault="00CD450D" w:rsidP="0057578C">
      <w:pPr>
        <w:spacing w:after="0" w:line="240" w:lineRule="atLeast"/>
        <w:rPr>
          <w:rFonts w:ascii="Times New Roman" w:eastAsia="Times New Roman" w:hAnsi="Times New Roman" w:cs="Times New Roman"/>
          <w:sz w:val="24"/>
          <w:szCs w:val="24"/>
          <w:lang w:eastAsia="el-GR"/>
        </w:rPr>
      </w:pPr>
    </w:p>
    <w:p w14:paraId="74C6216B" w14:textId="13CC38D2" w:rsidR="00CD450D" w:rsidRPr="00CD450D" w:rsidRDefault="00CD450D" w:rsidP="00CD450D">
      <w:pPr>
        <w:widowControl w:val="0"/>
        <w:autoSpaceDE w:val="0"/>
        <w:autoSpaceDN w:val="0"/>
        <w:adjustRightInd w:val="0"/>
        <w:spacing w:after="0" w:line="240" w:lineRule="auto"/>
        <w:ind w:firstLine="425"/>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ab/>
      </w:r>
      <w:r>
        <w:rPr>
          <w:rFonts w:ascii="Times New Roman" w:eastAsia="Times New Roman" w:hAnsi="Times New Roman" w:cs="Times New Roman"/>
          <w:sz w:val="24"/>
          <w:szCs w:val="24"/>
          <w:lang w:eastAsia="el-GR"/>
        </w:rPr>
        <w:tab/>
      </w:r>
      <w:r>
        <w:rPr>
          <w:rFonts w:ascii="Times New Roman" w:eastAsia="Times New Roman" w:hAnsi="Times New Roman" w:cs="Times New Roman"/>
          <w:sz w:val="24"/>
          <w:szCs w:val="24"/>
          <w:lang w:eastAsia="el-GR"/>
        </w:rPr>
        <w:tab/>
        <w:t xml:space="preserve">        </w:t>
      </w:r>
      <w:r w:rsidRPr="00CD450D">
        <w:rPr>
          <w:rFonts w:ascii="Times New Roman" w:eastAsia="Times New Roman" w:hAnsi="Times New Roman" w:cs="Times New Roman"/>
          <w:sz w:val="24"/>
          <w:szCs w:val="24"/>
          <w:lang w:eastAsia="el-GR"/>
        </w:rPr>
        <w:t>Αικατερίνη Μανά</w:t>
      </w:r>
    </w:p>
    <w:p w14:paraId="6FFD01CD" w14:textId="07CFBC06" w:rsidR="00CD450D" w:rsidRPr="00CD450D" w:rsidRDefault="00CD450D" w:rsidP="00CD450D">
      <w:pPr>
        <w:widowControl w:val="0"/>
        <w:autoSpaceDE w:val="0"/>
        <w:autoSpaceDN w:val="0"/>
        <w:adjustRightInd w:val="0"/>
        <w:spacing w:after="0" w:line="240" w:lineRule="auto"/>
        <w:ind w:left="2880" w:firstLine="720"/>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w:t>
      </w:r>
      <w:r w:rsidRPr="00CD450D">
        <w:rPr>
          <w:rFonts w:ascii="Times New Roman" w:eastAsia="Times New Roman" w:hAnsi="Times New Roman" w:cs="Times New Roman"/>
          <w:sz w:val="24"/>
          <w:szCs w:val="24"/>
          <w:lang w:eastAsia="el-GR"/>
        </w:rPr>
        <w:t>Τοπογράφος Μηχανικός</w:t>
      </w:r>
    </w:p>
    <w:p w14:paraId="5391A504" w14:textId="77777777" w:rsidR="00CD450D" w:rsidRPr="00772031" w:rsidRDefault="00CD450D" w:rsidP="00CD450D">
      <w:pPr>
        <w:spacing w:after="0" w:line="240" w:lineRule="atLeast"/>
        <w:rPr>
          <w:rFonts w:ascii="Times New Roman" w:eastAsia="Times New Roman" w:hAnsi="Times New Roman" w:cs="Times New Roman"/>
          <w:sz w:val="24"/>
          <w:szCs w:val="24"/>
          <w:lang w:eastAsia="el-GR"/>
        </w:rPr>
      </w:pPr>
    </w:p>
    <w:sectPr w:rsidR="00CD450D" w:rsidRPr="00772031" w:rsidSect="00AA23F3">
      <w:footerReference w:type="default" r:id="rId15"/>
      <w:pgSz w:w="11906" w:h="16838"/>
      <w:pgMar w:top="1134" w:right="907" w:bottom="993" w:left="99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D8B26" w14:textId="77777777" w:rsidR="005E3492" w:rsidRDefault="005E3492" w:rsidP="00A25607">
      <w:pPr>
        <w:spacing w:after="0" w:line="240" w:lineRule="auto"/>
      </w:pPr>
      <w:r>
        <w:separator/>
      </w:r>
    </w:p>
  </w:endnote>
  <w:endnote w:type="continuationSeparator" w:id="0">
    <w:p w14:paraId="410F52EA" w14:textId="77777777" w:rsidR="005E3492" w:rsidRDefault="005E3492" w:rsidP="00A25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9926680"/>
      <w:docPartObj>
        <w:docPartGallery w:val="Page Numbers (Bottom of Page)"/>
        <w:docPartUnique/>
      </w:docPartObj>
    </w:sdtPr>
    <w:sdtEndPr>
      <w:rPr>
        <w:rFonts w:ascii="Times New Roman" w:hAnsi="Times New Roman" w:cs="Times New Roman"/>
        <w:sz w:val="20"/>
        <w:szCs w:val="20"/>
      </w:rPr>
    </w:sdtEndPr>
    <w:sdtContent>
      <w:p w14:paraId="5A606397" w14:textId="394FCFCA" w:rsidR="0046685D" w:rsidRPr="00B921EE" w:rsidRDefault="0046685D">
        <w:pPr>
          <w:pStyle w:val="a4"/>
          <w:jc w:val="center"/>
          <w:rPr>
            <w:rFonts w:ascii="Times New Roman" w:hAnsi="Times New Roman" w:cs="Times New Roman"/>
            <w:sz w:val="20"/>
            <w:szCs w:val="20"/>
          </w:rPr>
        </w:pPr>
        <w:r w:rsidRPr="00B921EE">
          <w:rPr>
            <w:rFonts w:ascii="Times New Roman" w:hAnsi="Times New Roman" w:cs="Times New Roman"/>
            <w:sz w:val="20"/>
            <w:szCs w:val="20"/>
          </w:rPr>
          <w:fldChar w:fldCharType="begin"/>
        </w:r>
        <w:r w:rsidRPr="00B921EE">
          <w:rPr>
            <w:rFonts w:ascii="Times New Roman" w:hAnsi="Times New Roman" w:cs="Times New Roman"/>
            <w:sz w:val="20"/>
            <w:szCs w:val="20"/>
          </w:rPr>
          <w:instrText>PAGE   \* MERGEFORMAT</w:instrText>
        </w:r>
        <w:r w:rsidRPr="00B921EE">
          <w:rPr>
            <w:rFonts w:ascii="Times New Roman" w:hAnsi="Times New Roman" w:cs="Times New Roman"/>
            <w:sz w:val="20"/>
            <w:szCs w:val="20"/>
          </w:rPr>
          <w:fldChar w:fldCharType="separate"/>
        </w:r>
        <w:r w:rsidRPr="00B921EE">
          <w:rPr>
            <w:rFonts w:ascii="Times New Roman" w:hAnsi="Times New Roman" w:cs="Times New Roman"/>
            <w:sz w:val="20"/>
            <w:szCs w:val="20"/>
          </w:rPr>
          <w:t>2</w:t>
        </w:r>
        <w:r w:rsidRPr="00B921EE">
          <w:rPr>
            <w:rFonts w:ascii="Times New Roman" w:hAnsi="Times New Roman" w:cs="Times New Roman"/>
            <w:sz w:val="20"/>
            <w:szCs w:val="20"/>
          </w:rPr>
          <w:fldChar w:fldCharType="end"/>
        </w:r>
      </w:p>
    </w:sdtContent>
  </w:sdt>
  <w:p w14:paraId="6F383FCD" w14:textId="77777777" w:rsidR="0046685D" w:rsidRDefault="0046685D"/>
  <w:p w14:paraId="5A7A0F04" w14:textId="77777777" w:rsidR="0046685D" w:rsidRDefault="004668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6E3D9" w14:textId="77777777" w:rsidR="005E3492" w:rsidRDefault="005E3492" w:rsidP="00A25607">
      <w:pPr>
        <w:spacing w:after="0" w:line="240" w:lineRule="auto"/>
      </w:pPr>
      <w:r>
        <w:separator/>
      </w:r>
    </w:p>
  </w:footnote>
  <w:footnote w:type="continuationSeparator" w:id="0">
    <w:p w14:paraId="4D89B5BD" w14:textId="77777777" w:rsidR="005E3492" w:rsidRDefault="005E3492" w:rsidP="00A256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B325E"/>
    <w:multiLevelType w:val="hybridMultilevel"/>
    <w:tmpl w:val="FD368988"/>
    <w:lvl w:ilvl="0" w:tplc="CC008FD4">
      <w:start w:val="1"/>
      <w:numFmt w:val="decimal"/>
      <w:lvlText w:val="%1."/>
      <w:lvlJc w:val="left"/>
      <w:pPr>
        <w:ind w:left="1018" w:hanging="346"/>
      </w:pPr>
      <w:rPr>
        <w:rFonts w:ascii="Arial" w:eastAsia="Arial" w:hAnsi="Arial" w:cs="Arial" w:hint="default"/>
        <w:w w:val="82"/>
        <w:sz w:val="24"/>
        <w:szCs w:val="24"/>
        <w:lang w:val="el-GR" w:eastAsia="en-US" w:bidi="ar-SA"/>
      </w:rPr>
    </w:lvl>
    <w:lvl w:ilvl="1" w:tplc="5178D19E">
      <w:numFmt w:val="bullet"/>
      <w:lvlText w:val="•"/>
      <w:lvlJc w:val="left"/>
      <w:pPr>
        <w:ind w:left="1998" w:hanging="346"/>
      </w:pPr>
      <w:rPr>
        <w:rFonts w:hint="default"/>
        <w:lang w:val="el-GR" w:eastAsia="en-US" w:bidi="ar-SA"/>
      </w:rPr>
    </w:lvl>
    <w:lvl w:ilvl="2" w:tplc="42681D2E">
      <w:numFmt w:val="bullet"/>
      <w:lvlText w:val="•"/>
      <w:lvlJc w:val="left"/>
      <w:pPr>
        <w:ind w:left="2977" w:hanging="346"/>
      </w:pPr>
      <w:rPr>
        <w:rFonts w:hint="default"/>
        <w:lang w:val="el-GR" w:eastAsia="en-US" w:bidi="ar-SA"/>
      </w:rPr>
    </w:lvl>
    <w:lvl w:ilvl="3" w:tplc="E7E033BE">
      <w:numFmt w:val="bullet"/>
      <w:lvlText w:val="•"/>
      <w:lvlJc w:val="left"/>
      <w:pPr>
        <w:ind w:left="3955" w:hanging="346"/>
      </w:pPr>
      <w:rPr>
        <w:rFonts w:hint="default"/>
        <w:lang w:val="el-GR" w:eastAsia="en-US" w:bidi="ar-SA"/>
      </w:rPr>
    </w:lvl>
    <w:lvl w:ilvl="4" w:tplc="76168500">
      <w:numFmt w:val="bullet"/>
      <w:lvlText w:val="•"/>
      <w:lvlJc w:val="left"/>
      <w:pPr>
        <w:ind w:left="4934" w:hanging="346"/>
      </w:pPr>
      <w:rPr>
        <w:rFonts w:hint="default"/>
        <w:lang w:val="el-GR" w:eastAsia="en-US" w:bidi="ar-SA"/>
      </w:rPr>
    </w:lvl>
    <w:lvl w:ilvl="5" w:tplc="B1FA53CA">
      <w:numFmt w:val="bullet"/>
      <w:lvlText w:val="•"/>
      <w:lvlJc w:val="left"/>
      <w:pPr>
        <w:ind w:left="5913" w:hanging="346"/>
      </w:pPr>
      <w:rPr>
        <w:rFonts w:hint="default"/>
        <w:lang w:val="el-GR" w:eastAsia="en-US" w:bidi="ar-SA"/>
      </w:rPr>
    </w:lvl>
    <w:lvl w:ilvl="6" w:tplc="CEE49FA0">
      <w:numFmt w:val="bullet"/>
      <w:lvlText w:val="•"/>
      <w:lvlJc w:val="left"/>
      <w:pPr>
        <w:ind w:left="6891" w:hanging="346"/>
      </w:pPr>
      <w:rPr>
        <w:rFonts w:hint="default"/>
        <w:lang w:val="el-GR" w:eastAsia="en-US" w:bidi="ar-SA"/>
      </w:rPr>
    </w:lvl>
    <w:lvl w:ilvl="7" w:tplc="28F24C22">
      <w:numFmt w:val="bullet"/>
      <w:lvlText w:val="•"/>
      <w:lvlJc w:val="left"/>
      <w:pPr>
        <w:ind w:left="7870" w:hanging="346"/>
      </w:pPr>
      <w:rPr>
        <w:rFonts w:hint="default"/>
        <w:lang w:val="el-GR" w:eastAsia="en-US" w:bidi="ar-SA"/>
      </w:rPr>
    </w:lvl>
    <w:lvl w:ilvl="8" w:tplc="242022FE">
      <w:numFmt w:val="bullet"/>
      <w:lvlText w:val="•"/>
      <w:lvlJc w:val="left"/>
      <w:pPr>
        <w:ind w:left="8849" w:hanging="346"/>
      </w:pPr>
      <w:rPr>
        <w:rFonts w:hint="default"/>
        <w:lang w:val="el-GR" w:eastAsia="en-US" w:bidi="ar-SA"/>
      </w:rPr>
    </w:lvl>
  </w:abstractNum>
  <w:abstractNum w:abstractNumId="1" w15:restartNumberingAfterBreak="0">
    <w:nsid w:val="24477318"/>
    <w:multiLevelType w:val="hybridMultilevel"/>
    <w:tmpl w:val="5972FA80"/>
    <w:lvl w:ilvl="0" w:tplc="9B26B0A4">
      <w:start w:val="1"/>
      <w:numFmt w:val="decimal"/>
      <w:lvlText w:val="%1."/>
      <w:lvlJc w:val="left"/>
      <w:pPr>
        <w:ind w:left="1018" w:hanging="346"/>
      </w:pPr>
      <w:rPr>
        <w:rFonts w:ascii="Arial" w:eastAsia="Arial" w:hAnsi="Arial" w:cs="Arial" w:hint="default"/>
        <w:w w:val="82"/>
        <w:sz w:val="24"/>
        <w:szCs w:val="24"/>
        <w:lang w:val="el-GR" w:eastAsia="en-US" w:bidi="ar-SA"/>
      </w:rPr>
    </w:lvl>
    <w:lvl w:ilvl="1" w:tplc="14F2C5BE">
      <w:numFmt w:val="bullet"/>
      <w:lvlText w:val="•"/>
      <w:lvlJc w:val="left"/>
      <w:pPr>
        <w:ind w:left="1020" w:hanging="346"/>
      </w:pPr>
      <w:rPr>
        <w:rFonts w:hint="default"/>
        <w:lang w:val="el-GR" w:eastAsia="en-US" w:bidi="ar-SA"/>
      </w:rPr>
    </w:lvl>
    <w:lvl w:ilvl="2" w:tplc="8BD25F4E">
      <w:numFmt w:val="bullet"/>
      <w:lvlText w:val="•"/>
      <w:lvlJc w:val="left"/>
      <w:pPr>
        <w:ind w:left="2107" w:hanging="346"/>
      </w:pPr>
      <w:rPr>
        <w:rFonts w:hint="default"/>
        <w:lang w:val="el-GR" w:eastAsia="en-US" w:bidi="ar-SA"/>
      </w:rPr>
    </w:lvl>
    <w:lvl w:ilvl="3" w:tplc="9EDABC72">
      <w:numFmt w:val="bullet"/>
      <w:lvlText w:val="•"/>
      <w:lvlJc w:val="left"/>
      <w:pPr>
        <w:ind w:left="3194" w:hanging="346"/>
      </w:pPr>
      <w:rPr>
        <w:rFonts w:hint="default"/>
        <w:lang w:val="el-GR" w:eastAsia="en-US" w:bidi="ar-SA"/>
      </w:rPr>
    </w:lvl>
    <w:lvl w:ilvl="4" w:tplc="087AB4D0">
      <w:numFmt w:val="bullet"/>
      <w:lvlText w:val="•"/>
      <w:lvlJc w:val="left"/>
      <w:pPr>
        <w:ind w:left="4282" w:hanging="346"/>
      </w:pPr>
      <w:rPr>
        <w:rFonts w:hint="default"/>
        <w:lang w:val="el-GR" w:eastAsia="en-US" w:bidi="ar-SA"/>
      </w:rPr>
    </w:lvl>
    <w:lvl w:ilvl="5" w:tplc="3D32F346">
      <w:numFmt w:val="bullet"/>
      <w:lvlText w:val="•"/>
      <w:lvlJc w:val="left"/>
      <w:pPr>
        <w:ind w:left="5369" w:hanging="346"/>
      </w:pPr>
      <w:rPr>
        <w:rFonts w:hint="default"/>
        <w:lang w:val="el-GR" w:eastAsia="en-US" w:bidi="ar-SA"/>
      </w:rPr>
    </w:lvl>
    <w:lvl w:ilvl="6" w:tplc="485AFFE0">
      <w:numFmt w:val="bullet"/>
      <w:lvlText w:val="•"/>
      <w:lvlJc w:val="left"/>
      <w:pPr>
        <w:ind w:left="6456" w:hanging="346"/>
      </w:pPr>
      <w:rPr>
        <w:rFonts w:hint="default"/>
        <w:lang w:val="el-GR" w:eastAsia="en-US" w:bidi="ar-SA"/>
      </w:rPr>
    </w:lvl>
    <w:lvl w:ilvl="7" w:tplc="DEA6036C">
      <w:numFmt w:val="bullet"/>
      <w:lvlText w:val="•"/>
      <w:lvlJc w:val="left"/>
      <w:pPr>
        <w:ind w:left="7544" w:hanging="346"/>
      </w:pPr>
      <w:rPr>
        <w:rFonts w:hint="default"/>
        <w:lang w:val="el-GR" w:eastAsia="en-US" w:bidi="ar-SA"/>
      </w:rPr>
    </w:lvl>
    <w:lvl w:ilvl="8" w:tplc="A9A2456E">
      <w:numFmt w:val="bullet"/>
      <w:lvlText w:val="•"/>
      <w:lvlJc w:val="left"/>
      <w:pPr>
        <w:ind w:left="8631" w:hanging="346"/>
      </w:pPr>
      <w:rPr>
        <w:rFonts w:hint="default"/>
        <w:lang w:val="el-GR" w:eastAsia="en-US" w:bidi="ar-SA"/>
      </w:rPr>
    </w:lvl>
  </w:abstractNum>
  <w:abstractNum w:abstractNumId="2" w15:restartNumberingAfterBreak="0">
    <w:nsid w:val="2D5F644C"/>
    <w:multiLevelType w:val="hybridMultilevel"/>
    <w:tmpl w:val="ED58EB48"/>
    <w:lvl w:ilvl="0" w:tplc="C706EEE2">
      <w:start w:val="11"/>
      <w:numFmt w:val="decimal"/>
      <w:lvlText w:val="%1)"/>
      <w:lvlJc w:val="left"/>
      <w:pPr>
        <w:ind w:left="999" w:hanging="327"/>
        <w:jc w:val="right"/>
      </w:pPr>
      <w:rPr>
        <w:rFonts w:ascii="Arial" w:eastAsia="Arial" w:hAnsi="Arial" w:cs="Arial" w:hint="default"/>
        <w:spacing w:val="-14"/>
        <w:w w:val="81"/>
        <w:sz w:val="24"/>
        <w:szCs w:val="24"/>
        <w:lang w:val="el-GR" w:eastAsia="en-US" w:bidi="ar-SA"/>
      </w:rPr>
    </w:lvl>
    <w:lvl w:ilvl="1" w:tplc="083C6302">
      <w:numFmt w:val="bullet"/>
      <w:lvlText w:val="-"/>
      <w:lvlJc w:val="left"/>
      <w:pPr>
        <w:ind w:left="1081" w:hanging="120"/>
      </w:pPr>
      <w:rPr>
        <w:rFonts w:ascii="Arial" w:eastAsia="Arial" w:hAnsi="Arial" w:cs="Arial" w:hint="default"/>
        <w:w w:val="81"/>
        <w:sz w:val="24"/>
        <w:szCs w:val="24"/>
        <w:lang w:val="el-GR" w:eastAsia="en-US" w:bidi="ar-SA"/>
      </w:rPr>
    </w:lvl>
    <w:lvl w:ilvl="2" w:tplc="D0A4D84C">
      <w:numFmt w:val="bullet"/>
      <w:lvlText w:val="•"/>
      <w:lvlJc w:val="left"/>
      <w:pPr>
        <w:ind w:left="2160" w:hanging="120"/>
      </w:pPr>
      <w:rPr>
        <w:rFonts w:hint="default"/>
        <w:lang w:val="el-GR" w:eastAsia="en-US" w:bidi="ar-SA"/>
      </w:rPr>
    </w:lvl>
    <w:lvl w:ilvl="3" w:tplc="685C2428">
      <w:numFmt w:val="bullet"/>
      <w:lvlText w:val="•"/>
      <w:lvlJc w:val="left"/>
      <w:pPr>
        <w:ind w:left="3241" w:hanging="120"/>
      </w:pPr>
      <w:rPr>
        <w:rFonts w:hint="default"/>
        <w:lang w:val="el-GR" w:eastAsia="en-US" w:bidi="ar-SA"/>
      </w:rPr>
    </w:lvl>
    <w:lvl w:ilvl="4" w:tplc="8CE6F8F0">
      <w:numFmt w:val="bullet"/>
      <w:lvlText w:val="•"/>
      <w:lvlJc w:val="left"/>
      <w:pPr>
        <w:ind w:left="4322" w:hanging="120"/>
      </w:pPr>
      <w:rPr>
        <w:rFonts w:hint="default"/>
        <w:lang w:val="el-GR" w:eastAsia="en-US" w:bidi="ar-SA"/>
      </w:rPr>
    </w:lvl>
    <w:lvl w:ilvl="5" w:tplc="B7640AEE">
      <w:numFmt w:val="bullet"/>
      <w:lvlText w:val="•"/>
      <w:lvlJc w:val="left"/>
      <w:pPr>
        <w:ind w:left="5402" w:hanging="120"/>
      </w:pPr>
      <w:rPr>
        <w:rFonts w:hint="default"/>
        <w:lang w:val="el-GR" w:eastAsia="en-US" w:bidi="ar-SA"/>
      </w:rPr>
    </w:lvl>
    <w:lvl w:ilvl="6" w:tplc="93A83E74">
      <w:numFmt w:val="bullet"/>
      <w:lvlText w:val="•"/>
      <w:lvlJc w:val="left"/>
      <w:pPr>
        <w:ind w:left="6483" w:hanging="120"/>
      </w:pPr>
      <w:rPr>
        <w:rFonts w:hint="default"/>
        <w:lang w:val="el-GR" w:eastAsia="en-US" w:bidi="ar-SA"/>
      </w:rPr>
    </w:lvl>
    <w:lvl w:ilvl="7" w:tplc="75F497F0">
      <w:numFmt w:val="bullet"/>
      <w:lvlText w:val="•"/>
      <w:lvlJc w:val="left"/>
      <w:pPr>
        <w:ind w:left="7564" w:hanging="120"/>
      </w:pPr>
      <w:rPr>
        <w:rFonts w:hint="default"/>
        <w:lang w:val="el-GR" w:eastAsia="en-US" w:bidi="ar-SA"/>
      </w:rPr>
    </w:lvl>
    <w:lvl w:ilvl="8" w:tplc="7652C148">
      <w:numFmt w:val="bullet"/>
      <w:lvlText w:val="•"/>
      <w:lvlJc w:val="left"/>
      <w:pPr>
        <w:ind w:left="8644" w:hanging="120"/>
      </w:pPr>
      <w:rPr>
        <w:rFonts w:hint="default"/>
        <w:lang w:val="el-GR" w:eastAsia="en-US" w:bidi="ar-SA"/>
      </w:rPr>
    </w:lvl>
  </w:abstractNum>
  <w:abstractNum w:abstractNumId="3" w15:restartNumberingAfterBreak="0">
    <w:nsid w:val="2D86336F"/>
    <w:multiLevelType w:val="hybridMultilevel"/>
    <w:tmpl w:val="D59A189C"/>
    <w:lvl w:ilvl="0" w:tplc="8AC88C90">
      <w:start w:val="1"/>
      <w:numFmt w:val="decimal"/>
      <w:lvlText w:val="%1)"/>
      <w:lvlJc w:val="left"/>
      <w:pPr>
        <w:ind w:left="903" w:hanging="231"/>
      </w:pPr>
      <w:rPr>
        <w:rFonts w:ascii="Arial" w:eastAsia="Arial" w:hAnsi="Arial" w:cs="Arial" w:hint="default"/>
        <w:w w:val="81"/>
        <w:sz w:val="24"/>
        <w:szCs w:val="24"/>
        <w:lang w:val="el-GR" w:eastAsia="en-US" w:bidi="ar-SA"/>
      </w:rPr>
    </w:lvl>
    <w:lvl w:ilvl="1" w:tplc="EB42D4BE">
      <w:numFmt w:val="bullet"/>
      <w:lvlText w:val="-"/>
      <w:lvlJc w:val="left"/>
      <w:pPr>
        <w:ind w:left="2718" w:hanging="120"/>
      </w:pPr>
      <w:rPr>
        <w:rFonts w:ascii="Arial" w:eastAsia="Arial" w:hAnsi="Arial" w:cs="Arial" w:hint="default"/>
        <w:w w:val="81"/>
        <w:sz w:val="24"/>
        <w:szCs w:val="24"/>
        <w:lang w:val="el-GR" w:eastAsia="en-US" w:bidi="ar-SA"/>
      </w:rPr>
    </w:lvl>
    <w:lvl w:ilvl="2" w:tplc="3F8418CC">
      <w:numFmt w:val="bullet"/>
      <w:lvlText w:val="•"/>
      <w:lvlJc w:val="left"/>
      <w:pPr>
        <w:ind w:left="1060" w:hanging="120"/>
      </w:pPr>
      <w:rPr>
        <w:rFonts w:hint="default"/>
        <w:lang w:val="el-GR" w:eastAsia="en-US" w:bidi="ar-SA"/>
      </w:rPr>
    </w:lvl>
    <w:lvl w:ilvl="3" w:tplc="B7ACEBB2">
      <w:numFmt w:val="bullet"/>
      <w:lvlText w:val="•"/>
      <w:lvlJc w:val="left"/>
      <w:pPr>
        <w:ind w:left="1080" w:hanging="120"/>
      </w:pPr>
      <w:rPr>
        <w:rFonts w:hint="default"/>
        <w:lang w:val="el-GR" w:eastAsia="en-US" w:bidi="ar-SA"/>
      </w:rPr>
    </w:lvl>
    <w:lvl w:ilvl="4" w:tplc="ADF06AF0">
      <w:numFmt w:val="bullet"/>
      <w:lvlText w:val="•"/>
      <w:lvlJc w:val="left"/>
      <w:pPr>
        <w:ind w:left="1140" w:hanging="120"/>
      </w:pPr>
      <w:rPr>
        <w:rFonts w:hint="default"/>
        <w:lang w:val="el-GR" w:eastAsia="en-US" w:bidi="ar-SA"/>
      </w:rPr>
    </w:lvl>
    <w:lvl w:ilvl="5" w:tplc="0CB625FA">
      <w:numFmt w:val="bullet"/>
      <w:lvlText w:val="•"/>
      <w:lvlJc w:val="left"/>
      <w:pPr>
        <w:ind w:left="2720" w:hanging="120"/>
      </w:pPr>
      <w:rPr>
        <w:rFonts w:hint="default"/>
        <w:lang w:val="el-GR" w:eastAsia="en-US" w:bidi="ar-SA"/>
      </w:rPr>
    </w:lvl>
    <w:lvl w:ilvl="6" w:tplc="4716A1E4">
      <w:numFmt w:val="bullet"/>
      <w:lvlText w:val="•"/>
      <w:lvlJc w:val="left"/>
      <w:pPr>
        <w:ind w:left="3280" w:hanging="120"/>
      </w:pPr>
      <w:rPr>
        <w:rFonts w:hint="default"/>
        <w:lang w:val="el-GR" w:eastAsia="en-US" w:bidi="ar-SA"/>
      </w:rPr>
    </w:lvl>
    <w:lvl w:ilvl="7" w:tplc="42807D14">
      <w:numFmt w:val="bullet"/>
      <w:lvlText w:val="•"/>
      <w:lvlJc w:val="left"/>
      <w:pPr>
        <w:ind w:left="5161" w:hanging="120"/>
      </w:pPr>
      <w:rPr>
        <w:rFonts w:hint="default"/>
        <w:lang w:val="el-GR" w:eastAsia="en-US" w:bidi="ar-SA"/>
      </w:rPr>
    </w:lvl>
    <w:lvl w:ilvl="8" w:tplc="DCD80E76">
      <w:numFmt w:val="bullet"/>
      <w:lvlText w:val="•"/>
      <w:lvlJc w:val="left"/>
      <w:pPr>
        <w:ind w:left="7043" w:hanging="120"/>
      </w:pPr>
      <w:rPr>
        <w:rFonts w:hint="default"/>
        <w:lang w:val="el-GR" w:eastAsia="en-US" w:bidi="ar-SA"/>
      </w:rPr>
    </w:lvl>
  </w:abstractNum>
  <w:abstractNum w:abstractNumId="4" w15:restartNumberingAfterBreak="0">
    <w:nsid w:val="40054B29"/>
    <w:multiLevelType w:val="hybridMultilevel"/>
    <w:tmpl w:val="3AB6CFC2"/>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5324FF1"/>
    <w:multiLevelType w:val="hybridMultilevel"/>
    <w:tmpl w:val="21DC3FC8"/>
    <w:lvl w:ilvl="0" w:tplc="6AB66904">
      <w:numFmt w:val="bullet"/>
      <w:lvlText w:val="-"/>
      <w:lvlJc w:val="left"/>
      <w:pPr>
        <w:ind w:left="4021" w:hanging="120"/>
      </w:pPr>
      <w:rPr>
        <w:rFonts w:ascii="Arial" w:eastAsia="Arial" w:hAnsi="Arial" w:cs="Arial" w:hint="default"/>
        <w:w w:val="81"/>
        <w:sz w:val="24"/>
        <w:szCs w:val="24"/>
        <w:lang w:val="el-GR" w:eastAsia="en-US" w:bidi="ar-SA"/>
      </w:rPr>
    </w:lvl>
    <w:lvl w:ilvl="1" w:tplc="60287B24">
      <w:numFmt w:val="bullet"/>
      <w:lvlText w:val="•"/>
      <w:lvlJc w:val="left"/>
      <w:pPr>
        <w:ind w:left="4698" w:hanging="120"/>
      </w:pPr>
      <w:rPr>
        <w:rFonts w:hint="default"/>
        <w:lang w:val="el-GR" w:eastAsia="en-US" w:bidi="ar-SA"/>
      </w:rPr>
    </w:lvl>
    <w:lvl w:ilvl="2" w:tplc="ADC84806">
      <w:numFmt w:val="bullet"/>
      <w:lvlText w:val="•"/>
      <w:lvlJc w:val="left"/>
      <w:pPr>
        <w:ind w:left="5377" w:hanging="120"/>
      </w:pPr>
      <w:rPr>
        <w:rFonts w:hint="default"/>
        <w:lang w:val="el-GR" w:eastAsia="en-US" w:bidi="ar-SA"/>
      </w:rPr>
    </w:lvl>
    <w:lvl w:ilvl="3" w:tplc="5D6EC882">
      <w:numFmt w:val="bullet"/>
      <w:lvlText w:val="•"/>
      <w:lvlJc w:val="left"/>
      <w:pPr>
        <w:ind w:left="6055" w:hanging="120"/>
      </w:pPr>
      <w:rPr>
        <w:rFonts w:hint="default"/>
        <w:lang w:val="el-GR" w:eastAsia="en-US" w:bidi="ar-SA"/>
      </w:rPr>
    </w:lvl>
    <w:lvl w:ilvl="4" w:tplc="CDAE0B7E">
      <w:numFmt w:val="bullet"/>
      <w:lvlText w:val="•"/>
      <w:lvlJc w:val="left"/>
      <w:pPr>
        <w:ind w:left="6734" w:hanging="120"/>
      </w:pPr>
      <w:rPr>
        <w:rFonts w:hint="default"/>
        <w:lang w:val="el-GR" w:eastAsia="en-US" w:bidi="ar-SA"/>
      </w:rPr>
    </w:lvl>
    <w:lvl w:ilvl="5" w:tplc="1E0AC632">
      <w:numFmt w:val="bullet"/>
      <w:lvlText w:val="•"/>
      <w:lvlJc w:val="left"/>
      <w:pPr>
        <w:ind w:left="7413" w:hanging="120"/>
      </w:pPr>
      <w:rPr>
        <w:rFonts w:hint="default"/>
        <w:lang w:val="el-GR" w:eastAsia="en-US" w:bidi="ar-SA"/>
      </w:rPr>
    </w:lvl>
    <w:lvl w:ilvl="6" w:tplc="F26CB126">
      <w:numFmt w:val="bullet"/>
      <w:lvlText w:val="•"/>
      <w:lvlJc w:val="left"/>
      <w:pPr>
        <w:ind w:left="8091" w:hanging="120"/>
      </w:pPr>
      <w:rPr>
        <w:rFonts w:hint="default"/>
        <w:lang w:val="el-GR" w:eastAsia="en-US" w:bidi="ar-SA"/>
      </w:rPr>
    </w:lvl>
    <w:lvl w:ilvl="7" w:tplc="ADC4DC3A">
      <w:numFmt w:val="bullet"/>
      <w:lvlText w:val="•"/>
      <w:lvlJc w:val="left"/>
      <w:pPr>
        <w:ind w:left="8770" w:hanging="120"/>
      </w:pPr>
      <w:rPr>
        <w:rFonts w:hint="default"/>
        <w:lang w:val="el-GR" w:eastAsia="en-US" w:bidi="ar-SA"/>
      </w:rPr>
    </w:lvl>
    <w:lvl w:ilvl="8" w:tplc="45AC2CE2">
      <w:numFmt w:val="bullet"/>
      <w:lvlText w:val="•"/>
      <w:lvlJc w:val="left"/>
      <w:pPr>
        <w:ind w:left="9449" w:hanging="120"/>
      </w:pPr>
      <w:rPr>
        <w:rFonts w:hint="default"/>
        <w:lang w:val="el-GR" w:eastAsia="en-US" w:bidi="ar-SA"/>
      </w:rPr>
    </w:lvl>
  </w:abstractNum>
  <w:abstractNum w:abstractNumId="6" w15:restartNumberingAfterBreak="0">
    <w:nsid w:val="4B6230A9"/>
    <w:multiLevelType w:val="hybridMultilevel"/>
    <w:tmpl w:val="22BE31F8"/>
    <w:lvl w:ilvl="0" w:tplc="54F0FB56">
      <w:numFmt w:val="bullet"/>
      <w:lvlText w:val="-"/>
      <w:lvlJc w:val="left"/>
      <w:pPr>
        <w:ind w:left="3793" w:hanging="120"/>
      </w:pPr>
      <w:rPr>
        <w:rFonts w:ascii="Arial" w:eastAsia="Arial" w:hAnsi="Arial" w:cs="Arial" w:hint="default"/>
        <w:w w:val="81"/>
        <w:sz w:val="24"/>
        <w:szCs w:val="24"/>
        <w:lang w:val="el-GR" w:eastAsia="en-US" w:bidi="ar-SA"/>
      </w:rPr>
    </w:lvl>
    <w:lvl w:ilvl="1" w:tplc="A32A0BB0">
      <w:numFmt w:val="bullet"/>
      <w:lvlText w:val="•"/>
      <w:lvlJc w:val="left"/>
      <w:pPr>
        <w:ind w:left="4500" w:hanging="120"/>
      </w:pPr>
      <w:rPr>
        <w:rFonts w:hint="default"/>
        <w:lang w:val="el-GR" w:eastAsia="en-US" w:bidi="ar-SA"/>
      </w:rPr>
    </w:lvl>
    <w:lvl w:ilvl="2" w:tplc="A1F4856E">
      <w:numFmt w:val="bullet"/>
      <w:lvlText w:val="•"/>
      <w:lvlJc w:val="left"/>
      <w:pPr>
        <w:ind w:left="5201" w:hanging="120"/>
      </w:pPr>
      <w:rPr>
        <w:rFonts w:hint="default"/>
        <w:lang w:val="el-GR" w:eastAsia="en-US" w:bidi="ar-SA"/>
      </w:rPr>
    </w:lvl>
    <w:lvl w:ilvl="3" w:tplc="37FC41A6">
      <w:numFmt w:val="bullet"/>
      <w:lvlText w:val="•"/>
      <w:lvlJc w:val="left"/>
      <w:pPr>
        <w:ind w:left="5901" w:hanging="120"/>
      </w:pPr>
      <w:rPr>
        <w:rFonts w:hint="default"/>
        <w:lang w:val="el-GR" w:eastAsia="en-US" w:bidi="ar-SA"/>
      </w:rPr>
    </w:lvl>
    <w:lvl w:ilvl="4" w:tplc="CF4885CC">
      <w:numFmt w:val="bullet"/>
      <w:lvlText w:val="•"/>
      <w:lvlJc w:val="left"/>
      <w:pPr>
        <w:ind w:left="6602" w:hanging="120"/>
      </w:pPr>
      <w:rPr>
        <w:rFonts w:hint="default"/>
        <w:lang w:val="el-GR" w:eastAsia="en-US" w:bidi="ar-SA"/>
      </w:rPr>
    </w:lvl>
    <w:lvl w:ilvl="5" w:tplc="41DABC48">
      <w:numFmt w:val="bullet"/>
      <w:lvlText w:val="•"/>
      <w:lvlJc w:val="left"/>
      <w:pPr>
        <w:ind w:left="7303" w:hanging="120"/>
      </w:pPr>
      <w:rPr>
        <w:rFonts w:hint="default"/>
        <w:lang w:val="el-GR" w:eastAsia="en-US" w:bidi="ar-SA"/>
      </w:rPr>
    </w:lvl>
    <w:lvl w:ilvl="6" w:tplc="BCB4CB00">
      <w:numFmt w:val="bullet"/>
      <w:lvlText w:val="•"/>
      <w:lvlJc w:val="left"/>
      <w:pPr>
        <w:ind w:left="8003" w:hanging="120"/>
      </w:pPr>
      <w:rPr>
        <w:rFonts w:hint="default"/>
        <w:lang w:val="el-GR" w:eastAsia="en-US" w:bidi="ar-SA"/>
      </w:rPr>
    </w:lvl>
    <w:lvl w:ilvl="7" w:tplc="510EFC9E">
      <w:numFmt w:val="bullet"/>
      <w:lvlText w:val="•"/>
      <w:lvlJc w:val="left"/>
      <w:pPr>
        <w:ind w:left="8704" w:hanging="120"/>
      </w:pPr>
      <w:rPr>
        <w:rFonts w:hint="default"/>
        <w:lang w:val="el-GR" w:eastAsia="en-US" w:bidi="ar-SA"/>
      </w:rPr>
    </w:lvl>
    <w:lvl w:ilvl="8" w:tplc="E836EB2C">
      <w:numFmt w:val="bullet"/>
      <w:lvlText w:val="•"/>
      <w:lvlJc w:val="left"/>
      <w:pPr>
        <w:ind w:left="9405" w:hanging="120"/>
      </w:pPr>
      <w:rPr>
        <w:rFonts w:hint="default"/>
        <w:lang w:val="el-GR" w:eastAsia="en-US" w:bidi="ar-SA"/>
      </w:rPr>
    </w:lvl>
  </w:abstractNum>
  <w:abstractNum w:abstractNumId="7" w15:restartNumberingAfterBreak="0">
    <w:nsid w:val="4EA30A7A"/>
    <w:multiLevelType w:val="hybridMultilevel"/>
    <w:tmpl w:val="4A84FBEA"/>
    <w:lvl w:ilvl="0" w:tplc="DAB4BD98">
      <w:numFmt w:val="bullet"/>
      <w:lvlText w:val="-"/>
      <w:lvlJc w:val="left"/>
      <w:pPr>
        <w:ind w:left="3875" w:hanging="120"/>
      </w:pPr>
      <w:rPr>
        <w:rFonts w:ascii="Arial" w:eastAsia="Arial" w:hAnsi="Arial" w:cs="Arial" w:hint="default"/>
        <w:color w:val="444444"/>
        <w:w w:val="81"/>
        <w:sz w:val="24"/>
        <w:szCs w:val="24"/>
        <w:lang w:val="el-GR" w:eastAsia="en-US" w:bidi="ar-SA"/>
      </w:rPr>
    </w:lvl>
    <w:lvl w:ilvl="1" w:tplc="F30CC660">
      <w:numFmt w:val="bullet"/>
      <w:lvlText w:val="•"/>
      <w:lvlJc w:val="left"/>
      <w:pPr>
        <w:ind w:left="4572" w:hanging="120"/>
      </w:pPr>
      <w:rPr>
        <w:rFonts w:hint="default"/>
        <w:lang w:val="el-GR" w:eastAsia="en-US" w:bidi="ar-SA"/>
      </w:rPr>
    </w:lvl>
    <w:lvl w:ilvl="2" w:tplc="C4904486">
      <w:numFmt w:val="bullet"/>
      <w:lvlText w:val="•"/>
      <w:lvlJc w:val="left"/>
      <w:pPr>
        <w:ind w:left="5265" w:hanging="120"/>
      </w:pPr>
      <w:rPr>
        <w:rFonts w:hint="default"/>
        <w:lang w:val="el-GR" w:eastAsia="en-US" w:bidi="ar-SA"/>
      </w:rPr>
    </w:lvl>
    <w:lvl w:ilvl="3" w:tplc="264222FA">
      <w:numFmt w:val="bullet"/>
      <w:lvlText w:val="•"/>
      <w:lvlJc w:val="left"/>
      <w:pPr>
        <w:ind w:left="5957" w:hanging="120"/>
      </w:pPr>
      <w:rPr>
        <w:rFonts w:hint="default"/>
        <w:lang w:val="el-GR" w:eastAsia="en-US" w:bidi="ar-SA"/>
      </w:rPr>
    </w:lvl>
    <w:lvl w:ilvl="4" w:tplc="5A0ACE7A">
      <w:numFmt w:val="bullet"/>
      <w:lvlText w:val="•"/>
      <w:lvlJc w:val="left"/>
      <w:pPr>
        <w:ind w:left="6650" w:hanging="120"/>
      </w:pPr>
      <w:rPr>
        <w:rFonts w:hint="default"/>
        <w:lang w:val="el-GR" w:eastAsia="en-US" w:bidi="ar-SA"/>
      </w:rPr>
    </w:lvl>
    <w:lvl w:ilvl="5" w:tplc="C2B06B8E">
      <w:numFmt w:val="bullet"/>
      <w:lvlText w:val="•"/>
      <w:lvlJc w:val="left"/>
      <w:pPr>
        <w:ind w:left="7343" w:hanging="120"/>
      </w:pPr>
      <w:rPr>
        <w:rFonts w:hint="default"/>
        <w:lang w:val="el-GR" w:eastAsia="en-US" w:bidi="ar-SA"/>
      </w:rPr>
    </w:lvl>
    <w:lvl w:ilvl="6" w:tplc="8B3263C8">
      <w:numFmt w:val="bullet"/>
      <w:lvlText w:val="•"/>
      <w:lvlJc w:val="left"/>
      <w:pPr>
        <w:ind w:left="8035" w:hanging="120"/>
      </w:pPr>
      <w:rPr>
        <w:rFonts w:hint="default"/>
        <w:lang w:val="el-GR" w:eastAsia="en-US" w:bidi="ar-SA"/>
      </w:rPr>
    </w:lvl>
    <w:lvl w:ilvl="7" w:tplc="7F9C1C66">
      <w:numFmt w:val="bullet"/>
      <w:lvlText w:val="•"/>
      <w:lvlJc w:val="left"/>
      <w:pPr>
        <w:ind w:left="8728" w:hanging="120"/>
      </w:pPr>
      <w:rPr>
        <w:rFonts w:hint="default"/>
        <w:lang w:val="el-GR" w:eastAsia="en-US" w:bidi="ar-SA"/>
      </w:rPr>
    </w:lvl>
    <w:lvl w:ilvl="8" w:tplc="F5B85788">
      <w:numFmt w:val="bullet"/>
      <w:lvlText w:val="•"/>
      <w:lvlJc w:val="left"/>
      <w:pPr>
        <w:ind w:left="9421" w:hanging="120"/>
      </w:pPr>
      <w:rPr>
        <w:rFonts w:hint="default"/>
        <w:lang w:val="el-GR" w:eastAsia="en-US" w:bidi="ar-SA"/>
      </w:rPr>
    </w:lvl>
  </w:abstractNum>
  <w:abstractNum w:abstractNumId="8" w15:restartNumberingAfterBreak="0">
    <w:nsid w:val="4EC941DB"/>
    <w:multiLevelType w:val="hybridMultilevel"/>
    <w:tmpl w:val="99BAEAB6"/>
    <w:lvl w:ilvl="0" w:tplc="A7F28710">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43688E"/>
    <w:multiLevelType w:val="hybridMultilevel"/>
    <w:tmpl w:val="9A2C0164"/>
    <w:lvl w:ilvl="0" w:tplc="BCC45DD2">
      <w:start w:val="1"/>
      <w:numFmt w:val="decimal"/>
      <w:lvlText w:val="%1."/>
      <w:lvlJc w:val="left"/>
      <w:pPr>
        <w:ind w:left="894" w:hanging="329"/>
      </w:pPr>
      <w:rPr>
        <w:rFonts w:ascii="Arial" w:eastAsia="Arial" w:hAnsi="Arial" w:cs="Arial" w:hint="default"/>
        <w:w w:val="82"/>
        <w:sz w:val="24"/>
        <w:szCs w:val="24"/>
        <w:lang w:val="el-GR" w:eastAsia="en-US" w:bidi="ar-SA"/>
      </w:rPr>
    </w:lvl>
    <w:lvl w:ilvl="1" w:tplc="A642B9C6">
      <w:numFmt w:val="bullet"/>
      <w:lvlText w:val="-"/>
      <w:lvlJc w:val="left"/>
      <w:pPr>
        <w:ind w:left="1014" w:hanging="120"/>
      </w:pPr>
      <w:rPr>
        <w:rFonts w:ascii="Arial" w:eastAsia="Arial" w:hAnsi="Arial" w:cs="Arial" w:hint="default"/>
        <w:w w:val="81"/>
        <w:sz w:val="24"/>
        <w:szCs w:val="24"/>
        <w:lang w:val="el-GR" w:eastAsia="en-US" w:bidi="ar-SA"/>
      </w:rPr>
    </w:lvl>
    <w:lvl w:ilvl="2" w:tplc="5C64DD4C">
      <w:numFmt w:val="bullet"/>
      <w:lvlText w:val="•"/>
      <w:lvlJc w:val="left"/>
      <w:pPr>
        <w:ind w:left="2107" w:hanging="120"/>
      </w:pPr>
      <w:rPr>
        <w:rFonts w:hint="default"/>
        <w:lang w:val="el-GR" w:eastAsia="en-US" w:bidi="ar-SA"/>
      </w:rPr>
    </w:lvl>
    <w:lvl w:ilvl="3" w:tplc="2A9AE520">
      <w:numFmt w:val="bullet"/>
      <w:lvlText w:val="•"/>
      <w:lvlJc w:val="left"/>
      <w:pPr>
        <w:ind w:left="3194" w:hanging="120"/>
      </w:pPr>
      <w:rPr>
        <w:rFonts w:hint="default"/>
        <w:lang w:val="el-GR" w:eastAsia="en-US" w:bidi="ar-SA"/>
      </w:rPr>
    </w:lvl>
    <w:lvl w:ilvl="4" w:tplc="C290BD82">
      <w:numFmt w:val="bullet"/>
      <w:lvlText w:val="•"/>
      <w:lvlJc w:val="left"/>
      <w:pPr>
        <w:ind w:left="4282" w:hanging="120"/>
      </w:pPr>
      <w:rPr>
        <w:rFonts w:hint="default"/>
        <w:lang w:val="el-GR" w:eastAsia="en-US" w:bidi="ar-SA"/>
      </w:rPr>
    </w:lvl>
    <w:lvl w:ilvl="5" w:tplc="B780332E">
      <w:numFmt w:val="bullet"/>
      <w:lvlText w:val="•"/>
      <w:lvlJc w:val="left"/>
      <w:pPr>
        <w:ind w:left="5369" w:hanging="120"/>
      </w:pPr>
      <w:rPr>
        <w:rFonts w:hint="default"/>
        <w:lang w:val="el-GR" w:eastAsia="en-US" w:bidi="ar-SA"/>
      </w:rPr>
    </w:lvl>
    <w:lvl w:ilvl="6" w:tplc="D2B864A0">
      <w:numFmt w:val="bullet"/>
      <w:lvlText w:val="•"/>
      <w:lvlJc w:val="left"/>
      <w:pPr>
        <w:ind w:left="6456" w:hanging="120"/>
      </w:pPr>
      <w:rPr>
        <w:rFonts w:hint="default"/>
        <w:lang w:val="el-GR" w:eastAsia="en-US" w:bidi="ar-SA"/>
      </w:rPr>
    </w:lvl>
    <w:lvl w:ilvl="7" w:tplc="CAC6C9E0">
      <w:numFmt w:val="bullet"/>
      <w:lvlText w:val="•"/>
      <w:lvlJc w:val="left"/>
      <w:pPr>
        <w:ind w:left="7544" w:hanging="120"/>
      </w:pPr>
      <w:rPr>
        <w:rFonts w:hint="default"/>
        <w:lang w:val="el-GR" w:eastAsia="en-US" w:bidi="ar-SA"/>
      </w:rPr>
    </w:lvl>
    <w:lvl w:ilvl="8" w:tplc="3EB89ED0">
      <w:numFmt w:val="bullet"/>
      <w:lvlText w:val="•"/>
      <w:lvlJc w:val="left"/>
      <w:pPr>
        <w:ind w:left="8631" w:hanging="120"/>
      </w:pPr>
      <w:rPr>
        <w:rFonts w:hint="default"/>
        <w:lang w:val="el-GR" w:eastAsia="en-US" w:bidi="ar-SA"/>
      </w:rPr>
    </w:lvl>
  </w:abstractNum>
  <w:abstractNum w:abstractNumId="10" w15:restartNumberingAfterBreak="0">
    <w:nsid w:val="52C50F92"/>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11" w15:restartNumberingAfterBreak="0">
    <w:nsid w:val="566F25EE"/>
    <w:multiLevelType w:val="hybridMultilevel"/>
    <w:tmpl w:val="8FDC5794"/>
    <w:lvl w:ilvl="0" w:tplc="58D086DC">
      <w:start w:val="1"/>
      <w:numFmt w:val="decimal"/>
      <w:lvlText w:val="%1."/>
      <w:lvlJc w:val="left"/>
      <w:pPr>
        <w:ind w:left="531" w:hanging="291"/>
      </w:pPr>
      <w:rPr>
        <w:rFonts w:ascii="Arial" w:eastAsia="Arial" w:hAnsi="Arial" w:cs="Arial" w:hint="default"/>
        <w:w w:val="81"/>
        <w:sz w:val="20"/>
        <w:szCs w:val="20"/>
        <w:lang w:val="el-GR" w:eastAsia="en-US" w:bidi="ar-SA"/>
      </w:rPr>
    </w:lvl>
    <w:lvl w:ilvl="1" w:tplc="25D48E3A">
      <w:numFmt w:val="bullet"/>
      <w:lvlText w:val="•"/>
      <w:lvlJc w:val="left"/>
      <w:pPr>
        <w:ind w:left="1049" w:hanging="291"/>
      </w:pPr>
      <w:rPr>
        <w:rFonts w:hint="default"/>
        <w:lang w:val="el-GR" w:eastAsia="en-US" w:bidi="ar-SA"/>
      </w:rPr>
    </w:lvl>
    <w:lvl w:ilvl="2" w:tplc="BFBC3BEA">
      <w:numFmt w:val="bullet"/>
      <w:lvlText w:val="•"/>
      <w:lvlJc w:val="left"/>
      <w:pPr>
        <w:ind w:left="1559" w:hanging="291"/>
      </w:pPr>
      <w:rPr>
        <w:rFonts w:hint="default"/>
        <w:lang w:val="el-GR" w:eastAsia="en-US" w:bidi="ar-SA"/>
      </w:rPr>
    </w:lvl>
    <w:lvl w:ilvl="3" w:tplc="ED14E04C">
      <w:numFmt w:val="bullet"/>
      <w:lvlText w:val="•"/>
      <w:lvlJc w:val="left"/>
      <w:pPr>
        <w:ind w:left="2069" w:hanging="291"/>
      </w:pPr>
      <w:rPr>
        <w:rFonts w:hint="default"/>
        <w:lang w:val="el-GR" w:eastAsia="en-US" w:bidi="ar-SA"/>
      </w:rPr>
    </w:lvl>
    <w:lvl w:ilvl="4" w:tplc="57D64314">
      <w:numFmt w:val="bullet"/>
      <w:lvlText w:val="•"/>
      <w:lvlJc w:val="left"/>
      <w:pPr>
        <w:ind w:left="2578" w:hanging="291"/>
      </w:pPr>
      <w:rPr>
        <w:rFonts w:hint="default"/>
        <w:lang w:val="el-GR" w:eastAsia="en-US" w:bidi="ar-SA"/>
      </w:rPr>
    </w:lvl>
    <w:lvl w:ilvl="5" w:tplc="E5188A68">
      <w:numFmt w:val="bullet"/>
      <w:lvlText w:val="•"/>
      <w:lvlJc w:val="left"/>
      <w:pPr>
        <w:ind w:left="3088" w:hanging="291"/>
      </w:pPr>
      <w:rPr>
        <w:rFonts w:hint="default"/>
        <w:lang w:val="el-GR" w:eastAsia="en-US" w:bidi="ar-SA"/>
      </w:rPr>
    </w:lvl>
    <w:lvl w:ilvl="6" w:tplc="39F03FFA">
      <w:numFmt w:val="bullet"/>
      <w:lvlText w:val="•"/>
      <w:lvlJc w:val="left"/>
      <w:pPr>
        <w:ind w:left="3598" w:hanging="291"/>
      </w:pPr>
      <w:rPr>
        <w:rFonts w:hint="default"/>
        <w:lang w:val="el-GR" w:eastAsia="en-US" w:bidi="ar-SA"/>
      </w:rPr>
    </w:lvl>
    <w:lvl w:ilvl="7" w:tplc="EB467606">
      <w:numFmt w:val="bullet"/>
      <w:lvlText w:val="•"/>
      <w:lvlJc w:val="left"/>
      <w:pPr>
        <w:ind w:left="4107" w:hanging="291"/>
      </w:pPr>
      <w:rPr>
        <w:rFonts w:hint="default"/>
        <w:lang w:val="el-GR" w:eastAsia="en-US" w:bidi="ar-SA"/>
      </w:rPr>
    </w:lvl>
    <w:lvl w:ilvl="8" w:tplc="5EE4A784">
      <w:numFmt w:val="bullet"/>
      <w:lvlText w:val="•"/>
      <w:lvlJc w:val="left"/>
      <w:pPr>
        <w:ind w:left="4617" w:hanging="291"/>
      </w:pPr>
      <w:rPr>
        <w:rFonts w:hint="default"/>
        <w:lang w:val="el-GR" w:eastAsia="en-US" w:bidi="ar-SA"/>
      </w:rPr>
    </w:lvl>
  </w:abstractNum>
  <w:abstractNum w:abstractNumId="12" w15:restartNumberingAfterBreak="0">
    <w:nsid w:val="5B730E92"/>
    <w:multiLevelType w:val="hybridMultilevel"/>
    <w:tmpl w:val="622228BE"/>
    <w:lvl w:ilvl="0" w:tplc="F6EA3192">
      <w:start w:val="1"/>
      <w:numFmt w:val="decimal"/>
      <w:lvlText w:val="%1."/>
      <w:lvlJc w:val="right"/>
      <w:pPr>
        <w:ind w:left="720" w:hanging="360"/>
      </w:pPr>
      <w:rPr>
        <w:rFonts w:hint="default"/>
        <w:w w:val="81"/>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F75509E"/>
    <w:multiLevelType w:val="hybridMultilevel"/>
    <w:tmpl w:val="FF9A3D1C"/>
    <w:lvl w:ilvl="0" w:tplc="7E7489A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634B6EAA"/>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15" w15:restartNumberingAfterBreak="0">
    <w:nsid w:val="640432EA"/>
    <w:multiLevelType w:val="hybridMultilevel"/>
    <w:tmpl w:val="E9AE38DC"/>
    <w:lvl w:ilvl="0" w:tplc="D9DAFBBE">
      <w:numFmt w:val="bullet"/>
      <w:lvlText w:val="-"/>
      <w:lvlJc w:val="left"/>
      <w:pPr>
        <w:ind w:left="1230" w:hanging="452"/>
      </w:pPr>
      <w:rPr>
        <w:rFonts w:ascii="Times New Roman" w:eastAsia="Times New Roman" w:hAnsi="Times New Roman" w:cs="Times New Roman" w:hint="default"/>
        <w:spacing w:val="-14"/>
        <w:w w:val="79"/>
        <w:sz w:val="24"/>
        <w:szCs w:val="24"/>
        <w:lang w:val="el-GR" w:eastAsia="en-US" w:bidi="ar-SA"/>
      </w:rPr>
    </w:lvl>
    <w:lvl w:ilvl="1" w:tplc="5A780F56">
      <w:numFmt w:val="bullet"/>
      <w:lvlText w:val="-"/>
      <w:lvlJc w:val="left"/>
      <w:pPr>
        <w:ind w:left="1124" w:hanging="168"/>
      </w:pPr>
      <w:rPr>
        <w:rFonts w:hint="default"/>
        <w:w w:val="99"/>
        <w:lang w:val="el-GR" w:eastAsia="en-US" w:bidi="ar-SA"/>
      </w:rPr>
    </w:lvl>
    <w:lvl w:ilvl="2" w:tplc="C144F7D4">
      <w:numFmt w:val="bullet"/>
      <w:lvlText w:val="•"/>
      <w:lvlJc w:val="left"/>
      <w:pPr>
        <w:ind w:left="2302" w:hanging="168"/>
      </w:pPr>
      <w:rPr>
        <w:rFonts w:hint="default"/>
        <w:lang w:val="el-GR" w:eastAsia="en-US" w:bidi="ar-SA"/>
      </w:rPr>
    </w:lvl>
    <w:lvl w:ilvl="3" w:tplc="14E63C64">
      <w:numFmt w:val="bullet"/>
      <w:lvlText w:val="•"/>
      <w:lvlJc w:val="left"/>
      <w:pPr>
        <w:ind w:left="3365" w:hanging="168"/>
      </w:pPr>
      <w:rPr>
        <w:rFonts w:hint="default"/>
        <w:lang w:val="el-GR" w:eastAsia="en-US" w:bidi="ar-SA"/>
      </w:rPr>
    </w:lvl>
    <w:lvl w:ilvl="4" w:tplc="4D8EC074">
      <w:numFmt w:val="bullet"/>
      <w:lvlText w:val="•"/>
      <w:lvlJc w:val="left"/>
      <w:pPr>
        <w:ind w:left="4428" w:hanging="168"/>
      </w:pPr>
      <w:rPr>
        <w:rFonts w:hint="default"/>
        <w:lang w:val="el-GR" w:eastAsia="en-US" w:bidi="ar-SA"/>
      </w:rPr>
    </w:lvl>
    <w:lvl w:ilvl="5" w:tplc="DA7C76C0">
      <w:numFmt w:val="bullet"/>
      <w:lvlText w:val="•"/>
      <w:lvlJc w:val="left"/>
      <w:pPr>
        <w:ind w:left="5491" w:hanging="168"/>
      </w:pPr>
      <w:rPr>
        <w:rFonts w:hint="default"/>
        <w:lang w:val="el-GR" w:eastAsia="en-US" w:bidi="ar-SA"/>
      </w:rPr>
    </w:lvl>
    <w:lvl w:ilvl="6" w:tplc="34B6A940">
      <w:numFmt w:val="bullet"/>
      <w:lvlText w:val="•"/>
      <w:lvlJc w:val="left"/>
      <w:pPr>
        <w:ind w:left="6554" w:hanging="168"/>
      </w:pPr>
      <w:rPr>
        <w:rFonts w:hint="default"/>
        <w:lang w:val="el-GR" w:eastAsia="en-US" w:bidi="ar-SA"/>
      </w:rPr>
    </w:lvl>
    <w:lvl w:ilvl="7" w:tplc="B08091A6">
      <w:numFmt w:val="bullet"/>
      <w:lvlText w:val="•"/>
      <w:lvlJc w:val="left"/>
      <w:pPr>
        <w:ind w:left="7617" w:hanging="168"/>
      </w:pPr>
      <w:rPr>
        <w:rFonts w:hint="default"/>
        <w:lang w:val="el-GR" w:eastAsia="en-US" w:bidi="ar-SA"/>
      </w:rPr>
    </w:lvl>
    <w:lvl w:ilvl="8" w:tplc="2A72C678">
      <w:numFmt w:val="bullet"/>
      <w:lvlText w:val="•"/>
      <w:lvlJc w:val="left"/>
      <w:pPr>
        <w:ind w:left="8680" w:hanging="168"/>
      </w:pPr>
      <w:rPr>
        <w:rFonts w:hint="default"/>
        <w:lang w:val="el-GR" w:eastAsia="en-US" w:bidi="ar-SA"/>
      </w:rPr>
    </w:lvl>
  </w:abstractNum>
  <w:abstractNum w:abstractNumId="16" w15:restartNumberingAfterBreak="0">
    <w:nsid w:val="68AD0BC6"/>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17" w15:restartNumberingAfterBreak="0">
    <w:nsid w:val="75521F01"/>
    <w:multiLevelType w:val="hybridMultilevel"/>
    <w:tmpl w:val="8AD8149A"/>
    <w:lvl w:ilvl="0" w:tplc="9F6A5006">
      <w:start w:val="1"/>
      <w:numFmt w:val="decimal"/>
      <w:lvlText w:val="%1."/>
      <w:lvlJc w:val="left"/>
      <w:pPr>
        <w:ind w:left="1080" w:hanging="360"/>
      </w:pPr>
      <w:rPr>
        <w:rFonts w:hint="default"/>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76C95C14"/>
    <w:multiLevelType w:val="hybridMultilevel"/>
    <w:tmpl w:val="6F685D3A"/>
    <w:lvl w:ilvl="0" w:tplc="F92A752E">
      <w:start w:val="1"/>
      <w:numFmt w:val="decimal"/>
      <w:lvlText w:val="%1."/>
      <w:lvlJc w:val="left"/>
      <w:pPr>
        <w:ind w:left="1018" w:hanging="346"/>
      </w:pPr>
      <w:rPr>
        <w:rFonts w:ascii="Arial" w:eastAsia="Arial" w:hAnsi="Arial" w:cs="Arial" w:hint="default"/>
        <w:w w:val="82"/>
        <w:sz w:val="24"/>
        <w:szCs w:val="24"/>
        <w:lang w:val="el-GR" w:eastAsia="en-US" w:bidi="ar-SA"/>
      </w:rPr>
    </w:lvl>
    <w:lvl w:ilvl="1" w:tplc="EB42F540">
      <w:numFmt w:val="bullet"/>
      <w:lvlText w:val="•"/>
      <w:lvlJc w:val="left"/>
      <w:pPr>
        <w:ind w:left="1998" w:hanging="346"/>
      </w:pPr>
      <w:rPr>
        <w:rFonts w:hint="default"/>
        <w:lang w:val="el-GR" w:eastAsia="en-US" w:bidi="ar-SA"/>
      </w:rPr>
    </w:lvl>
    <w:lvl w:ilvl="2" w:tplc="285A4D88">
      <w:numFmt w:val="bullet"/>
      <w:lvlText w:val="•"/>
      <w:lvlJc w:val="left"/>
      <w:pPr>
        <w:ind w:left="2977" w:hanging="346"/>
      </w:pPr>
      <w:rPr>
        <w:rFonts w:hint="default"/>
        <w:lang w:val="el-GR" w:eastAsia="en-US" w:bidi="ar-SA"/>
      </w:rPr>
    </w:lvl>
    <w:lvl w:ilvl="3" w:tplc="EE86388A">
      <w:numFmt w:val="bullet"/>
      <w:lvlText w:val="•"/>
      <w:lvlJc w:val="left"/>
      <w:pPr>
        <w:ind w:left="3955" w:hanging="346"/>
      </w:pPr>
      <w:rPr>
        <w:rFonts w:hint="default"/>
        <w:lang w:val="el-GR" w:eastAsia="en-US" w:bidi="ar-SA"/>
      </w:rPr>
    </w:lvl>
    <w:lvl w:ilvl="4" w:tplc="828484C2">
      <w:numFmt w:val="bullet"/>
      <w:lvlText w:val="•"/>
      <w:lvlJc w:val="left"/>
      <w:pPr>
        <w:ind w:left="4934" w:hanging="346"/>
      </w:pPr>
      <w:rPr>
        <w:rFonts w:hint="default"/>
        <w:lang w:val="el-GR" w:eastAsia="en-US" w:bidi="ar-SA"/>
      </w:rPr>
    </w:lvl>
    <w:lvl w:ilvl="5" w:tplc="8FB212D6">
      <w:numFmt w:val="bullet"/>
      <w:lvlText w:val="•"/>
      <w:lvlJc w:val="left"/>
      <w:pPr>
        <w:ind w:left="5913" w:hanging="346"/>
      </w:pPr>
      <w:rPr>
        <w:rFonts w:hint="default"/>
        <w:lang w:val="el-GR" w:eastAsia="en-US" w:bidi="ar-SA"/>
      </w:rPr>
    </w:lvl>
    <w:lvl w:ilvl="6" w:tplc="EE98E54A">
      <w:numFmt w:val="bullet"/>
      <w:lvlText w:val="•"/>
      <w:lvlJc w:val="left"/>
      <w:pPr>
        <w:ind w:left="6891" w:hanging="346"/>
      </w:pPr>
      <w:rPr>
        <w:rFonts w:hint="default"/>
        <w:lang w:val="el-GR" w:eastAsia="en-US" w:bidi="ar-SA"/>
      </w:rPr>
    </w:lvl>
    <w:lvl w:ilvl="7" w:tplc="D526A586">
      <w:numFmt w:val="bullet"/>
      <w:lvlText w:val="•"/>
      <w:lvlJc w:val="left"/>
      <w:pPr>
        <w:ind w:left="7870" w:hanging="346"/>
      </w:pPr>
      <w:rPr>
        <w:rFonts w:hint="default"/>
        <w:lang w:val="el-GR" w:eastAsia="en-US" w:bidi="ar-SA"/>
      </w:rPr>
    </w:lvl>
    <w:lvl w:ilvl="8" w:tplc="9028D46E">
      <w:numFmt w:val="bullet"/>
      <w:lvlText w:val="•"/>
      <w:lvlJc w:val="left"/>
      <w:pPr>
        <w:ind w:left="8849" w:hanging="346"/>
      </w:pPr>
      <w:rPr>
        <w:rFonts w:hint="default"/>
        <w:lang w:val="el-GR" w:eastAsia="en-US" w:bidi="ar-SA"/>
      </w:rPr>
    </w:lvl>
  </w:abstractNum>
  <w:abstractNum w:abstractNumId="19" w15:restartNumberingAfterBreak="0">
    <w:nsid w:val="7B135953"/>
    <w:multiLevelType w:val="hybridMultilevel"/>
    <w:tmpl w:val="31142E7A"/>
    <w:lvl w:ilvl="0" w:tplc="A7F28710">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298"/>
        </w:tabs>
        <w:ind w:left="1298" w:hanging="360"/>
      </w:pPr>
      <w:rPr>
        <w:rFonts w:ascii="Courier New" w:hAnsi="Courier New" w:cs="Courier New" w:hint="default"/>
      </w:rPr>
    </w:lvl>
    <w:lvl w:ilvl="2" w:tplc="04080005" w:tentative="1">
      <w:start w:val="1"/>
      <w:numFmt w:val="bullet"/>
      <w:lvlText w:val=""/>
      <w:lvlJc w:val="left"/>
      <w:pPr>
        <w:tabs>
          <w:tab w:val="num" w:pos="2018"/>
        </w:tabs>
        <w:ind w:left="2018" w:hanging="360"/>
      </w:pPr>
      <w:rPr>
        <w:rFonts w:ascii="Wingdings" w:hAnsi="Wingdings" w:hint="default"/>
      </w:rPr>
    </w:lvl>
    <w:lvl w:ilvl="3" w:tplc="04080001" w:tentative="1">
      <w:start w:val="1"/>
      <w:numFmt w:val="bullet"/>
      <w:lvlText w:val=""/>
      <w:lvlJc w:val="left"/>
      <w:pPr>
        <w:tabs>
          <w:tab w:val="num" w:pos="2738"/>
        </w:tabs>
        <w:ind w:left="2738" w:hanging="360"/>
      </w:pPr>
      <w:rPr>
        <w:rFonts w:ascii="Symbol" w:hAnsi="Symbol" w:hint="default"/>
      </w:rPr>
    </w:lvl>
    <w:lvl w:ilvl="4" w:tplc="04080003" w:tentative="1">
      <w:start w:val="1"/>
      <w:numFmt w:val="bullet"/>
      <w:lvlText w:val="o"/>
      <w:lvlJc w:val="left"/>
      <w:pPr>
        <w:tabs>
          <w:tab w:val="num" w:pos="3458"/>
        </w:tabs>
        <w:ind w:left="3458" w:hanging="360"/>
      </w:pPr>
      <w:rPr>
        <w:rFonts w:ascii="Courier New" w:hAnsi="Courier New" w:cs="Courier New" w:hint="default"/>
      </w:rPr>
    </w:lvl>
    <w:lvl w:ilvl="5" w:tplc="04080005" w:tentative="1">
      <w:start w:val="1"/>
      <w:numFmt w:val="bullet"/>
      <w:lvlText w:val=""/>
      <w:lvlJc w:val="left"/>
      <w:pPr>
        <w:tabs>
          <w:tab w:val="num" w:pos="4178"/>
        </w:tabs>
        <w:ind w:left="4178" w:hanging="360"/>
      </w:pPr>
      <w:rPr>
        <w:rFonts w:ascii="Wingdings" w:hAnsi="Wingdings" w:hint="default"/>
      </w:rPr>
    </w:lvl>
    <w:lvl w:ilvl="6" w:tplc="04080001" w:tentative="1">
      <w:start w:val="1"/>
      <w:numFmt w:val="bullet"/>
      <w:lvlText w:val=""/>
      <w:lvlJc w:val="left"/>
      <w:pPr>
        <w:tabs>
          <w:tab w:val="num" w:pos="4898"/>
        </w:tabs>
        <w:ind w:left="4898" w:hanging="360"/>
      </w:pPr>
      <w:rPr>
        <w:rFonts w:ascii="Symbol" w:hAnsi="Symbol" w:hint="default"/>
      </w:rPr>
    </w:lvl>
    <w:lvl w:ilvl="7" w:tplc="04080003" w:tentative="1">
      <w:start w:val="1"/>
      <w:numFmt w:val="bullet"/>
      <w:lvlText w:val="o"/>
      <w:lvlJc w:val="left"/>
      <w:pPr>
        <w:tabs>
          <w:tab w:val="num" w:pos="5618"/>
        </w:tabs>
        <w:ind w:left="5618" w:hanging="360"/>
      </w:pPr>
      <w:rPr>
        <w:rFonts w:ascii="Courier New" w:hAnsi="Courier New" w:cs="Courier New" w:hint="default"/>
      </w:rPr>
    </w:lvl>
    <w:lvl w:ilvl="8" w:tplc="04080005" w:tentative="1">
      <w:start w:val="1"/>
      <w:numFmt w:val="bullet"/>
      <w:lvlText w:val=""/>
      <w:lvlJc w:val="left"/>
      <w:pPr>
        <w:tabs>
          <w:tab w:val="num" w:pos="6338"/>
        </w:tabs>
        <w:ind w:left="6338" w:hanging="360"/>
      </w:pPr>
      <w:rPr>
        <w:rFonts w:ascii="Wingdings" w:hAnsi="Wingdings" w:hint="default"/>
      </w:rPr>
    </w:lvl>
  </w:abstractNum>
  <w:abstractNum w:abstractNumId="20" w15:restartNumberingAfterBreak="0">
    <w:nsid w:val="7B58418D"/>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21" w15:restartNumberingAfterBreak="0">
    <w:nsid w:val="7DD53572"/>
    <w:multiLevelType w:val="hybridMultilevel"/>
    <w:tmpl w:val="4A6EE454"/>
    <w:lvl w:ilvl="0" w:tplc="A57C2ECA">
      <w:start w:val="1"/>
      <w:numFmt w:val="decimal"/>
      <w:lvlText w:val="%1."/>
      <w:lvlJc w:val="center"/>
      <w:pPr>
        <w:ind w:left="567" w:hanging="283"/>
      </w:pPr>
      <w:rPr>
        <w:rFonts w:hint="default"/>
        <w:w w:val="81"/>
        <w:sz w:val="24"/>
        <w:szCs w:val="24"/>
        <w:lang w:val="el-GR" w:eastAsia="en-US" w:bidi="ar-S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9"/>
  </w:num>
  <w:num w:numId="3">
    <w:abstractNumId w:val="8"/>
  </w:num>
  <w:num w:numId="4">
    <w:abstractNumId w:val="11"/>
  </w:num>
  <w:num w:numId="5">
    <w:abstractNumId w:val="20"/>
  </w:num>
  <w:num w:numId="6">
    <w:abstractNumId w:val="5"/>
  </w:num>
  <w:num w:numId="7">
    <w:abstractNumId w:val="2"/>
  </w:num>
  <w:num w:numId="8">
    <w:abstractNumId w:val="6"/>
  </w:num>
  <w:num w:numId="9">
    <w:abstractNumId w:val="7"/>
  </w:num>
  <w:num w:numId="10">
    <w:abstractNumId w:val="3"/>
  </w:num>
  <w:num w:numId="11">
    <w:abstractNumId w:val="1"/>
  </w:num>
  <w:num w:numId="12">
    <w:abstractNumId w:val="18"/>
  </w:num>
  <w:num w:numId="13">
    <w:abstractNumId w:val="0"/>
  </w:num>
  <w:num w:numId="14">
    <w:abstractNumId w:val="15"/>
  </w:num>
  <w:num w:numId="15">
    <w:abstractNumId w:val="9"/>
  </w:num>
  <w:num w:numId="16">
    <w:abstractNumId w:val="17"/>
  </w:num>
  <w:num w:numId="17">
    <w:abstractNumId w:val="14"/>
  </w:num>
  <w:num w:numId="18">
    <w:abstractNumId w:val="16"/>
  </w:num>
  <w:num w:numId="19">
    <w:abstractNumId w:val="10"/>
  </w:num>
  <w:num w:numId="20">
    <w:abstractNumId w:val="4"/>
  </w:num>
  <w:num w:numId="21">
    <w:abstractNumId w:val="2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607"/>
    <w:rsid w:val="00001A55"/>
    <w:rsid w:val="000135B0"/>
    <w:rsid w:val="000A199F"/>
    <w:rsid w:val="000D537C"/>
    <w:rsid w:val="000E6AF1"/>
    <w:rsid w:val="000F3654"/>
    <w:rsid w:val="00101B5A"/>
    <w:rsid w:val="00105137"/>
    <w:rsid w:val="00110284"/>
    <w:rsid w:val="00135C44"/>
    <w:rsid w:val="00145130"/>
    <w:rsid w:val="00150D70"/>
    <w:rsid w:val="00180B02"/>
    <w:rsid w:val="00181515"/>
    <w:rsid w:val="00193389"/>
    <w:rsid w:val="001A7E00"/>
    <w:rsid w:val="001E2AB2"/>
    <w:rsid w:val="001E71E8"/>
    <w:rsid w:val="0020375D"/>
    <w:rsid w:val="002062ED"/>
    <w:rsid w:val="0022144E"/>
    <w:rsid w:val="00257BD1"/>
    <w:rsid w:val="002627BC"/>
    <w:rsid w:val="002835F0"/>
    <w:rsid w:val="002B1236"/>
    <w:rsid w:val="002B2ECE"/>
    <w:rsid w:val="002B5312"/>
    <w:rsid w:val="002B6727"/>
    <w:rsid w:val="002D575D"/>
    <w:rsid w:val="002F07B2"/>
    <w:rsid w:val="0030565F"/>
    <w:rsid w:val="003132B3"/>
    <w:rsid w:val="00316449"/>
    <w:rsid w:val="00325335"/>
    <w:rsid w:val="0032692B"/>
    <w:rsid w:val="00332EC4"/>
    <w:rsid w:val="003C1F2D"/>
    <w:rsid w:val="003D2684"/>
    <w:rsid w:val="003F6283"/>
    <w:rsid w:val="00420062"/>
    <w:rsid w:val="00430E30"/>
    <w:rsid w:val="0046685D"/>
    <w:rsid w:val="00472E26"/>
    <w:rsid w:val="00482CF3"/>
    <w:rsid w:val="00484268"/>
    <w:rsid w:val="004A5E5A"/>
    <w:rsid w:val="004A67CD"/>
    <w:rsid w:val="004C65F0"/>
    <w:rsid w:val="00567CD6"/>
    <w:rsid w:val="0057578C"/>
    <w:rsid w:val="005A3081"/>
    <w:rsid w:val="005B11E6"/>
    <w:rsid w:val="005B1F36"/>
    <w:rsid w:val="005E3492"/>
    <w:rsid w:val="00613CAC"/>
    <w:rsid w:val="006202B4"/>
    <w:rsid w:val="00626608"/>
    <w:rsid w:val="00630ACD"/>
    <w:rsid w:val="006510A3"/>
    <w:rsid w:val="00680CD0"/>
    <w:rsid w:val="00695F0A"/>
    <w:rsid w:val="00697D12"/>
    <w:rsid w:val="006E2F75"/>
    <w:rsid w:val="006F183E"/>
    <w:rsid w:val="00705776"/>
    <w:rsid w:val="007365D7"/>
    <w:rsid w:val="007654EA"/>
    <w:rsid w:val="00772031"/>
    <w:rsid w:val="007720CB"/>
    <w:rsid w:val="00801626"/>
    <w:rsid w:val="008027B4"/>
    <w:rsid w:val="00816FF3"/>
    <w:rsid w:val="00831240"/>
    <w:rsid w:val="00886A40"/>
    <w:rsid w:val="0089313E"/>
    <w:rsid w:val="008B332D"/>
    <w:rsid w:val="008B47D3"/>
    <w:rsid w:val="008B5F01"/>
    <w:rsid w:val="008B772F"/>
    <w:rsid w:val="008C0840"/>
    <w:rsid w:val="008E69CF"/>
    <w:rsid w:val="009054DC"/>
    <w:rsid w:val="009134A8"/>
    <w:rsid w:val="00931317"/>
    <w:rsid w:val="009412B2"/>
    <w:rsid w:val="00964970"/>
    <w:rsid w:val="0098360E"/>
    <w:rsid w:val="00983B9B"/>
    <w:rsid w:val="009A6C3D"/>
    <w:rsid w:val="009C4F97"/>
    <w:rsid w:val="009D0288"/>
    <w:rsid w:val="009F21DF"/>
    <w:rsid w:val="00A25607"/>
    <w:rsid w:val="00A45961"/>
    <w:rsid w:val="00A53442"/>
    <w:rsid w:val="00A9418D"/>
    <w:rsid w:val="00AA23F3"/>
    <w:rsid w:val="00AB2A98"/>
    <w:rsid w:val="00AD0F5D"/>
    <w:rsid w:val="00AD125D"/>
    <w:rsid w:val="00AD36A6"/>
    <w:rsid w:val="00B16D94"/>
    <w:rsid w:val="00B24A47"/>
    <w:rsid w:val="00B36F56"/>
    <w:rsid w:val="00B47C29"/>
    <w:rsid w:val="00B6006D"/>
    <w:rsid w:val="00B64F05"/>
    <w:rsid w:val="00B664AC"/>
    <w:rsid w:val="00B7114B"/>
    <w:rsid w:val="00B73D9D"/>
    <w:rsid w:val="00B73E2C"/>
    <w:rsid w:val="00B921EE"/>
    <w:rsid w:val="00BA5D7B"/>
    <w:rsid w:val="00BC598C"/>
    <w:rsid w:val="00BC60AB"/>
    <w:rsid w:val="00BD64B6"/>
    <w:rsid w:val="00C25F3E"/>
    <w:rsid w:val="00C47D67"/>
    <w:rsid w:val="00C73823"/>
    <w:rsid w:val="00C97B19"/>
    <w:rsid w:val="00CB004A"/>
    <w:rsid w:val="00CD450D"/>
    <w:rsid w:val="00D22321"/>
    <w:rsid w:val="00D44BE7"/>
    <w:rsid w:val="00D46C39"/>
    <w:rsid w:val="00D758D2"/>
    <w:rsid w:val="00D85809"/>
    <w:rsid w:val="00DA48D9"/>
    <w:rsid w:val="00DC33A5"/>
    <w:rsid w:val="00DE1997"/>
    <w:rsid w:val="00E0523F"/>
    <w:rsid w:val="00E24AAD"/>
    <w:rsid w:val="00E569DF"/>
    <w:rsid w:val="00EA1CB9"/>
    <w:rsid w:val="00EA7681"/>
    <w:rsid w:val="00ED35BB"/>
    <w:rsid w:val="00F31095"/>
    <w:rsid w:val="00F41FBC"/>
    <w:rsid w:val="00F4411B"/>
    <w:rsid w:val="00F61886"/>
    <w:rsid w:val="00F655FF"/>
    <w:rsid w:val="00F83F04"/>
    <w:rsid w:val="00FF069E"/>
    <w:rsid w:val="00FF6C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C0405"/>
  <w15:docId w15:val="{7F82B91F-C511-49CD-BCAF-08F84DA4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5607"/>
    <w:pPr>
      <w:tabs>
        <w:tab w:val="center" w:pos="4153"/>
        <w:tab w:val="right" w:pos="8306"/>
      </w:tabs>
      <w:spacing w:after="0" w:line="240" w:lineRule="auto"/>
    </w:pPr>
  </w:style>
  <w:style w:type="character" w:customStyle="1" w:styleId="Char">
    <w:name w:val="Κεφαλίδα Char"/>
    <w:basedOn w:val="a0"/>
    <w:link w:val="a3"/>
    <w:uiPriority w:val="99"/>
    <w:rsid w:val="00A25607"/>
  </w:style>
  <w:style w:type="paragraph" w:styleId="a4">
    <w:name w:val="footer"/>
    <w:basedOn w:val="a"/>
    <w:link w:val="Char0"/>
    <w:uiPriority w:val="99"/>
    <w:unhideWhenUsed/>
    <w:rsid w:val="00A25607"/>
    <w:pPr>
      <w:tabs>
        <w:tab w:val="center" w:pos="4153"/>
        <w:tab w:val="right" w:pos="8306"/>
      </w:tabs>
      <w:spacing w:after="0" w:line="240" w:lineRule="auto"/>
    </w:pPr>
  </w:style>
  <w:style w:type="character" w:customStyle="1" w:styleId="Char0">
    <w:name w:val="Υποσέλιδο Char"/>
    <w:basedOn w:val="a0"/>
    <w:link w:val="a4"/>
    <w:uiPriority w:val="99"/>
    <w:rsid w:val="00A25607"/>
  </w:style>
  <w:style w:type="paragraph" w:styleId="a5">
    <w:name w:val="Balloon Text"/>
    <w:basedOn w:val="a"/>
    <w:link w:val="Char1"/>
    <w:uiPriority w:val="99"/>
    <w:semiHidden/>
    <w:unhideWhenUsed/>
    <w:rsid w:val="004A67C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A67CD"/>
    <w:rPr>
      <w:rFonts w:ascii="Tahoma" w:hAnsi="Tahoma" w:cs="Tahoma"/>
      <w:sz w:val="16"/>
      <w:szCs w:val="16"/>
    </w:rPr>
  </w:style>
  <w:style w:type="table" w:styleId="a6">
    <w:name w:val="Table Grid"/>
    <w:basedOn w:val="a1"/>
    <w:uiPriority w:val="59"/>
    <w:rsid w:val="008B7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Χωρίς λίστα1"/>
    <w:next w:val="a2"/>
    <w:uiPriority w:val="99"/>
    <w:semiHidden/>
    <w:unhideWhenUsed/>
    <w:rsid w:val="004C65F0"/>
  </w:style>
  <w:style w:type="table" w:customStyle="1" w:styleId="TableNormal">
    <w:name w:val="Table Normal"/>
    <w:uiPriority w:val="2"/>
    <w:semiHidden/>
    <w:unhideWhenUsed/>
    <w:qFormat/>
    <w:rsid w:val="004C65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Char2"/>
    <w:uiPriority w:val="1"/>
    <w:qFormat/>
    <w:rsid w:val="004C65F0"/>
    <w:pPr>
      <w:widowControl w:val="0"/>
      <w:autoSpaceDE w:val="0"/>
      <w:autoSpaceDN w:val="0"/>
      <w:spacing w:after="0" w:line="240" w:lineRule="auto"/>
    </w:pPr>
    <w:rPr>
      <w:rFonts w:ascii="Arial" w:eastAsia="Arial" w:hAnsi="Arial" w:cs="Arial"/>
      <w:sz w:val="24"/>
      <w:szCs w:val="24"/>
    </w:rPr>
  </w:style>
  <w:style w:type="character" w:customStyle="1" w:styleId="Char2">
    <w:name w:val="Σώμα κειμένου Char"/>
    <w:basedOn w:val="a0"/>
    <w:link w:val="a7"/>
    <w:uiPriority w:val="1"/>
    <w:rsid w:val="004C65F0"/>
    <w:rPr>
      <w:rFonts w:ascii="Arial" w:eastAsia="Arial" w:hAnsi="Arial" w:cs="Arial"/>
      <w:sz w:val="24"/>
      <w:szCs w:val="24"/>
    </w:rPr>
  </w:style>
  <w:style w:type="paragraph" w:styleId="a8">
    <w:name w:val="List Paragraph"/>
    <w:basedOn w:val="a"/>
    <w:uiPriority w:val="1"/>
    <w:qFormat/>
    <w:rsid w:val="004C65F0"/>
    <w:pPr>
      <w:widowControl w:val="0"/>
      <w:autoSpaceDE w:val="0"/>
      <w:autoSpaceDN w:val="0"/>
      <w:spacing w:after="0" w:line="240" w:lineRule="auto"/>
      <w:ind w:left="1081" w:hanging="121"/>
    </w:pPr>
    <w:rPr>
      <w:rFonts w:ascii="Arial" w:eastAsia="Arial" w:hAnsi="Arial" w:cs="Arial"/>
    </w:rPr>
  </w:style>
  <w:style w:type="paragraph" w:customStyle="1" w:styleId="TableParagraph">
    <w:name w:val="Table Paragraph"/>
    <w:basedOn w:val="a"/>
    <w:uiPriority w:val="1"/>
    <w:qFormat/>
    <w:rsid w:val="004C65F0"/>
    <w:pPr>
      <w:widowControl w:val="0"/>
      <w:autoSpaceDE w:val="0"/>
      <w:autoSpaceDN w:val="0"/>
      <w:spacing w:before="5" w:after="0" w:line="240" w:lineRule="auto"/>
    </w:pPr>
    <w:rPr>
      <w:rFonts w:ascii="Arial" w:eastAsia="Arial" w:hAnsi="Arial" w:cs="Arial"/>
    </w:rPr>
  </w:style>
  <w:style w:type="character" w:styleId="a9">
    <w:name w:val="line number"/>
    <w:basedOn w:val="a0"/>
    <w:uiPriority w:val="99"/>
    <w:semiHidden/>
    <w:unhideWhenUsed/>
    <w:rsid w:val="00ED3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193550">
      <w:bodyDiv w:val="1"/>
      <w:marLeft w:val="0"/>
      <w:marRight w:val="0"/>
      <w:marTop w:val="0"/>
      <w:marBottom w:val="0"/>
      <w:divBdr>
        <w:top w:val="none" w:sz="0" w:space="0" w:color="auto"/>
        <w:left w:val="none" w:sz="0" w:space="0" w:color="auto"/>
        <w:bottom w:val="none" w:sz="0" w:space="0" w:color="auto"/>
        <w:right w:val="none" w:sz="0" w:space="0" w:color="auto"/>
      </w:divBdr>
    </w:div>
    <w:div w:id="135673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94291-9C72-4C66-A977-6CCE33AEB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5382</Words>
  <Characters>29063</Characters>
  <Application>Microsoft Office Word</Application>
  <DocSecurity>0</DocSecurity>
  <Lines>242</Lines>
  <Paragraphs>68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GOUGOUNI</dc:creator>
  <cp:lastModifiedBy>user</cp:lastModifiedBy>
  <cp:revision>5</cp:revision>
  <cp:lastPrinted>2020-05-28T08:30:00Z</cp:lastPrinted>
  <dcterms:created xsi:type="dcterms:W3CDTF">2020-07-15T09:27:00Z</dcterms:created>
  <dcterms:modified xsi:type="dcterms:W3CDTF">2020-07-16T09:39:00Z</dcterms:modified>
</cp:coreProperties>
</file>