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5" w:type="dxa"/>
        <w:tblInd w:w="55" w:type="dxa"/>
        <w:tblCellMar>
          <w:top w:w="55" w:type="dxa"/>
          <w:left w:w="55" w:type="dxa"/>
          <w:bottom w:w="55" w:type="dxa"/>
          <w:right w:w="55" w:type="dxa"/>
        </w:tblCellMar>
        <w:tblLook w:val="0000" w:firstRow="0" w:lastRow="0" w:firstColumn="0" w:lastColumn="0" w:noHBand="0" w:noVBand="0"/>
      </w:tblPr>
      <w:tblGrid>
        <w:gridCol w:w="3895"/>
        <w:gridCol w:w="1961"/>
        <w:gridCol w:w="98"/>
        <w:gridCol w:w="3316"/>
        <w:gridCol w:w="55"/>
      </w:tblGrid>
      <w:tr w:rsidR="00B526E1" w:rsidRPr="00B641F4" w14:paraId="67BF95AC" w14:textId="77777777" w:rsidTr="00B641F4">
        <w:trPr>
          <w:gridAfter w:val="1"/>
          <w:wAfter w:w="55" w:type="dxa"/>
        </w:trPr>
        <w:tc>
          <w:tcPr>
            <w:tcW w:w="5954" w:type="dxa"/>
            <w:gridSpan w:val="3"/>
            <w:shd w:val="clear" w:color="auto" w:fill="auto"/>
          </w:tcPr>
          <w:p w14:paraId="7CCFCF17" w14:textId="77777777" w:rsidR="00B526E1" w:rsidRPr="00B641F4" w:rsidRDefault="00C75B64">
            <w:pPr>
              <w:pStyle w:val="TextBody"/>
              <w:spacing w:after="0" w:line="240" w:lineRule="auto"/>
              <w:rPr>
                <w:szCs w:val="22"/>
              </w:rPr>
            </w:pPr>
            <w:bookmarkStart w:id="0" w:name="_GoBack"/>
            <w:bookmarkEnd w:id="0"/>
            <w:r w:rsidRPr="00B641F4">
              <w:rPr>
                <w:noProof/>
                <w:szCs w:val="22"/>
                <w:lang w:eastAsia="el-GR"/>
              </w:rPr>
              <w:drawing>
                <wp:anchor distT="0" distB="0" distL="114935" distR="114935" simplePos="0" relativeHeight="251655680" behindDoc="0" locked="0" layoutInCell="1" allowOverlap="1" wp14:anchorId="74DBBC70" wp14:editId="2CD9059B">
                  <wp:simplePos x="0" y="0"/>
                  <wp:positionH relativeFrom="column">
                    <wp:posOffset>-63500</wp:posOffset>
                  </wp:positionH>
                  <wp:positionV relativeFrom="paragraph">
                    <wp:posOffset>-768350</wp:posOffset>
                  </wp:positionV>
                  <wp:extent cx="790575" cy="7810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r w:rsidRPr="00B641F4">
              <w:rPr>
                <w:b/>
                <w:bCs/>
                <w:szCs w:val="22"/>
              </w:rPr>
              <w:t>ΕΛΛΗΝΙΚΗ ΔΗΜΟΚΡΑΤΙΑ</w:t>
            </w:r>
          </w:p>
          <w:p w14:paraId="4B48A3FC" w14:textId="77777777" w:rsidR="00B526E1" w:rsidRPr="00B641F4" w:rsidRDefault="00C75B64">
            <w:pPr>
              <w:pStyle w:val="TextBody"/>
              <w:spacing w:after="0" w:line="240" w:lineRule="auto"/>
              <w:rPr>
                <w:b/>
                <w:bCs/>
                <w:szCs w:val="22"/>
              </w:rPr>
            </w:pPr>
            <w:r w:rsidRPr="00B641F4">
              <w:rPr>
                <w:b/>
                <w:bCs/>
                <w:szCs w:val="22"/>
              </w:rPr>
              <w:t>ΝΟΜΟΣ ΞΑΝΘΗΣ</w:t>
            </w:r>
          </w:p>
          <w:p w14:paraId="3CC7D37D" w14:textId="77777777" w:rsidR="00B526E1" w:rsidRPr="00B641F4" w:rsidRDefault="00C75B64">
            <w:pPr>
              <w:pStyle w:val="TextBody"/>
              <w:spacing w:after="0" w:line="240" w:lineRule="auto"/>
              <w:rPr>
                <w:b/>
                <w:bCs/>
                <w:szCs w:val="22"/>
              </w:rPr>
            </w:pPr>
            <w:r w:rsidRPr="00B641F4">
              <w:rPr>
                <w:b/>
                <w:bCs/>
                <w:szCs w:val="22"/>
              </w:rPr>
              <w:t xml:space="preserve">ΔΗΜΟΣ ΞΑΝΘΗΣ                                                                   </w:t>
            </w:r>
          </w:p>
          <w:p w14:paraId="59092D30" w14:textId="77777777" w:rsidR="00B526E1" w:rsidRPr="00B641F4" w:rsidRDefault="00C75B64">
            <w:pPr>
              <w:pStyle w:val="TextBody"/>
              <w:spacing w:after="0" w:line="240" w:lineRule="auto"/>
              <w:jc w:val="left"/>
              <w:rPr>
                <w:b/>
                <w:bCs/>
                <w:szCs w:val="22"/>
              </w:rPr>
            </w:pPr>
            <w:r w:rsidRPr="00B641F4">
              <w:rPr>
                <w:b/>
                <w:bCs/>
                <w:szCs w:val="22"/>
              </w:rPr>
              <w:t xml:space="preserve">Διεύθυνση Περιβάλλοντος   </w:t>
            </w:r>
            <w:r w:rsidRPr="00B641F4">
              <w:rPr>
                <w:b/>
                <w:bCs/>
                <w:szCs w:val="22"/>
              </w:rPr>
              <w:br/>
              <w:t xml:space="preserve">και Ποιότητα Ζωής                                                       </w:t>
            </w:r>
          </w:p>
          <w:p w14:paraId="50176EEA" w14:textId="77777777" w:rsidR="00B526E1" w:rsidRPr="00B641F4" w:rsidRDefault="00C75B64">
            <w:pPr>
              <w:pStyle w:val="TextBody"/>
              <w:spacing w:after="0" w:line="240" w:lineRule="auto"/>
              <w:jc w:val="left"/>
              <w:rPr>
                <w:b/>
                <w:bCs/>
                <w:szCs w:val="22"/>
              </w:rPr>
            </w:pPr>
            <w:r w:rsidRPr="00B641F4">
              <w:rPr>
                <w:b/>
                <w:bCs/>
                <w:szCs w:val="22"/>
              </w:rPr>
              <w:t xml:space="preserve">Τμήμα Καθαριότητας </w:t>
            </w:r>
            <w:r w:rsidR="004C5F50" w:rsidRPr="00B641F4">
              <w:rPr>
                <w:b/>
                <w:bCs/>
                <w:szCs w:val="22"/>
              </w:rPr>
              <w:br/>
            </w:r>
            <w:r w:rsidRPr="00B641F4">
              <w:rPr>
                <w:b/>
                <w:bCs/>
                <w:szCs w:val="22"/>
              </w:rPr>
              <w:t>και Ανακύκλωσης</w:t>
            </w:r>
          </w:p>
          <w:p w14:paraId="2E06F71A" w14:textId="77777777" w:rsidR="00B526E1" w:rsidRPr="00B641F4" w:rsidRDefault="00B526E1">
            <w:pPr>
              <w:pStyle w:val="TextBody"/>
              <w:spacing w:after="0" w:line="240" w:lineRule="auto"/>
              <w:rPr>
                <w:b/>
                <w:bCs/>
                <w:szCs w:val="22"/>
              </w:rPr>
            </w:pPr>
          </w:p>
          <w:p w14:paraId="5C427018" w14:textId="77777777" w:rsidR="004D6486" w:rsidRPr="00B641F4" w:rsidRDefault="004D6486">
            <w:pPr>
              <w:pStyle w:val="TextBody"/>
              <w:spacing w:after="0" w:line="240" w:lineRule="auto"/>
              <w:rPr>
                <w:b/>
                <w:bCs/>
                <w:szCs w:val="22"/>
              </w:rPr>
            </w:pPr>
          </w:p>
        </w:tc>
        <w:tc>
          <w:tcPr>
            <w:tcW w:w="3316" w:type="dxa"/>
            <w:shd w:val="clear" w:color="auto" w:fill="auto"/>
          </w:tcPr>
          <w:p w14:paraId="7BD325C7" w14:textId="5BABD03D" w:rsidR="00B526E1" w:rsidRPr="00B641F4" w:rsidRDefault="00EC5C43">
            <w:pPr>
              <w:pStyle w:val="TextBody"/>
              <w:spacing w:after="0" w:line="240" w:lineRule="auto"/>
              <w:rPr>
                <w:szCs w:val="22"/>
              </w:rPr>
            </w:pPr>
            <w:r w:rsidRPr="00B641F4">
              <w:rPr>
                <w:szCs w:val="22"/>
              </w:rPr>
              <w:t xml:space="preserve">Ξάνθη, </w:t>
            </w:r>
            <w:r w:rsidR="00B608B3">
              <w:rPr>
                <w:szCs w:val="22"/>
              </w:rPr>
              <w:t>17</w:t>
            </w:r>
            <w:r w:rsidRPr="00B641F4">
              <w:rPr>
                <w:szCs w:val="22"/>
              </w:rPr>
              <w:t>/0</w:t>
            </w:r>
            <w:r w:rsidR="00FE0FE0" w:rsidRPr="00B641F4">
              <w:rPr>
                <w:szCs w:val="22"/>
              </w:rPr>
              <w:t>9</w:t>
            </w:r>
            <w:r w:rsidR="002E0860" w:rsidRPr="00B641F4">
              <w:rPr>
                <w:szCs w:val="22"/>
              </w:rPr>
              <w:t>/</w:t>
            </w:r>
            <w:r w:rsidR="00FE0FE0" w:rsidRPr="00B641F4">
              <w:rPr>
                <w:szCs w:val="22"/>
              </w:rPr>
              <w:t>2020</w:t>
            </w:r>
          </w:p>
          <w:p w14:paraId="6E5D340F" w14:textId="77777777" w:rsidR="00B526E1" w:rsidRPr="00B641F4" w:rsidRDefault="00B526E1">
            <w:pPr>
              <w:pStyle w:val="TextBody"/>
              <w:spacing w:after="0" w:line="240" w:lineRule="auto"/>
              <w:rPr>
                <w:szCs w:val="22"/>
              </w:rPr>
            </w:pPr>
          </w:p>
          <w:p w14:paraId="08A30B87" w14:textId="77777777" w:rsidR="00B526E1" w:rsidRPr="00B641F4" w:rsidRDefault="00B526E1">
            <w:pPr>
              <w:rPr>
                <w:sz w:val="22"/>
                <w:szCs w:val="22"/>
                <w:u w:val="none"/>
              </w:rPr>
            </w:pPr>
          </w:p>
          <w:p w14:paraId="71FDF90E" w14:textId="77777777" w:rsidR="00B526E1" w:rsidRPr="00B641F4" w:rsidRDefault="00B526E1">
            <w:pPr>
              <w:rPr>
                <w:sz w:val="22"/>
                <w:szCs w:val="22"/>
                <w:u w:val="none"/>
              </w:rPr>
            </w:pPr>
          </w:p>
          <w:p w14:paraId="37488513" w14:textId="77777777" w:rsidR="00B526E1" w:rsidRPr="00B641F4" w:rsidRDefault="00B526E1">
            <w:pPr>
              <w:rPr>
                <w:sz w:val="22"/>
                <w:szCs w:val="22"/>
                <w:u w:val="none"/>
              </w:rPr>
            </w:pPr>
          </w:p>
          <w:p w14:paraId="7425EE75" w14:textId="77777777" w:rsidR="00B526E1" w:rsidRPr="00B641F4" w:rsidRDefault="00B526E1">
            <w:pPr>
              <w:rPr>
                <w:sz w:val="22"/>
                <w:szCs w:val="22"/>
                <w:u w:val="none"/>
              </w:rPr>
            </w:pPr>
          </w:p>
          <w:p w14:paraId="6E3A066C" w14:textId="77777777" w:rsidR="00B526E1" w:rsidRPr="00B641F4" w:rsidRDefault="00B526E1">
            <w:pPr>
              <w:rPr>
                <w:sz w:val="22"/>
                <w:szCs w:val="22"/>
                <w:u w:val="none"/>
              </w:rPr>
            </w:pPr>
          </w:p>
          <w:p w14:paraId="43154A41" w14:textId="77777777" w:rsidR="00B526E1" w:rsidRPr="00B641F4" w:rsidRDefault="00B526E1">
            <w:pPr>
              <w:rPr>
                <w:sz w:val="22"/>
                <w:szCs w:val="22"/>
                <w:u w:val="none"/>
              </w:rPr>
            </w:pPr>
          </w:p>
          <w:p w14:paraId="22CE848B" w14:textId="77777777" w:rsidR="00B526E1" w:rsidRPr="00B641F4" w:rsidRDefault="00B526E1" w:rsidP="00EC5C43">
            <w:pPr>
              <w:pStyle w:val="TextBody"/>
              <w:spacing w:after="0" w:line="240" w:lineRule="auto"/>
              <w:rPr>
                <w:szCs w:val="22"/>
              </w:rPr>
            </w:pPr>
          </w:p>
        </w:tc>
      </w:tr>
      <w:tr w:rsidR="00B526E1" w:rsidRPr="00B641F4" w14:paraId="3B3FA503" w14:textId="77777777" w:rsidTr="00B641F4">
        <w:trPr>
          <w:gridAfter w:val="1"/>
          <w:wAfter w:w="55" w:type="dxa"/>
        </w:trPr>
        <w:tc>
          <w:tcPr>
            <w:tcW w:w="5954" w:type="dxa"/>
            <w:gridSpan w:val="3"/>
            <w:shd w:val="clear" w:color="auto" w:fill="auto"/>
          </w:tcPr>
          <w:p w14:paraId="3BDDC4C5" w14:textId="77777777" w:rsidR="00B526E1" w:rsidRPr="00881B14" w:rsidRDefault="00C75B64" w:rsidP="004C5F50">
            <w:pPr>
              <w:pStyle w:val="TextBody"/>
              <w:spacing w:after="0" w:line="240" w:lineRule="auto"/>
              <w:rPr>
                <w:bCs/>
                <w:szCs w:val="22"/>
              </w:rPr>
            </w:pPr>
            <w:r w:rsidRPr="00881B14">
              <w:rPr>
                <w:bCs/>
                <w:szCs w:val="22"/>
              </w:rPr>
              <w:t>Αρ. Μελέτης:</w:t>
            </w:r>
            <w:r w:rsidR="002E0860" w:rsidRPr="00881B14">
              <w:rPr>
                <w:bCs/>
                <w:szCs w:val="22"/>
              </w:rPr>
              <w:t xml:space="preserve"> </w:t>
            </w:r>
            <w:r w:rsidR="00BC55CC" w:rsidRPr="00881B14">
              <w:rPr>
                <w:bCs/>
                <w:color w:val="auto"/>
                <w:szCs w:val="22"/>
              </w:rPr>
              <w:t>Π</w:t>
            </w:r>
            <w:r w:rsidR="00881B14">
              <w:rPr>
                <w:bCs/>
                <w:color w:val="auto"/>
                <w:szCs w:val="22"/>
              </w:rPr>
              <w:t>12</w:t>
            </w:r>
            <w:r w:rsidR="00E91E98" w:rsidRPr="00881B14">
              <w:rPr>
                <w:bCs/>
                <w:color w:val="auto"/>
                <w:szCs w:val="22"/>
              </w:rPr>
              <w:t>/</w:t>
            </w:r>
            <w:r w:rsidR="00E37EC8" w:rsidRPr="00881B14">
              <w:rPr>
                <w:bCs/>
                <w:szCs w:val="22"/>
              </w:rPr>
              <w:t>20</w:t>
            </w:r>
            <w:r w:rsidR="00FE0FE0" w:rsidRPr="00881B14">
              <w:rPr>
                <w:bCs/>
                <w:szCs w:val="22"/>
              </w:rPr>
              <w:t>20</w:t>
            </w:r>
          </w:p>
        </w:tc>
        <w:tc>
          <w:tcPr>
            <w:tcW w:w="3316" w:type="dxa"/>
            <w:shd w:val="clear" w:color="auto" w:fill="auto"/>
          </w:tcPr>
          <w:p w14:paraId="45D298E0" w14:textId="77777777" w:rsidR="00B526E1" w:rsidRPr="00B641F4" w:rsidRDefault="00B526E1">
            <w:pPr>
              <w:pStyle w:val="TextBody"/>
              <w:spacing w:after="0" w:line="240" w:lineRule="auto"/>
              <w:jc w:val="left"/>
              <w:rPr>
                <w:b/>
                <w:bCs/>
                <w:szCs w:val="22"/>
              </w:rPr>
            </w:pPr>
          </w:p>
        </w:tc>
      </w:tr>
      <w:tr w:rsidR="00B641F4" w:rsidRPr="00C03FA3" w14:paraId="1F6AE88B" w14:textId="77777777" w:rsidTr="00B64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895" w:type="dxa"/>
          <w:trHeight w:val="253"/>
        </w:trPr>
        <w:tc>
          <w:tcPr>
            <w:tcW w:w="1961" w:type="dxa"/>
            <w:vMerge w:val="restart"/>
            <w:tcBorders>
              <w:top w:val="dotted" w:sz="4" w:space="0" w:color="808080"/>
              <w:left w:val="dotted" w:sz="4" w:space="0" w:color="808080"/>
              <w:bottom w:val="dotted" w:sz="4" w:space="0" w:color="808080"/>
              <w:right w:val="dotted" w:sz="4" w:space="0" w:color="808080"/>
            </w:tcBorders>
            <w:vAlign w:val="center"/>
          </w:tcPr>
          <w:p w14:paraId="13AA438D" w14:textId="77777777" w:rsidR="00B641F4" w:rsidRPr="00B82B58" w:rsidRDefault="00B641F4" w:rsidP="006F7597">
            <w:pPr>
              <w:jc w:val="right"/>
              <w:rPr>
                <w:rFonts w:cs="Arial"/>
                <w:sz w:val="22"/>
                <w:szCs w:val="22"/>
                <w:u w:val="none"/>
              </w:rPr>
            </w:pPr>
            <w:r w:rsidRPr="00B82B58">
              <w:rPr>
                <w:rFonts w:cs="Arial"/>
                <w:sz w:val="22"/>
                <w:szCs w:val="22"/>
                <w:u w:val="none"/>
              </w:rPr>
              <w:t>Τίτλος:</w:t>
            </w:r>
          </w:p>
        </w:tc>
        <w:tc>
          <w:tcPr>
            <w:tcW w:w="3469" w:type="dxa"/>
            <w:gridSpan w:val="3"/>
            <w:vMerge w:val="restart"/>
            <w:tcBorders>
              <w:top w:val="dotted" w:sz="4" w:space="0" w:color="808080"/>
              <w:left w:val="dotted" w:sz="4" w:space="0" w:color="808080"/>
              <w:bottom w:val="dotted" w:sz="4" w:space="0" w:color="808080"/>
              <w:right w:val="dotted" w:sz="4" w:space="0" w:color="808080"/>
            </w:tcBorders>
            <w:vAlign w:val="center"/>
          </w:tcPr>
          <w:p w14:paraId="05EE3B70" w14:textId="77777777" w:rsidR="00B641F4" w:rsidRPr="00881B14" w:rsidRDefault="00B641F4" w:rsidP="00881B14">
            <w:pPr>
              <w:jc w:val="center"/>
              <w:rPr>
                <w:rFonts w:cs="Arial"/>
                <w:b/>
                <w:bCs/>
                <w:sz w:val="22"/>
                <w:szCs w:val="22"/>
                <w:u w:val="none"/>
              </w:rPr>
            </w:pPr>
            <w:r w:rsidRPr="00B641F4">
              <w:rPr>
                <w:rFonts w:cs="Arial"/>
                <w:b/>
                <w:sz w:val="22"/>
                <w:szCs w:val="22"/>
                <w:u w:val="none"/>
              </w:rPr>
              <w:t>«</w:t>
            </w:r>
            <w:r w:rsidRPr="00B641F4">
              <w:rPr>
                <w:rFonts w:cs="Arial"/>
                <w:b/>
                <w:bCs/>
                <w:sz w:val="22"/>
                <w:szCs w:val="22"/>
                <w:u w:val="none"/>
              </w:rPr>
              <w:t>Προμήθεια διαφόρων σάκων απορριμμάτων»</w:t>
            </w:r>
          </w:p>
        </w:tc>
      </w:tr>
      <w:tr w:rsidR="00B641F4" w:rsidRPr="007878D8" w14:paraId="532BAC53" w14:textId="77777777" w:rsidTr="00B64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895" w:type="dxa"/>
          <w:trHeight w:val="253"/>
        </w:trPr>
        <w:tc>
          <w:tcPr>
            <w:tcW w:w="1961" w:type="dxa"/>
            <w:vMerge/>
            <w:tcBorders>
              <w:top w:val="dotted" w:sz="4" w:space="0" w:color="808080"/>
              <w:left w:val="dotted" w:sz="4" w:space="0" w:color="808080"/>
              <w:bottom w:val="dotted" w:sz="4" w:space="0" w:color="808080"/>
              <w:right w:val="dotted" w:sz="4" w:space="0" w:color="808080"/>
            </w:tcBorders>
          </w:tcPr>
          <w:p w14:paraId="6367E074" w14:textId="77777777" w:rsidR="00B641F4" w:rsidRPr="007878D8" w:rsidRDefault="00B641F4" w:rsidP="006F7597">
            <w:pPr>
              <w:jc w:val="right"/>
              <w:rPr>
                <w:rFonts w:cs="Arial"/>
                <w:sz w:val="22"/>
                <w:szCs w:val="22"/>
              </w:rPr>
            </w:pPr>
          </w:p>
        </w:tc>
        <w:tc>
          <w:tcPr>
            <w:tcW w:w="3469" w:type="dxa"/>
            <w:gridSpan w:val="3"/>
            <w:vMerge/>
            <w:tcBorders>
              <w:top w:val="dotted" w:sz="4" w:space="0" w:color="808080"/>
              <w:left w:val="dotted" w:sz="4" w:space="0" w:color="808080"/>
              <w:bottom w:val="dotted" w:sz="4" w:space="0" w:color="808080"/>
              <w:right w:val="dotted" w:sz="4" w:space="0" w:color="808080"/>
            </w:tcBorders>
          </w:tcPr>
          <w:p w14:paraId="231AB8AE" w14:textId="77777777" w:rsidR="00B641F4" w:rsidRPr="007878D8" w:rsidRDefault="00B641F4" w:rsidP="006F7597">
            <w:pPr>
              <w:jc w:val="center"/>
              <w:rPr>
                <w:rFonts w:cs="Arial"/>
                <w:sz w:val="22"/>
                <w:szCs w:val="22"/>
              </w:rPr>
            </w:pPr>
          </w:p>
        </w:tc>
      </w:tr>
      <w:tr w:rsidR="00B641F4" w:rsidRPr="00747165" w14:paraId="6D51D9F0" w14:textId="77777777" w:rsidTr="00B64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895" w:type="dxa"/>
          <w:trHeight w:val="227"/>
        </w:trPr>
        <w:tc>
          <w:tcPr>
            <w:tcW w:w="1961" w:type="dxa"/>
            <w:tcBorders>
              <w:top w:val="dotted" w:sz="4" w:space="0" w:color="808080"/>
              <w:left w:val="dotted" w:sz="4" w:space="0" w:color="808080"/>
              <w:bottom w:val="dotted" w:sz="4" w:space="0" w:color="808080"/>
              <w:right w:val="dotted" w:sz="4" w:space="0" w:color="808080"/>
            </w:tcBorders>
          </w:tcPr>
          <w:p w14:paraId="4D7EC012" w14:textId="77777777" w:rsidR="00B641F4" w:rsidRPr="00EA7FED" w:rsidRDefault="00B641F4" w:rsidP="006F7597">
            <w:pPr>
              <w:jc w:val="right"/>
              <w:rPr>
                <w:rFonts w:cs="Arial"/>
                <w:sz w:val="22"/>
                <w:szCs w:val="22"/>
                <w:u w:val="none"/>
              </w:rPr>
            </w:pPr>
            <w:r w:rsidRPr="00EA7FED">
              <w:rPr>
                <w:rFonts w:cs="Arial"/>
                <w:sz w:val="22"/>
                <w:szCs w:val="22"/>
                <w:u w:val="none"/>
              </w:rPr>
              <w:t>Προϋπ</w:t>
            </w:r>
            <w:r w:rsidRPr="00A627AA">
              <w:rPr>
                <w:rFonts w:cs="Arial"/>
                <w:sz w:val="22"/>
                <w:szCs w:val="22"/>
                <w:u w:val="none"/>
              </w:rPr>
              <w:t>ολο</w:t>
            </w:r>
            <w:r w:rsidRPr="00EA7FED">
              <w:rPr>
                <w:rFonts w:cs="Arial"/>
                <w:sz w:val="22"/>
                <w:szCs w:val="22"/>
                <w:u w:val="none"/>
              </w:rPr>
              <w:t>γισμός:</w:t>
            </w:r>
          </w:p>
        </w:tc>
        <w:tc>
          <w:tcPr>
            <w:tcW w:w="3469" w:type="dxa"/>
            <w:gridSpan w:val="3"/>
            <w:tcBorders>
              <w:top w:val="dotted" w:sz="4" w:space="0" w:color="808080"/>
              <w:left w:val="dotted" w:sz="4" w:space="0" w:color="808080"/>
              <w:bottom w:val="dotted" w:sz="4" w:space="0" w:color="808080"/>
              <w:right w:val="dotted" w:sz="4" w:space="0" w:color="808080"/>
            </w:tcBorders>
          </w:tcPr>
          <w:p w14:paraId="129B5D2A" w14:textId="77777777" w:rsidR="00B641F4" w:rsidRPr="00881B14" w:rsidRDefault="006B077B" w:rsidP="006F7597">
            <w:pPr>
              <w:rPr>
                <w:rFonts w:cs="Arial"/>
                <w:color w:val="auto"/>
                <w:sz w:val="22"/>
                <w:szCs w:val="22"/>
                <w:u w:val="none"/>
              </w:rPr>
            </w:pPr>
            <w:r w:rsidRPr="00881B14">
              <w:rPr>
                <w:rFonts w:cs="Arial"/>
                <w:color w:val="auto"/>
                <w:sz w:val="22"/>
                <w:szCs w:val="22"/>
                <w:u w:val="none"/>
              </w:rPr>
              <w:t>19.530</w:t>
            </w:r>
            <w:r w:rsidR="00B641F4" w:rsidRPr="00881B14">
              <w:rPr>
                <w:rFonts w:cs="Arial"/>
                <w:color w:val="auto"/>
                <w:sz w:val="22"/>
                <w:szCs w:val="22"/>
                <w:u w:val="none"/>
              </w:rPr>
              <w:t>,00€     (με Φ.Π.Α.)</w:t>
            </w:r>
          </w:p>
        </w:tc>
      </w:tr>
      <w:tr w:rsidR="00B641F4" w:rsidRPr="00747165" w14:paraId="1733B24A" w14:textId="77777777" w:rsidTr="00B64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895" w:type="dxa"/>
          <w:trHeight w:val="227"/>
        </w:trPr>
        <w:tc>
          <w:tcPr>
            <w:tcW w:w="1961" w:type="dxa"/>
            <w:tcBorders>
              <w:top w:val="dotted" w:sz="4" w:space="0" w:color="808080"/>
              <w:left w:val="dotted" w:sz="4" w:space="0" w:color="808080"/>
              <w:bottom w:val="dotted" w:sz="4" w:space="0" w:color="808080"/>
              <w:right w:val="dotted" w:sz="4" w:space="0" w:color="808080"/>
            </w:tcBorders>
          </w:tcPr>
          <w:p w14:paraId="7822C98A" w14:textId="77777777" w:rsidR="00B641F4" w:rsidRPr="00EA7FED" w:rsidRDefault="00B641F4" w:rsidP="006F7597">
            <w:pPr>
              <w:jc w:val="right"/>
              <w:rPr>
                <w:rFonts w:cs="Arial"/>
                <w:sz w:val="22"/>
                <w:szCs w:val="22"/>
                <w:u w:val="none"/>
              </w:rPr>
            </w:pPr>
            <w:r>
              <w:rPr>
                <w:rFonts w:cs="Arial"/>
                <w:sz w:val="22"/>
                <w:szCs w:val="22"/>
                <w:u w:val="none"/>
              </w:rPr>
              <w:t>Κ.Α.</w:t>
            </w:r>
            <w:r w:rsidRPr="00EA7FED">
              <w:rPr>
                <w:rFonts w:cs="Arial"/>
                <w:sz w:val="22"/>
                <w:szCs w:val="22"/>
                <w:u w:val="none"/>
              </w:rPr>
              <w:t>:</w:t>
            </w:r>
          </w:p>
        </w:tc>
        <w:tc>
          <w:tcPr>
            <w:tcW w:w="3469" w:type="dxa"/>
            <w:gridSpan w:val="3"/>
            <w:tcBorders>
              <w:top w:val="dotted" w:sz="4" w:space="0" w:color="808080"/>
              <w:left w:val="dotted" w:sz="4" w:space="0" w:color="808080"/>
              <w:bottom w:val="dotted" w:sz="4" w:space="0" w:color="808080"/>
              <w:right w:val="dotted" w:sz="4" w:space="0" w:color="808080"/>
            </w:tcBorders>
          </w:tcPr>
          <w:p w14:paraId="699AAEFD" w14:textId="77777777" w:rsidR="006B077B" w:rsidRPr="00881B14" w:rsidRDefault="006B077B" w:rsidP="006F7597">
            <w:pPr>
              <w:rPr>
                <w:rFonts w:cs="Arial"/>
                <w:color w:val="auto"/>
                <w:sz w:val="22"/>
                <w:szCs w:val="22"/>
                <w:u w:val="none"/>
                <w:shd w:val="clear" w:color="auto" w:fill="FFFFFF"/>
                <w:lang w:val="en-US"/>
              </w:rPr>
            </w:pPr>
            <w:r w:rsidRPr="00881B14">
              <w:rPr>
                <w:rFonts w:cs="Arial"/>
                <w:color w:val="auto"/>
                <w:sz w:val="22"/>
                <w:szCs w:val="22"/>
                <w:u w:val="none"/>
                <w:shd w:val="clear" w:color="auto" w:fill="FFFFFF"/>
              </w:rPr>
              <w:t>02.20.6634</w:t>
            </w:r>
            <w:r w:rsidRPr="00881B14">
              <w:rPr>
                <w:rFonts w:cs="Arial"/>
                <w:color w:val="auto"/>
                <w:sz w:val="22"/>
                <w:szCs w:val="22"/>
                <w:u w:val="none"/>
                <w:shd w:val="clear" w:color="auto" w:fill="FFFFFF"/>
                <w:lang w:val="en-US"/>
              </w:rPr>
              <w:t xml:space="preserve"> </w:t>
            </w:r>
          </w:p>
          <w:p w14:paraId="6E38037D" w14:textId="77777777" w:rsidR="006B077B" w:rsidRPr="00881B14" w:rsidRDefault="006B077B" w:rsidP="006F7597">
            <w:pPr>
              <w:rPr>
                <w:rFonts w:cs="Arial"/>
                <w:color w:val="auto"/>
                <w:sz w:val="22"/>
                <w:szCs w:val="22"/>
                <w:u w:val="none"/>
                <w:shd w:val="clear" w:color="auto" w:fill="FFFFFF"/>
                <w:lang w:val="en-US"/>
              </w:rPr>
            </w:pPr>
            <w:r w:rsidRPr="00881B14">
              <w:rPr>
                <w:rFonts w:cs="Arial"/>
                <w:color w:val="auto"/>
                <w:sz w:val="22"/>
                <w:szCs w:val="22"/>
                <w:u w:val="none"/>
                <w:shd w:val="clear" w:color="auto" w:fill="FFFFFF"/>
              </w:rPr>
              <w:t>02.20.6635</w:t>
            </w:r>
            <w:r w:rsidRPr="00881B14">
              <w:rPr>
                <w:rFonts w:cs="Arial"/>
                <w:color w:val="auto"/>
                <w:sz w:val="22"/>
                <w:szCs w:val="22"/>
                <w:u w:val="none"/>
                <w:shd w:val="clear" w:color="auto" w:fill="FFFFFF"/>
                <w:lang w:val="en-US"/>
              </w:rPr>
              <w:t xml:space="preserve"> </w:t>
            </w:r>
          </w:p>
          <w:p w14:paraId="75EABB9B" w14:textId="77777777" w:rsidR="006B077B" w:rsidRPr="00881B14" w:rsidRDefault="006B077B" w:rsidP="006F7597">
            <w:pPr>
              <w:rPr>
                <w:rFonts w:cs="Arial"/>
                <w:color w:val="auto"/>
                <w:sz w:val="22"/>
                <w:szCs w:val="22"/>
                <w:u w:val="none"/>
                <w:shd w:val="clear" w:color="auto" w:fill="FFFFFF"/>
                <w:lang w:val="en-US"/>
              </w:rPr>
            </w:pPr>
            <w:r w:rsidRPr="00881B14">
              <w:rPr>
                <w:rFonts w:cs="Arial"/>
                <w:color w:val="auto"/>
                <w:sz w:val="22"/>
                <w:szCs w:val="22"/>
                <w:u w:val="none"/>
                <w:shd w:val="clear" w:color="auto" w:fill="FFFFFF"/>
              </w:rPr>
              <w:t>02.30.6635</w:t>
            </w:r>
            <w:r w:rsidRPr="00881B14">
              <w:rPr>
                <w:rFonts w:cs="Arial"/>
                <w:color w:val="auto"/>
                <w:sz w:val="22"/>
                <w:szCs w:val="22"/>
                <w:u w:val="none"/>
                <w:shd w:val="clear" w:color="auto" w:fill="FFFFFF"/>
                <w:lang w:val="en-US"/>
              </w:rPr>
              <w:t xml:space="preserve"> </w:t>
            </w:r>
          </w:p>
          <w:p w14:paraId="492C2A69" w14:textId="77777777" w:rsidR="006B077B" w:rsidRPr="00881B14" w:rsidRDefault="006B077B" w:rsidP="006F7597">
            <w:pPr>
              <w:rPr>
                <w:rFonts w:cs="Arial"/>
                <w:color w:val="auto"/>
                <w:sz w:val="22"/>
                <w:szCs w:val="22"/>
                <w:u w:val="none"/>
                <w:shd w:val="clear" w:color="auto" w:fill="FFFFFF"/>
                <w:lang w:val="en-US"/>
              </w:rPr>
            </w:pPr>
            <w:r w:rsidRPr="00881B14">
              <w:rPr>
                <w:rFonts w:cs="Arial"/>
                <w:color w:val="auto"/>
                <w:sz w:val="22"/>
                <w:szCs w:val="22"/>
                <w:u w:val="none"/>
                <w:shd w:val="clear" w:color="auto" w:fill="FFFFFF"/>
                <w:lang w:val="en-US"/>
              </w:rPr>
              <w:t>0</w:t>
            </w:r>
            <w:r w:rsidRPr="00881B14">
              <w:rPr>
                <w:rFonts w:cs="Arial"/>
                <w:color w:val="auto"/>
                <w:sz w:val="22"/>
                <w:szCs w:val="22"/>
                <w:u w:val="none"/>
                <w:shd w:val="clear" w:color="auto" w:fill="FFFFFF"/>
              </w:rPr>
              <w:t>2.35.6635</w:t>
            </w:r>
            <w:r w:rsidRPr="00881B14">
              <w:rPr>
                <w:rFonts w:cs="Arial"/>
                <w:color w:val="auto"/>
                <w:sz w:val="22"/>
                <w:szCs w:val="22"/>
                <w:u w:val="none"/>
                <w:shd w:val="clear" w:color="auto" w:fill="FFFFFF"/>
                <w:lang w:val="en-US"/>
              </w:rPr>
              <w:t xml:space="preserve"> </w:t>
            </w:r>
          </w:p>
          <w:p w14:paraId="3E63D6C9" w14:textId="77777777" w:rsidR="006B077B" w:rsidRPr="00881B14" w:rsidRDefault="006B077B" w:rsidP="006F7597">
            <w:pPr>
              <w:rPr>
                <w:rFonts w:cs="Arial"/>
                <w:color w:val="auto"/>
                <w:sz w:val="22"/>
                <w:szCs w:val="22"/>
                <w:u w:val="none"/>
                <w:shd w:val="clear" w:color="auto" w:fill="FFFFFF"/>
                <w:lang w:val="en-US"/>
              </w:rPr>
            </w:pPr>
            <w:r w:rsidRPr="00881B14">
              <w:rPr>
                <w:rFonts w:cs="Arial"/>
                <w:color w:val="auto"/>
                <w:sz w:val="22"/>
                <w:szCs w:val="22"/>
                <w:u w:val="none"/>
                <w:shd w:val="clear" w:color="auto" w:fill="FFFFFF"/>
              </w:rPr>
              <w:t>02.40.6635</w:t>
            </w:r>
          </w:p>
        </w:tc>
      </w:tr>
      <w:tr w:rsidR="00B641F4" w:rsidRPr="00747165" w14:paraId="6F309187" w14:textId="77777777" w:rsidTr="00B64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3895" w:type="dxa"/>
          <w:trHeight w:val="227"/>
        </w:trPr>
        <w:tc>
          <w:tcPr>
            <w:tcW w:w="1961" w:type="dxa"/>
            <w:tcBorders>
              <w:top w:val="dotted" w:sz="4" w:space="0" w:color="808080"/>
              <w:left w:val="dotted" w:sz="4" w:space="0" w:color="808080"/>
              <w:bottom w:val="dotted" w:sz="4" w:space="0" w:color="808080"/>
              <w:right w:val="dotted" w:sz="4" w:space="0" w:color="808080"/>
            </w:tcBorders>
          </w:tcPr>
          <w:p w14:paraId="354B8F7C" w14:textId="77777777" w:rsidR="00B641F4" w:rsidRPr="00EA7FED" w:rsidRDefault="00B641F4" w:rsidP="006F7597">
            <w:pPr>
              <w:jc w:val="right"/>
              <w:rPr>
                <w:rFonts w:cs="Arial"/>
                <w:sz w:val="22"/>
                <w:szCs w:val="22"/>
                <w:u w:val="none"/>
              </w:rPr>
            </w:pPr>
            <w:r w:rsidRPr="00EA7FED">
              <w:rPr>
                <w:rFonts w:cs="Arial"/>
                <w:sz w:val="22"/>
                <w:szCs w:val="22"/>
                <w:u w:val="none"/>
              </w:rPr>
              <w:t>CPV:</w:t>
            </w:r>
          </w:p>
        </w:tc>
        <w:tc>
          <w:tcPr>
            <w:tcW w:w="3469" w:type="dxa"/>
            <w:gridSpan w:val="3"/>
            <w:tcBorders>
              <w:top w:val="dotted" w:sz="4" w:space="0" w:color="808080"/>
              <w:left w:val="dotted" w:sz="4" w:space="0" w:color="808080"/>
              <w:bottom w:val="dotted" w:sz="4" w:space="0" w:color="808080"/>
              <w:right w:val="dotted" w:sz="4" w:space="0" w:color="808080"/>
            </w:tcBorders>
          </w:tcPr>
          <w:p w14:paraId="2ECC5047" w14:textId="77777777" w:rsidR="00B641F4" w:rsidRPr="00881B14" w:rsidRDefault="00842A32" w:rsidP="006F7597">
            <w:pPr>
              <w:rPr>
                <w:rFonts w:cs="Arial"/>
                <w:color w:val="auto"/>
                <w:sz w:val="22"/>
                <w:szCs w:val="22"/>
                <w:u w:val="none"/>
              </w:rPr>
            </w:pPr>
            <w:r w:rsidRPr="00881B14">
              <w:rPr>
                <w:rFonts w:cs="Arial"/>
                <w:color w:val="auto"/>
                <w:sz w:val="22"/>
                <w:szCs w:val="22"/>
                <w:u w:val="none"/>
              </w:rPr>
              <w:t>19640000-4 - Σάκοι και τσάντες αποβλήτων και απορριμμάτων από πολυαιθυλένιο</w:t>
            </w:r>
          </w:p>
        </w:tc>
      </w:tr>
    </w:tbl>
    <w:p w14:paraId="354BCACD" w14:textId="77777777" w:rsidR="004D6486" w:rsidRDefault="004D6486">
      <w:pPr>
        <w:spacing w:after="113" w:line="360" w:lineRule="auto"/>
        <w:ind w:left="900" w:hanging="900"/>
        <w:jc w:val="center"/>
        <w:rPr>
          <w:rFonts w:cs="Arial"/>
          <w:b/>
          <w:bCs/>
          <w:sz w:val="22"/>
          <w:szCs w:val="22"/>
        </w:rPr>
      </w:pPr>
    </w:p>
    <w:p w14:paraId="37AFDD89" w14:textId="77777777" w:rsidR="0055544C" w:rsidRDefault="0055544C">
      <w:pPr>
        <w:spacing w:after="113" w:line="360" w:lineRule="auto"/>
        <w:ind w:left="900" w:hanging="900"/>
        <w:jc w:val="center"/>
        <w:rPr>
          <w:rFonts w:cs="Arial"/>
          <w:b/>
          <w:bCs/>
          <w:sz w:val="22"/>
          <w:szCs w:val="22"/>
        </w:rPr>
      </w:pPr>
    </w:p>
    <w:p w14:paraId="70D29A0C" w14:textId="77777777" w:rsidR="0055544C" w:rsidRDefault="0055544C">
      <w:pPr>
        <w:spacing w:after="113" w:line="360" w:lineRule="auto"/>
        <w:ind w:left="900" w:hanging="900"/>
        <w:jc w:val="center"/>
        <w:rPr>
          <w:rFonts w:cs="Arial"/>
          <w:b/>
          <w:bCs/>
          <w:sz w:val="22"/>
          <w:szCs w:val="22"/>
        </w:rPr>
      </w:pPr>
    </w:p>
    <w:p w14:paraId="5A6CB0EC" w14:textId="77777777" w:rsidR="00B641F4" w:rsidRPr="00B641F4" w:rsidRDefault="00B641F4" w:rsidP="00B641F4">
      <w:pPr>
        <w:spacing w:after="120"/>
        <w:ind w:left="900" w:hanging="900"/>
        <w:jc w:val="center"/>
        <w:rPr>
          <w:rFonts w:cs="Arial"/>
          <w:b/>
          <w:bCs/>
          <w:sz w:val="22"/>
          <w:szCs w:val="22"/>
        </w:rPr>
      </w:pPr>
    </w:p>
    <w:p w14:paraId="16CC4399" w14:textId="77777777" w:rsidR="00F84D10" w:rsidRPr="00B641F4" w:rsidRDefault="00B641F4" w:rsidP="00B641F4">
      <w:pPr>
        <w:spacing w:after="120"/>
        <w:jc w:val="center"/>
        <w:rPr>
          <w:rFonts w:cs="Arial"/>
          <w:sz w:val="22"/>
          <w:szCs w:val="22"/>
        </w:rPr>
      </w:pPr>
      <w:r>
        <w:rPr>
          <w:rFonts w:cs="Arial"/>
          <w:b/>
          <w:bCs/>
          <w:sz w:val="22"/>
          <w:szCs w:val="22"/>
          <w:lang w:val="en-US"/>
        </w:rPr>
        <w:t>I</w:t>
      </w:r>
      <w:r w:rsidRPr="006B077B">
        <w:rPr>
          <w:rFonts w:cs="Arial"/>
          <w:b/>
          <w:bCs/>
          <w:sz w:val="22"/>
          <w:szCs w:val="22"/>
        </w:rPr>
        <w:t xml:space="preserve">. </w:t>
      </w:r>
      <w:r w:rsidR="004C5F50" w:rsidRPr="00B641F4">
        <w:rPr>
          <w:rFonts w:cs="Arial"/>
          <w:b/>
          <w:bCs/>
          <w:sz w:val="22"/>
          <w:szCs w:val="22"/>
        </w:rPr>
        <w:t>ΤΕΧΝΙΚΗ ΕΚΘΕΣΗ</w:t>
      </w:r>
    </w:p>
    <w:p w14:paraId="354A13B5" w14:textId="77777777" w:rsidR="004D7E21" w:rsidRPr="00B641F4" w:rsidRDefault="004D7E21" w:rsidP="00B641F4">
      <w:pPr>
        <w:pStyle w:val="a4"/>
        <w:spacing w:after="120"/>
        <w:jc w:val="both"/>
        <w:rPr>
          <w:rFonts w:ascii="Arial" w:hAnsi="Arial" w:cs="Arial"/>
          <w:color w:val="000000"/>
          <w:sz w:val="22"/>
          <w:szCs w:val="22"/>
          <w:shd w:val="clear" w:color="auto" w:fill="FFFFFF"/>
        </w:rPr>
      </w:pPr>
    </w:p>
    <w:p w14:paraId="75E2D966" w14:textId="77777777" w:rsidR="004C5F50" w:rsidRPr="00B641F4" w:rsidRDefault="008A3938" w:rsidP="00B641F4">
      <w:pPr>
        <w:pStyle w:val="a4"/>
        <w:spacing w:after="120"/>
        <w:jc w:val="both"/>
        <w:rPr>
          <w:rFonts w:ascii="Arial" w:hAnsi="Arial" w:cs="Arial"/>
          <w:color w:val="000000"/>
          <w:sz w:val="22"/>
          <w:szCs w:val="22"/>
          <w:shd w:val="clear" w:color="auto" w:fill="FFFFFF"/>
        </w:rPr>
      </w:pPr>
      <w:r w:rsidRPr="00B641F4">
        <w:rPr>
          <w:rFonts w:ascii="Arial" w:hAnsi="Arial" w:cs="Arial"/>
          <w:color w:val="000000"/>
          <w:sz w:val="22"/>
          <w:szCs w:val="22"/>
          <w:shd w:val="clear" w:color="auto" w:fill="FFFFFF"/>
        </w:rPr>
        <w:t>Με την παρούσα μελέτη</w:t>
      </w:r>
      <w:r w:rsidR="00651F9D" w:rsidRPr="00B641F4">
        <w:rPr>
          <w:rFonts w:ascii="Arial" w:hAnsi="Arial" w:cs="Arial"/>
          <w:color w:val="000000"/>
          <w:sz w:val="22"/>
          <w:szCs w:val="22"/>
          <w:shd w:val="clear" w:color="auto" w:fill="FFFFFF"/>
        </w:rPr>
        <w:t xml:space="preserve"> καθορίζονται οι ανάγκες των Τμημάτων της Δ/νσης Περιβάλλοντος και Ποιότητας Ζωής </w:t>
      </w:r>
      <w:r w:rsidR="004C5F50" w:rsidRPr="00B641F4">
        <w:rPr>
          <w:rFonts w:ascii="Arial" w:hAnsi="Arial" w:cs="Arial"/>
          <w:color w:val="000000"/>
          <w:sz w:val="22"/>
          <w:szCs w:val="22"/>
          <w:shd w:val="clear" w:color="auto" w:fill="FFFFFF"/>
        </w:rPr>
        <w:t>του Δ</w:t>
      </w:r>
      <w:r w:rsidR="004D7E21" w:rsidRPr="00B641F4">
        <w:rPr>
          <w:rFonts w:ascii="Arial" w:hAnsi="Arial" w:cs="Arial"/>
          <w:color w:val="000000"/>
          <w:sz w:val="22"/>
          <w:szCs w:val="22"/>
          <w:shd w:val="clear" w:color="auto" w:fill="FFFFFF"/>
        </w:rPr>
        <w:t>ήμου Ξάνθης και συγκεκριμένα του</w:t>
      </w:r>
      <w:r w:rsidR="004C5F50" w:rsidRPr="00B641F4">
        <w:rPr>
          <w:rFonts w:ascii="Arial" w:hAnsi="Arial" w:cs="Arial"/>
          <w:color w:val="000000"/>
          <w:sz w:val="22"/>
          <w:szCs w:val="22"/>
          <w:shd w:val="clear" w:color="auto" w:fill="FFFFFF"/>
        </w:rPr>
        <w:t xml:space="preserve"> Τμήματος Πρασίνου και του Τμήματος Καθαριότητας </w:t>
      </w:r>
      <w:r w:rsidR="009E134A" w:rsidRPr="00B641F4">
        <w:rPr>
          <w:rFonts w:ascii="Arial" w:hAnsi="Arial" w:cs="Arial"/>
          <w:color w:val="000000"/>
          <w:sz w:val="22"/>
          <w:szCs w:val="22"/>
          <w:shd w:val="clear" w:color="auto" w:fill="FFFFFF"/>
        </w:rPr>
        <w:t>&amp; Ανακύκλωσης, σχετικά με την π</w:t>
      </w:r>
      <w:r w:rsidR="004C5F50" w:rsidRPr="00B641F4">
        <w:rPr>
          <w:rFonts w:ascii="Arial" w:hAnsi="Arial" w:cs="Arial"/>
          <w:color w:val="000000"/>
          <w:sz w:val="22"/>
          <w:szCs w:val="22"/>
          <w:shd w:val="clear" w:color="auto" w:fill="FFFFFF"/>
        </w:rPr>
        <w:t>ρομήθεια διαφόρ</w:t>
      </w:r>
      <w:r w:rsidR="00C125BE" w:rsidRPr="00B641F4">
        <w:rPr>
          <w:rFonts w:ascii="Arial" w:hAnsi="Arial" w:cs="Arial"/>
          <w:color w:val="000000"/>
          <w:sz w:val="22"/>
          <w:szCs w:val="22"/>
          <w:shd w:val="clear" w:color="auto" w:fill="FFFFFF"/>
        </w:rPr>
        <w:t>ων</w:t>
      </w:r>
      <w:r w:rsidRPr="00B641F4">
        <w:rPr>
          <w:rFonts w:ascii="Arial" w:hAnsi="Arial" w:cs="Arial"/>
          <w:color w:val="000000"/>
          <w:sz w:val="22"/>
          <w:szCs w:val="22"/>
          <w:shd w:val="clear" w:color="auto" w:fill="FFFFFF"/>
        </w:rPr>
        <w:t xml:space="preserve"> μεγεθών πλαστικών από πολυαιθυλένιο (</w:t>
      </w:r>
      <w:r w:rsidRPr="00B641F4">
        <w:rPr>
          <w:rFonts w:ascii="Arial" w:hAnsi="Arial" w:cs="Arial"/>
          <w:color w:val="000000"/>
          <w:sz w:val="22"/>
          <w:szCs w:val="22"/>
          <w:shd w:val="clear" w:color="auto" w:fill="FFFFFF"/>
          <w:lang w:val="en-US"/>
        </w:rPr>
        <w:t>LDPF</w:t>
      </w:r>
      <w:r w:rsidRPr="00B641F4">
        <w:rPr>
          <w:rFonts w:ascii="Arial" w:hAnsi="Arial" w:cs="Arial"/>
          <w:color w:val="000000"/>
          <w:sz w:val="22"/>
          <w:szCs w:val="22"/>
          <w:shd w:val="clear" w:color="auto" w:fill="FFFFFF"/>
        </w:rPr>
        <w:t xml:space="preserve">) σάκων απορριμμάτων, </w:t>
      </w:r>
      <w:r w:rsidR="009E134A" w:rsidRPr="00B641F4">
        <w:rPr>
          <w:rFonts w:ascii="Arial" w:hAnsi="Arial" w:cs="Arial"/>
          <w:color w:val="000000"/>
          <w:sz w:val="22"/>
          <w:szCs w:val="22"/>
          <w:shd w:val="clear" w:color="auto" w:fill="FFFFFF"/>
        </w:rPr>
        <w:t xml:space="preserve">για το </w:t>
      </w:r>
      <w:r w:rsidR="00C125BE" w:rsidRPr="00B641F4">
        <w:rPr>
          <w:rFonts w:ascii="Arial" w:hAnsi="Arial" w:cs="Arial"/>
          <w:color w:val="000000"/>
          <w:sz w:val="22"/>
          <w:szCs w:val="22"/>
          <w:shd w:val="clear" w:color="auto" w:fill="FFFFFF"/>
        </w:rPr>
        <w:t>έτο</w:t>
      </w:r>
      <w:r w:rsidR="009E134A" w:rsidRPr="00B641F4">
        <w:rPr>
          <w:rFonts w:ascii="Arial" w:hAnsi="Arial" w:cs="Arial"/>
          <w:color w:val="000000"/>
          <w:sz w:val="22"/>
          <w:szCs w:val="22"/>
          <w:shd w:val="clear" w:color="auto" w:fill="FFFFFF"/>
        </w:rPr>
        <w:t>ς</w:t>
      </w:r>
      <w:r w:rsidR="004A04A3" w:rsidRPr="00B641F4">
        <w:rPr>
          <w:rFonts w:ascii="Arial" w:hAnsi="Arial" w:cs="Arial"/>
          <w:color w:val="000000"/>
          <w:sz w:val="22"/>
          <w:szCs w:val="22"/>
          <w:shd w:val="clear" w:color="auto" w:fill="FFFFFF"/>
        </w:rPr>
        <w:t xml:space="preserve"> 2020</w:t>
      </w:r>
      <w:r w:rsidR="004C5F50" w:rsidRPr="00B641F4">
        <w:rPr>
          <w:rFonts w:ascii="Arial" w:hAnsi="Arial" w:cs="Arial"/>
          <w:color w:val="000000"/>
          <w:sz w:val="22"/>
          <w:szCs w:val="22"/>
          <w:shd w:val="clear" w:color="auto" w:fill="FFFFFF"/>
        </w:rPr>
        <w:t>.</w:t>
      </w:r>
    </w:p>
    <w:p w14:paraId="1ABB054F" w14:textId="7D4391F0" w:rsidR="004C5F50" w:rsidRPr="00B641F4" w:rsidRDefault="004D7E21" w:rsidP="00B641F4">
      <w:pPr>
        <w:pStyle w:val="a4"/>
        <w:spacing w:after="120"/>
        <w:jc w:val="both"/>
        <w:rPr>
          <w:rFonts w:ascii="Arial" w:hAnsi="Arial" w:cs="Arial"/>
          <w:color w:val="auto"/>
          <w:sz w:val="22"/>
          <w:szCs w:val="22"/>
          <w:shd w:val="clear" w:color="auto" w:fill="FFFFFF"/>
        </w:rPr>
      </w:pPr>
      <w:r w:rsidRPr="00B641F4">
        <w:rPr>
          <w:rFonts w:ascii="Arial" w:hAnsi="Arial" w:cs="Arial"/>
          <w:color w:val="auto"/>
          <w:sz w:val="22"/>
          <w:szCs w:val="22"/>
          <w:shd w:val="clear" w:color="auto" w:fill="FFFFFF"/>
        </w:rPr>
        <w:t xml:space="preserve">Ο προϋπολογισμός της δαπάνης για την συγκεκριμένη προμήθεια είναι </w:t>
      </w:r>
      <w:r w:rsidR="00881B14" w:rsidRPr="00881B14">
        <w:rPr>
          <w:rFonts w:ascii="Arial" w:hAnsi="Arial" w:cs="Arial"/>
          <w:color w:val="auto"/>
          <w:sz w:val="22"/>
          <w:szCs w:val="22"/>
          <w:shd w:val="clear" w:color="auto" w:fill="FFFFFF"/>
        </w:rPr>
        <w:t>19</w:t>
      </w:r>
      <w:r w:rsidR="008A3938" w:rsidRPr="00881B14">
        <w:rPr>
          <w:rFonts w:ascii="Arial" w:hAnsi="Arial" w:cs="Arial"/>
          <w:color w:val="auto"/>
          <w:sz w:val="22"/>
          <w:szCs w:val="22"/>
          <w:shd w:val="clear" w:color="auto" w:fill="FFFFFF"/>
        </w:rPr>
        <w:t>.</w:t>
      </w:r>
      <w:r w:rsidR="00881B14" w:rsidRPr="00881B14">
        <w:rPr>
          <w:rFonts w:ascii="Arial" w:hAnsi="Arial" w:cs="Arial"/>
          <w:color w:val="auto"/>
          <w:sz w:val="22"/>
          <w:szCs w:val="22"/>
          <w:shd w:val="clear" w:color="auto" w:fill="FFFFFF"/>
        </w:rPr>
        <w:t>530</w:t>
      </w:r>
      <w:r w:rsidR="008A3938" w:rsidRPr="00881B14">
        <w:rPr>
          <w:rFonts w:ascii="Arial" w:hAnsi="Arial" w:cs="Arial"/>
          <w:color w:val="auto"/>
          <w:sz w:val="22"/>
          <w:szCs w:val="22"/>
          <w:shd w:val="clear" w:color="auto" w:fill="FFFFFF"/>
        </w:rPr>
        <w:t>,00</w:t>
      </w:r>
      <w:r w:rsidR="008A3938" w:rsidRPr="00B641F4">
        <w:rPr>
          <w:rFonts w:ascii="Arial" w:hAnsi="Arial" w:cs="Arial"/>
          <w:color w:val="auto"/>
          <w:sz w:val="22"/>
          <w:szCs w:val="22"/>
          <w:shd w:val="clear" w:color="auto" w:fill="FFFFFF"/>
        </w:rPr>
        <w:t xml:space="preserve">€ </w:t>
      </w:r>
      <w:r w:rsidRPr="00B641F4">
        <w:rPr>
          <w:rFonts w:ascii="Arial" w:hAnsi="Arial" w:cs="Arial"/>
          <w:color w:val="auto"/>
          <w:sz w:val="22"/>
          <w:szCs w:val="22"/>
          <w:shd w:val="clear" w:color="auto" w:fill="FFFFFF"/>
        </w:rPr>
        <w:t>συμπεριλαμβανομένου</w:t>
      </w:r>
      <w:r w:rsidR="004C5F50" w:rsidRPr="00B641F4">
        <w:rPr>
          <w:rFonts w:ascii="Arial" w:hAnsi="Arial" w:cs="Arial"/>
          <w:color w:val="auto"/>
          <w:sz w:val="22"/>
          <w:szCs w:val="22"/>
          <w:shd w:val="clear" w:color="auto" w:fill="FFFFFF"/>
        </w:rPr>
        <w:t xml:space="preserve"> του ΦΠΑ</w:t>
      </w:r>
      <w:r w:rsidRPr="00B641F4">
        <w:rPr>
          <w:rFonts w:ascii="Arial" w:hAnsi="Arial" w:cs="Arial"/>
          <w:color w:val="auto"/>
          <w:sz w:val="22"/>
          <w:szCs w:val="22"/>
          <w:shd w:val="clear" w:color="auto" w:fill="FFFFFF"/>
        </w:rPr>
        <w:t xml:space="preserve"> 24%</w:t>
      </w:r>
      <w:r w:rsidR="004C5F50" w:rsidRPr="00B641F4">
        <w:rPr>
          <w:rFonts w:ascii="Arial" w:hAnsi="Arial" w:cs="Arial"/>
          <w:color w:val="auto"/>
          <w:sz w:val="22"/>
          <w:szCs w:val="22"/>
          <w:shd w:val="clear" w:color="auto" w:fill="FFFFFF"/>
        </w:rPr>
        <w:t>.</w:t>
      </w:r>
    </w:p>
    <w:p w14:paraId="13C766DE" w14:textId="23E29DA4" w:rsidR="001E68A2" w:rsidRDefault="004C5F50" w:rsidP="00881B14">
      <w:pPr>
        <w:pStyle w:val="a4"/>
        <w:spacing w:after="120"/>
        <w:jc w:val="both"/>
        <w:rPr>
          <w:rFonts w:ascii="Arial" w:hAnsi="Arial" w:cs="Arial"/>
          <w:color w:val="C00000"/>
          <w:sz w:val="22"/>
          <w:szCs w:val="22"/>
          <w:shd w:val="clear" w:color="auto" w:fill="FFFFFF"/>
        </w:rPr>
      </w:pPr>
      <w:r w:rsidRPr="00B641F4">
        <w:rPr>
          <w:rFonts w:ascii="Arial" w:hAnsi="Arial" w:cs="Arial"/>
          <w:color w:val="auto"/>
          <w:sz w:val="22"/>
          <w:szCs w:val="22"/>
          <w:shd w:val="clear" w:color="auto" w:fill="FFFFFF"/>
        </w:rPr>
        <w:t xml:space="preserve">Η δαπάνη </w:t>
      </w:r>
      <w:r w:rsidR="0090699F">
        <w:rPr>
          <w:rFonts w:ascii="Arial" w:hAnsi="Arial" w:cs="Arial"/>
          <w:color w:val="auto"/>
          <w:sz w:val="22"/>
          <w:szCs w:val="22"/>
          <w:shd w:val="clear" w:color="auto" w:fill="FFFFFF"/>
        </w:rPr>
        <w:t xml:space="preserve">θα </w:t>
      </w:r>
      <w:r w:rsidRPr="00B641F4">
        <w:rPr>
          <w:rFonts w:ascii="Arial" w:hAnsi="Arial" w:cs="Arial"/>
          <w:color w:val="auto"/>
          <w:sz w:val="22"/>
          <w:szCs w:val="22"/>
          <w:shd w:val="clear" w:color="auto" w:fill="FFFFFF"/>
        </w:rPr>
        <w:t xml:space="preserve">βαρύνει τους </w:t>
      </w:r>
      <w:r w:rsidR="0090699F">
        <w:rPr>
          <w:rFonts w:ascii="Arial" w:hAnsi="Arial" w:cs="Arial"/>
          <w:color w:val="auto"/>
          <w:sz w:val="22"/>
          <w:szCs w:val="22"/>
          <w:shd w:val="clear" w:color="auto" w:fill="FFFFFF"/>
        </w:rPr>
        <w:t>ανωτέρω</w:t>
      </w:r>
      <w:r w:rsidR="00067192" w:rsidRPr="00B641F4">
        <w:rPr>
          <w:rFonts w:ascii="Arial" w:hAnsi="Arial" w:cs="Arial"/>
          <w:color w:val="auto"/>
          <w:sz w:val="22"/>
          <w:szCs w:val="22"/>
          <w:shd w:val="clear" w:color="auto" w:fill="FFFFFF"/>
        </w:rPr>
        <w:t xml:space="preserve"> κωδικούς</w:t>
      </w:r>
      <w:r w:rsidRPr="00B641F4">
        <w:rPr>
          <w:rFonts w:ascii="Arial" w:hAnsi="Arial" w:cs="Arial"/>
          <w:color w:val="auto"/>
          <w:sz w:val="22"/>
          <w:szCs w:val="22"/>
          <w:shd w:val="clear" w:color="auto" w:fill="FFFFFF"/>
        </w:rPr>
        <w:t xml:space="preserve"> του προϋπολογισμού </w:t>
      </w:r>
      <w:r w:rsidR="00C12E25" w:rsidRPr="00B641F4">
        <w:rPr>
          <w:rFonts w:ascii="Arial" w:hAnsi="Arial" w:cs="Arial"/>
          <w:color w:val="auto"/>
          <w:sz w:val="22"/>
          <w:szCs w:val="22"/>
          <w:shd w:val="clear" w:color="auto" w:fill="FFFFFF"/>
        </w:rPr>
        <w:t>δαπανών</w:t>
      </w:r>
      <w:r w:rsidRPr="00B641F4">
        <w:rPr>
          <w:rFonts w:ascii="Arial" w:hAnsi="Arial" w:cs="Arial"/>
          <w:color w:val="auto"/>
          <w:sz w:val="22"/>
          <w:szCs w:val="22"/>
          <w:shd w:val="clear" w:color="auto" w:fill="FFFFFF"/>
        </w:rPr>
        <w:t xml:space="preserve"> </w:t>
      </w:r>
      <w:r w:rsidR="00C12E25" w:rsidRPr="00B641F4">
        <w:rPr>
          <w:rFonts w:ascii="Arial" w:hAnsi="Arial" w:cs="Arial"/>
          <w:color w:val="auto"/>
          <w:sz w:val="22"/>
          <w:szCs w:val="22"/>
          <w:shd w:val="clear" w:color="auto" w:fill="FFFFFF"/>
        </w:rPr>
        <w:t xml:space="preserve">του οικονομικού </w:t>
      </w:r>
      <w:r w:rsidR="00FE0FE0" w:rsidRPr="00295B88">
        <w:rPr>
          <w:rFonts w:ascii="Arial" w:hAnsi="Arial" w:cs="Arial"/>
          <w:color w:val="auto"/>
          <w:sz w:val="22"/>
          <w:szCs w:val="22"/>
          <w:shd w:val="clear" w:color="auto" w:fill="FFFFFF"/>
        </w:rPr>
        <w:t>έτους 2020</w:t>
      </w:r>
      <w:r w:rsidR="00881B14">
        <w:rPr>
          <w:rFonts w:ascii="Arial" w:hAnsi="Arial" w:cs="Arial"/>
          <w:color w:val="auto"/>
          <w:sz w:val="22"/>
          <w:szCs w:val="22"/>
          <w:shd w:val="clear" w:color="auto" w:fill="FFFFFF"/>
        </w:rPr>
        <w:t>.</w:t>
      </w:r>
      <w:r w:rsidR="000251FA">
        <w:rPr>
          <w:rFonts w:ascii="Arial" w:hAnsi="Arial" w:cs="Arial"/>
          <w:color w:val="auto"/>
          <w:sz w:val="22"/>
          <w:szCs w:val="22"/>
          <w:shd w:val="clear" w:color="auto" w:fill="FFFFFF"/>
        </w:rPr>
        <w:t xml:space="preserve"> </w:t>
      </w:r>
      <w:r w:rsidR="000251FA" w:rsidRPr="000251FA">
        <w:rPr>
          <w:rFonts w:ascii="Arial" w:hAnsi="Arial" w:cs="Arial"/>
          <w:color w:val="auto"/>
          <w:sz w:val="22"/>
          <w:szCs w:val="22"/>
          <w:shd w:val="clear" w:color="auto" w:fill="FFFFFF"/>
        </w:rPr>
        <w:t>Η προμήθεια θα γίνει με «απευθείας ανάθεση», σύμφωνα με τις διατάξεις του Ν.4412/2016 (ΦΕΚ 147/08.08.2016 τεύχος Α΄).</w:t>
      </w:r>
    </w:p>
    <w:p w14:paraId="63C20AD8" w14:textId="77777777" w:rsidR="00B641F4" w:rsidRDefault="00B641F4" w:rsidP="00B641F4">
      <w:pPr>
        <w:pStyle w:val="TextBody"/>
        <w:spacing w:after="120" w:line="240" w:lineRule="auto"/>
        <w:rPr>
          <w:rFonts w:cs="Arial"/>
          <w:color w:val="000000"/>
          <w:szCs w:val="22"/>
          <w:shd w:val="clear" w:color="auto" w:fill="FFFFFF"/>
        </w:rPr>
      </w:pPr>
    </w:p>
    <w:p w14:paraId="2626E327" w14:textId="77777777" w:rsidR="008A3938" w:rsidRDefault="008A3938" w:rsidP="00B641F4">
      <w:pPr>
        <w:pStyle w:val="TextBody"/>
        <w:spacing w:after="120" w:line="240" w:lineRule="auto"/>
        <w:rPr>
          <w:rFonts w:cs="Arial"/>
          <w:color w:val="000000"/>
          <w:szCs w:val="22"/>
          <w:shd w:val="clear" w:color="auto" w:fill="FFFFFF"/>
        </w:rPr>
      </w:pPr>
    </w:p>
    <w:p w14:paraId="3CE50B1C" w14:textId="77777777" w:rsidR="0055544C" w:rsidRDefault="0055544C" w:rsidP="00B641F4">
      <w:pPr>
        <w:pStyle w:val="TextBody"/>
        <w:spacing w:after="120" w:line="240" w:lineRule="auto"/>
        <w:rPr>
          <w:rFonts w:cs="Arial"/>
          <w:color w:val="000000"/>
          <w:szCs w:val="22"/>
          <w:shd w:val="clear" w:color="auto" w:fill="FFFFFF"/>
        </w:rPr>
      </w:pPr>
    </w:p>
    <w:p w14:paraId="39E81700" w14:textId="77777777" w:rsidR="0055544C" w:rsidRDefault="0055544C" w:rsidP="00B641F4">
      <w:pPr>
        <w:pStyle w:val="TextBody"/>
        <w:spacing w:after="120" w:line="240" w:lineRule="auto"/>
        <w:rPr>
          <w:rFonts w:cs="Arial"/>
          <w:color w:val="000000"/>
          <w:szCs w:val="22"/>
          <w:shd w:val="clear" w:color="auto" w:fill="FFFFFF"/>
        </w:rPr>
      </w:pPr>
    </w:p>
    <w:p w14:paraId="17C72F13" w14:textId="77777777" w:rsidR="0055544C" w:rsidRDefault="0055544C" w:rsidP="00B641F4">
      <w:pPr>
        <w:pStyle w:val="TextBody"/>
        <w:spacing w:after="120" w:line="240" w:lineRule="auto"/>
        <w:rPr>
          <w:rFonts w:cs="Arial"/>
          <w:color w:val="000000"/>
          <w:szCs w:val="22"/>
          <w:shd w:val="clear" w:color="auto" w:fill="FFFFFF"/>
        </w:rPr>
      </w:pPr>
    </w:p>
    <w:p w14:paraId="077AEB1B" w14:textId="77777777" w:rsidR="0055544C" w:rsidRDefault="0055544C" w:rsidP="00B641F4">
      <w:pPr>
        <w:pStyle w:val="TextBody"/>
        <w:spacing w:after="120" w:line="240" w:lineRule="auto"/>
        <w:rPr>
          <w:rFonts w:cs="Arial"/>
          <w:color w:val="000000"/>
          <w:szCs w:val="22"/>
          <w:shd w:val="clear" w:color="auto" w:fill="FFFFFF"/>
        </w:rPr>
      </w:pPr>
    </w:p>
    <w:p w14:paraId="119A1C31" w14:textId="77777777" w:rsidR="0055544C" w:rsidRDefault="0055544C" w:rsidP="00B641F4">
      <w:pPr>
        <w:pStyle w:val="TextBody"/>
        <w:spacing w:after="120" w:line="240" w:lineRule="auto"/>
        <w:rPr>
          <w:rFonts w:cs="Arial"/>
          <w:color w:val="000000"/>
          <w:szCs w:val="22"/>
          <w:shd w:val="clear" w:color="auto" w:fill="FFFFFF"/>
        </w:rPr>
      </w:pPr>
    </w:p>
    <w:p w14:paraId="60382BD0" w14:textId="77777777" w:rsidR="0055544C" w:rsidRPr="00881B14" w:rsidRDefault="0055544C" w:rsidP="00B641F4">
      <w:pPr>
        <w:pStyle w:val="TextBody"/>
        <w:spacing w:after="120" w:line="240" w:lineRule="auto"/>
        <w:rPr>
          <w:rFonts w:cs="Arial"/>
          <w:color w:val="000000"/>
          <w:szCs w:val="22"/>
          <w:shd w:val="clear" w:color="auto" w:fill="FFFFFF"/>
        </w:rPr>
      </w:pPr>
    </w:p>
    <w:p w14:paraId="65F5A440" w14:textId="77777777" w:rsidR="00B641F4" w:rsidRDefault="00B641F4" w:rsidP="00B641F4">
      <w:pPr>
        <w:widowControl w:val="0"/>
        <w:autoSpaceDE w:val="0"/>
        <w:autoSpaceDN w:val="0"/>
        <w:adjustRightInd w:val="0"/>
        <w:spacing w:after="120"/>
        <w:jc w:val="center"/>
        <w:rPr>
          <w:rFonts w:cs="Arial"/>
          <w:b/>
          <w:sz w:val="22"/>
          <w:szCs w:val="22"/>
        </w:rPr>
      </w:pPr>
      <w:r w:rsidRPr="007878D8">
        <w:rPr>
          <w:rFonts w:cs="Arial"/>
          <w:b/>
          <w:sz w:val="22"/>
          <w:szCs w:val="22"/>
        </w:rPr>
        <w:lastRenderedPageBreak/>
        <w:t>ΙΙ.  ΤΕΧΝΙΚΕΣ ΠΡΟΔΙΑΓΡΑΦΕΣ</w:t>
      </w:r>
    </w:p>
    <w:p w14:paraId="1BAB155A" w14:textId="77777777" w:rsidR="00173AD5" w:rsidRDefault="00173AD5" w:rsidP="00B641F4">
      <w:pPr>
        <w:pStyle w:val="TextBody"/>
        <w:spacing w:after="120" w:line="240" w:lineRule="auto"/>
        <w:rPr>
          <w:rFonts w:cs="Arial"/>
          <w:color w:val="000000"/>
          <w:szCs w:val="22"/>
          <w:shd w:val="clear" w:color="auto" w:fill="FFFFFF"/>
        </w:rPr>
      </w:pPr>
    </w:p>
    <w:p w14:paraId="0D5ED8F8" w14:textId="77777777" w:rsidR="00B641F4" w:rsidRPr="00B641F4" w:rsidRDefault="00B641F4" w:rsidP="00B641F4">
      <w:pPr>
        <w:pStyle w:val="TextBody"/>
        <w:spacing w:after="120" w:line="240" w:lineRule="auto"/>
        <w:rPr>
          <w:rFonts w:cs="Arial"/>
          <w:color w:val="000000"/>
          <w:szCs w:val="22"/>
          <w:shd w:val="clear" w:color="auto" w:fill="FFFFFF"/>
        </w:rPr>
      </w:pPr>
    </w:p>
    <w:p w14:paraId="0AB64936" w14:textId="77777777" w:rsidR="00173AD5" w:rsidRPr="00B641F4" w:rsidRDefault="004D7E21" w:rsidP="00B641F4">
      <w:pPr>
        <w:pStyle w:val="TextBody"/>
        <w:spacing w:after="120" w:line="240" w:lineRule="auto"/>
        <w:rPr>
          <w:rFonts w:cs="Arial"/>
          <w:b/>
          <w:color w:val="000000"/>
          <w:szCs w:val="22"/>
          <w:u w:val="single"/>
          <w:shd w:val="clear" w:color="auto" w:fill="FFFFFF"/>
        </w:rPr>
      </w:pPr>
      <w:r w:rsidRPr="00B641F4">
        <w:rPr>
          <w:rFonts w:cs="Arial"/>
          <w:b/>
          <w:color w:val="000000"/>
          <w:szCs w:val="22"/>
          <w:u w:val="single"/>
          <w:shd w:val="clear" w:color="auto" w:fill="FFFFFF"/>
        </w:rPr>
        <w:t>ΤΥΠΟΣ: Νο</w:t>
      </w:r>
      <w:r w:rsidR="00173AD5" w:rsidRPr="00B641F4">
        <w:rPr>
          <w:rFonts w:cs="Arial"/>
          <w:b/>
          <w:color w:val="000000"/>
          <w:szCs w:val="22"/>
          <w:u w:val="single"/>
          <w:shd w:val="clear" w:color="auto" w:fill="FFFFFF"/>
        </w:rPr>
        <w:t>1 (ΠΛΑΣΤΙΚΟΣ ΣΑΚΟΣ)</w:t>
      </w:r>
    </w:p>
    <w:p w14:paraId="0E23490E"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ΥΛΙΚΟ: ΠΟΛΥΑΙΘΥΛΕΝΙΟ </w:t>
      </w:r>
      <w:r w:rsidRPr="00B641F4">
        <w:rPr>
          <w:rFonts w:cs="Arial"/>
          <w:color w:val="000000"/>
          <w:szCs w:val="22"/>
          <w:shd w:val="clear" w:color="auto" w:fill="FFFFFF"/>
          <w:lang w:val="en-US"/>
        </w:rPr>
        <w:t>LDPF</w:t>
      </w:r>
      <w:r w:rsidRPr="00B641F4">
        <w:rPr>
          <w:rFonts w:cs="Arial"/>
          <w:color w:val="000000"/>
          <w:szCs w:val="22"/>
          <w:shd w:val="clear" w:color="auto" w:fill="FFFFFF"/>
        </w:rPr>
        <w:t xml:space="preserve"> ΑΝΑΓ/ΝΟ</w:t>
      </w:r>
    </w:p>
    <w:p w14:paraId="7AB6468B"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ΧΡΩΜΑ: ΜΑΥΡΟ</w:t>
      </w:r>
    </w:p>
    <w:p w14:paraId="3DBD45FF"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ΠΛΑΤΟΣ: 65 </w:t>
      </w:r>
      <w:r w:rsidRPr="00B641F4">
        <w:rPr>
          <w:rFonts w:cs="Arial"/>
          <w:color w:val="000000"/>
          <w:szCs w:val="22"/>
          <w:shd w:val="clear" w:color="auto" w:fill="FFFFFF"/>
          <w:lang w:val="en-US"/>
        </w:rPr>
        <w:t>cm</w:t>
      </w:r>
    </w:p>
    <w:p w14:paraId="21331916"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ΠΑΧΟΣ: 70 </w:t>
      </w:r>
      <w:r w:rsidRPr="00B641F4">
        <w:rPr>
          <w:rFonts w:cs="Arial"/>
          <w:color w:val="000000"/>
          <w:szCs w:val="22"/>
          <w:shd w:val="clear" w:color="auto" w:fill="FFFFFF"/>
          <w:lang w:val="en-US"/>
        </w:rPr>
        <w:t>mic</w:t>
      </w:r>
      <w:r w:rsidRPr="00B641F4">
        <w:rPr>
          <w:rFonts w:cs="Arial"/>
          <w:color w:val="000000"/>
          <w:szCs w:val="22"/>
          <w:shd w:val="clear" w:color="auto" w:fill="FFFFFF"/>
        </w:rPr>
        <w:t xml:space="preserve"> (+/-5%)</w:t>
      </w:r>
    </w:p>
    <w:p w14:paraId="4056257A"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ΜΗΚΟΣ: 90 </w:t>
      </w:r>
      <w:r w:rsidRPr="00B641F4">
        <w:rPr>
          <w:rFonts w:cs="Arial"/>
          <w:color w:val="000000"/>
          <w:szCs w:val="22"/>
          <w:shd w:val="clear" w:color="auto" w:fill="FFFFFF"/>
          <w:lang w:val="en-US"/>
        </w:rPr>
        <w:t>cm</w:t>
      </w:r>
    </w:p>
    <w:p w14:paraId="43E893E9"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ΔΙΠΛΩΜΕΝΟ ( ΠΙΕΤΕΣ): 12,5 </w:t>
      </w:r>
      <w:r w:rsidRPr="00B641F4">
        <w:rPr>
          <w:rFonts w:cs="Arial"/>
          <w:color w:val="000000"/>
          <w:szCs w:val="22"/>
          <w:shd w:val="clear" w:color="auto" w:fill="FFFFFF"/>
          <w:lang w:val="en-US"/>
        </w:rPr>
        <w:t>cm</w:t>
      </w:r>
    </w:p>
    <w:p w14:paraId="4C7F1C46"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ΒΑΡΟΣ: 80 </w:t>
      </w:r>
      <w:r w:rsidRPr="00B641F4">
        <w:rPr>
          <w:rFonts w:cs="Arial"/>
          <w:color w:val="000000"/>
          <w:szCs w:val="22"/>
          <w:shd w:val="clear" w:color="auto" w:fill="FFFFFF"/>
          <w:lang w:val="en-US"/>
        </w:rPr>
        <w:t>gr</w:t>
      </w:r>
      <w:r w:rsidRPr="00B641F4">
        <w:rPr>
          <w:rFonts w:cs="Arial"/>
          <w:color w:val="000000"/>
          <w:szCs w:val="22"/>
          <w:shd w:val="clear" w:color="auto" w:fill="FFFFFF"/>
        </w:rPr>
        <w:t xml:space="preserve"> / </w:t>
      </w:r>
      <w:r w:rsidRPr="00B641F4">
        <w:rPr>
          <w:rFonts w:cs="Arial"/>
          <w:color w:val="000000"/>
          <w:szCs w:val="22"/>
          <w:shd w:val="clear" w:color="auto" w:fill="FFFFFF"/>
          <w:lang w:val="en-US"/>
        </w:rPr>
        <w:t>TEMAXIO</w:t>
      </w:r>
      <w:r w:rsidRPr="00B641F4">
        <w:rPr>
          <w:rFonts w:cs="Arial"/>
          <w:color w:val="000000"/>
          <w:szCs w:val="22"/>
          <w:shd w:val="clear" w:color="auto" w:fill="FFFFFF"/>
        </w:rPr>
        <w:t xml:space="preserve"> ( +/- 2%)</w:t>
      </w:r>
    </w:p>
    <w:p w14:paraId="436C7FF9" w14:textId="77777777" w:rsidR="00C125BE" w:rsidRPr="00B641F4" w:rsidRDefault="00C125BE" w:rsidP="00B641F4">
      <w:pPr>
        <w:pStyle w:val="TextBody"/>
        <w:spacing w:after="120" w:line="240" w:lineRule="auto"/>
        <w:rPr>
          <w:rFonts w:cs="Arial"/>
          <w:color w:val="000000"/>
          <w:szCs w:val="22"/>
          <w:shd w:val="clear" w:color="auto" w:fill="FFFFFF"/>
        </w:rPr>
      </w:pPr>
      <w:r w:rsidRPr="00B641F4">
        <w:rPr>
          <w:rFonts w:cs="Arial"/>
          <w:color w:val="000000"/>
          <w:szCs w:val="22"/>
          <w:u w:val="single"/>
          <w:shd w:val="clear" w:color="auto" w:fill="FFFFFF"/>
        </w:rPr>
        <w:t>Σημείωση</w:t>
      </w:r>
      <w:r w:rsidRPr="00B641F4">
        <w:rPr>
          <w:rFonts w:cs="Arial"/>
          <w:color w:val="000000"/>
          <w:szCs w:val="22"/>
          <w:shd w:val="clear" w:color="auto" w:fill="FFFFFF"/>
        </w:rPr>
        <w:t>: Οι συγκεκριμένοι πλαστικοί σάκοι θα παραδίδονται σε χάρτινη ή πλαστική συσκευασία, στην οποία θα αναγράφονται τα ανωτέρω στοιχεία, ο αριθμός τεμαχίων και το συνολικό βάρος ανά συσκευασία.</w:t>
      </w:r>
    </w:p>
    <w:p w14:paraId="3476456E" w14:textId="77777777" w:rsidR="00C125BE" w:rsidRPr="00B641F4" w:rsidRDefault="00C125BE" w:rsidP="00B641F4">
      <w:pPr>
        <w:pStyle w:val="TextBody"/>
        <w:spacing w:after="120" w:line="240" w:lineRule="auto"/>
        <w:rPr>
          <w:rFonts w:cs="Arial"/>
          <w:color w:val="000000"/>
          <w:szCs w:val="22"/>
          <w:shd w:val="clear" w:color="auto" w:fill="FFFFFF"/>
        </w:rPr>
      </w:pPr>
    </w:p>
    <w:p w14:paraId="38525BDC" w14:textId="77777777" w:rsidR="00173AD5" w:rsidRPr="00B641F4" w:rsidRDefault="004D7E21" w:rsidP="00B641F4">
      <w:pPr>
        <w:pStyle w:val="TextBody"/>
        <w:spacing w:after="120" w:line="240" w:lineRule="auto"/>
        <w:rPr>
          <w:rFonts w:cs="Arial"/>
          <w:b/>
          <w:color w:val="000000"/>
          <w:szCs w:val="22"/>
          <w:u w:val="single"/>
          <w:shd w:val="clear" w:color="auto" w:fill="FFFFFF"/>
        </w:rPr>
      </w:pPr>
      <w:r w:rsidRPr="00B641F4">
        <w:rPr>
          <w:rFonts w:cs="Arial"/>
          <w:b/>
          <w:color w:val="000000"/>
          <w:szCs w:val="22"/>
          <w:u w:val="single"/>
          <w:shd w:val="clear" w:color="auto" w:fill="FFFFFF"/>
        </w:rPr>
        <w:t>ΤΥΠΟΣ: Νο</w:t>
      </w:r>
      <w:r w:rsidR="00173AD5" w:rsidRPr="00B641F4">
        <w:rPr>
          <w:rFonts w:cs="Arial"/>
          <w:b/>
          <w:color w:val="000000"/>
          <w:szCs w:val="22"/>
          <w:u w:val="single"/>
          <w:shd w:val="clear" w:color="auto" w:fill="FFFFFF"/>
        </w:rPr>
        <w:t>2 (ΠΛΑΣΤΙΚΟΣ ΣΑΚΟΣ)</w:t>
      </w:r>
    </w:p>
    <w:p w14:paraId="4A9AEB07"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ΥΛΙΚΟ: ΠΟΛΥΑΙΘΥΛΕΝΙΟ </w:t>
      </w:r>
      <w:r w:rsidRPr="00B641F4">
        <w:rPr>
          <w:rFonts w:cs="Arial"/>
          <w:color w:val="000000"/>
          <w:szCs w:val="22"/>
          <w:shd w:val="clear" w:color="auto" w:fill="FFFFFF"/>
          <w:lang w:val="en-US"/>
        </w:rPr>
        <w:t>LDPF</w:t>
      </w:r>
      <w:r w:rsidRPr="00B641F4">
        <w:rPr>
          <w:rFonts w:cs="Arial"/>
          <w:color w:val="000000"/>
          <w:szCs w:val="22"/>
          <w:shd w:val="clear" w:color="auto" w:fill="FFFFFF"/>
        </w:rPr>
        <w:t xml:space="preserve"> ΑΝΑΓ/ΝΟ</w:t>
      </w:r>
    </w:p>
    <w:p w14:paraId="343738CC"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ΧΡΩΜΑ: ΜΑΥΡΟ</w:t>
      </w:r>
    </w:p>
    <w:p w14:paraId="458AA800"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ΠΛΑΤΟΣ: 82 </w:t>
      </w:r>
      <w:r w:rsidRPr="00B641F4">
        <w:rPr>
          <w:rFonts w:cs="Arial"/>
          <w:color w:val="000000"/>
          <w:szCs w:val="22"/>
          <w:shd w:val="clear" w:color="auto" w:fill="FFFFFF"/>
          <w:lang w:val="en-US"/>
        </w:rPr>
        <w:t>cm</w:t>
      </w:r>
      <w:r w:rsidRPr="00B641F4">
        <w:rPr>
          <w:rFonts w:cs="Arial"/>
          <w:color w:val="000000"/>
          <w:szCs w:val="22"/>
          <w:shd w:val="clear" w:color="auto" w:fill="FFFFFF"/>
        </w:rPr>
        <w:t>.</w:t>
      </w:r>
    </w:p>
    <w:p w14:paraId="735BE32F"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ΠΑΧΟΣ: 80 </w:t>
      </w:r>
      <w:r w:rsidRPr="00B641F4">
        <w:rPr>
          <w:rFonts w:cs="Arial"/>
          <w:color w:val="000000"/>
          <w:szCs w:val="22"/>
          <w:shd w:val="clear" w:color="auto" w:fill="FFFFFF"/>
          <w:lang w:val="en-US"/>
        </w:rPr>
        <w:t>mic</w:t>
      </w:r>
      <w:r w:rsidRPr="00B641F4">
        <w:rPr>
          <w:rFonts w:cs="Arial"/>
          <w:color w:val="000000"/>
          <w:szCs w:val="22"/>
          <w:shd w:val="clear" w:color="auto" w:fill="FFFFFF"/>
        </w:rPr>
        <w:t xml:space="preserve"> (+/-5%)</w:t>
      </w:r>
    </w:p>
    <w:p w14:paraId="27278474"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ΜΗΚΟΣ: 110 </w:t>
      </w:r>
      <w:r w:rsidRPr="00B641F4">
        <w:rPr>
          <w:rFonts w:cs="Arial"/>
          <w:color w:val="000000"/>
          <w:szCs w:val="22"/>
          <w:shd w:val="clear" w:color="auto" w:fill="FFFFFF"/>
          <w:lang w:val="en-US"/>
        </w:rPr>
        <w:t>cm</w:t>
      </w:r>
    </w:p>
    <w:p w14:paraId="32110BB7"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ΔΙΠΛΩΜΕΝΟ ( ΠΙΕΤΕΣ): 15,5 </w:t>
      </w:r>
      <w:r w:rsidRPr="00B641F4">
        <w:rPr>
          <w:rFonts w:cs="Arial"/>
          <w:color w:val="000000"/>
          <w:szCs w:val="22"/>
          <w:shd w:val="clear" w:color="auto" w:fill="FFFFFF"/>
          <w:lang w:val="en-US"/>
        </w:rPr>
        <w:t>cm</w:t>
      </w:r>
    </w:p>
    <w:p w14:paraId="52FB4073"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ΒΑΡΟΣ: 134 </w:t>
      </w:r>
      <w:r w:rsidRPr="00B641F4">
        <w:rPr>
          <w:rFonts w:cs="Arial"/>
          <w:color w:val="000000"/>
          <w:szCs w:val="22"/>
          <w:shd w:val="clear" w:color="auto" w:fill="FFFFFF"/>
          <w:lang w:val="en-US"/>
        </w:rPr>
        <w:t>gr</w:t>
      </w:r>
      <w:r w:rsidRPr="00B641F4">
        <w:rPr>
          <w:rFonts w:cs="Arial"/>
          <w:color w:val="000000"/>
          <w:szCs w:val="22"/>
          <w:shd w:val="clear" w:color="auto" w:fill="FFFFFF"/>
        </w:rPr>
        <w:t xml:space="preserve"> / </w:t>
      </w:r>
      <w:r w:rsidRPr="00B641F4">
        <w:rPr>
          <w:rFonts w:cs="Arial"/>
          <w:color w:val="000000"/>
          <w:szCs w:val="22"/>
          <w:shd w:val="clear" w:color="auto" w:fill="FFFFFF"/>
          <w:lang w:val="en-US"/>
        </w:rPr>
        <w:t>TEMAXIO</w:t>
      </w:r>
      <w:r w:rsidRPr="00B641F4">
        <w:rPr>
          <w:rFonts w:cs="Arial"/>
          <w:color w:val="000000"/>
          <w:szCs w:val="22"/>
          <w:shd w:val="clear" w:color="auto" w:fill="FFFFFF"/>
        </w:rPr>
        <w:t xml:space="preserve"> ( +/- 2%)</w:t>
      </w:r>
    </w:p>
    <w:p w14:paraId="0BE454DF" w14:textId="77777777" w:rsidR="00C125BE" w:rsidRPr="00B641F4" w:rsidRDefault="00C125BE" w:rsidP="00B641F4">
      <w:pPr>
        <w:pStyle w:val="TextBody"/>
        <w:spacing w:after="120" w:line="240" w:lineRule="auto"/>
        <w:rPr>
          <w:rFonts w:cs="Arial"/>
          <w:color w:val="000000"/>
          <w:szCs w:val="22"/>
          <w:shd w:val="clear" w:color="auto" w:fill="FFFFFF"/>
        </w:rPr>
      </w:pPr>
      <w:r w:rsidRPr="00B641F4">
        <w:rPr>
          <w:rFonts w:cs="Arial"/>
          <w:color w:val="000000"/>
          <w:szCs w:val="22"/>
          <w:u w:val="single"/>
          <w:shd w:val="clear" w:color="auto" w:fill="FFFFFF"/>
        </w:rPr>
        <w:t>Σημείωση</w:t>
      </w:r>
      <w:r w:rsidRPr="00B641F4">
        <w:rPr>
          <w:rFonts w:cs="Arial"/>
          <w:color w:val="000000"/>
          <w:szCs w:val="22"/>
          <w:shd w:val="clear" w:color="auto" w:fill="FFFFFF"/>
        </w:rPr>
        <w:t>: Οι συγκεκριμένοι πλαστικοί σάκοι θα παραδίδονται σε χάρτινη ή πλαστική συσκευασία, στην οποία θα αναγράφονται τα ανωτέρω στοιχεία, ο αριθμός τεμαχίων και το συνολικό βάρος ανά συσκευασία.</w:t>
      </w:r>
    </w:p>
    <w:p w14:paraId="5198A15D" w14:textId="77777777" w:rsidR="00173AD5" w:rsidRPr="00B641F4" w:rsidRDefault="00173AD5" w:rsidP="00B641F4">
      <w:pPr>
        <w:pStyle w:val="TextBody"/>
        <w:spacing w:after="120" w:line="240" w:lineRule="auto"/>
        <w:rPr>
          <w:rFonts w:cs="Arial"/>
          <w:color w:val="000000"/>
          <w:szCs w:val="22"/>
          <w:shd w:val="clear" w:color="auto" w:fill="FFFFFF"/>
        </w:rPr>
      </w:pPr>
    </w:p>
    <w:p w14:paraId="67734905" w14:textId="77777777" w:rsidR="00C125BE" w:rsidRPr="00B641F4" w:rsidRDefault="00C125BE" w:rsidP="00B641F4">
      <w:pPr>
        <w:pStyle w:val="TextBody"/>
        <w:spacing w:after="120" w:line="240" w:lineRule="auto"/>
        <w:rPr>
          <w:rFonts w:cs="Arial"/>
          <w:b/>
          <w:color w:val="000000"/>
          <w:szCs w:val="22"/>
          <w:u w:val="single"/>
          <w:shd w:val="clear" w:color="auto" w:fill="FFFFFF"/>
        </w:rPr>
      </w:pPr>
    </w:p>
    <w:p w14:paraId="4CC535A8" w14:textId="77777777" w:rsidR="00173AD5" w:rsidRPr="00B641F4" w:rsidRDefault="004D7E21" w:rsidP="00B641F4">
      <w:pPr>
        <w:pStyle w:val="TextBody"/>
        <w:spacing w:after="120" w:line="240" w:lineRule="auto"/>
        <w:rPr>
          <w:rFonts w:cs="Arial"/>
          <w:b/>
          <w:color w:val="000000"/>
          <w:szCs w:val="22"/>
          <w:u w:val="single"/>
          <w:shd w:val="clear" w:color="auto" w:fill="FFFFFF"/>
        </w:rPr>
      </w:pPr>
      <w:r w:rsidRPr="00B641F4">
        <w:rPr>
          <w:rFonts w:cs="Arial"/>
          <w:b/>
          <w:color w:val="000000"/>
          <w:szCs w:val="22"/>
          <w:u w:val="single"/>
          <w:shd w:val="clear" w:color="auto" w:fill="FFFFFF"/>
        </w:rPr>
        <w:t>ΤΥΠΟΣ: Νο</w:t>
      </w:r>
      <w:r w:rsidR="00173AD5" w:rsidRPr="00B641F4">
        <w:rPr>
          <w:rFonts w:cs="Arial"/>
          <w:b/>
          <w:color w:val="000000"/>
          <w:szCs w:val="22"/>
          <w:u w:val="single"/>
          <w:shd w:val="clear" w:color="auto" w:fill="FFFFFF"/>
        </w:rPr>
        <w:t>3 (ΠΛΑΣΤΙΚΟΣ ΣΑΚΟΣ)</w:t>
      </w:r>
    </w:p>
    <w:p w14:paraId="44A85D00"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ΥΛΙΚΟ: ΠΟΛΥΑΙΘΥΛΕΝΙΟ </w:t>
      </w:r>
      <w:r w:rsidRPr="00B641F4">
        <w:rPr>
          <w:rFonts w:cs="Arial"/>
          <w:color w:val="000000"/>
          <w:szCs w:val="22"/>
          <w:shd w:val="clear" w:color="auto" w:fill="FFFFFF"/>
          <w:lang w:val="en-US"/>
        </w:rPr>
        <w:t>LDPF</w:t>
      </w:r>
      <w:r w:rsidRPr="00B641F4">
        <w:rPr>
          <w:rFonts w:cs="Arial"/>
          <w:color w:val="000000"/>
          <w:szCs w:val="22"/>
          <w:shd w:val="clear" w:color="auto" w:fill="FFFFFF"/>
        </w:rPr>
        <w:t xml:space="preserve"> ΠΡΩΤΟΓΕΝΕΣ</w:t>
      </w:r>
    </w:p>
    <w:p w14:paraId="0A04A338"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ΧΡΩΜΑ: ΜΑΥΡΟ</w:t>
      </w:r>
    </w:p>
    <w:p w14:paraId="6EF64321"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ΠΛΑΤΟΣ: 208 </w:t>
      </w:r>
      <w:r w:rsidRPr="00B641F4">
        <w:rPr>
          <w:rFonts w:cs="Arial"/>
          <w:color w:val="000000"/>
          <w:szCs w:val="22"/>
          <w:shd w:val="clear" w:color="auto" w:fill="FFFFFF"/>
          <w:lang w:val="en-US"/>
        </w:rPr>
        <w:t>cm</w:t>
      </w:r>
    </w:p>
    <w:p w14:paraId="787A3422"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ΠΑΧΟΣ: 100 </w:t>
      </w:r>
      <w:r w:rsidRPr="00B641F4">
        <w:rPr>
          <w:rFonts w:cs="Arial"/>
          <w:color w:val="000000"/>
          <w:szCs w:val="22"/>
          <w:shd w:val="clear" w:color="auto" w:fill="FFFFFF"/>
          <w:lang w:val="en-US"/>
        </w:rPr>
        <w:t>mic</w:t>
      </w:r>
      <w:r w:rsidRPr="00B641F4">
        <w:rPr>
          <w:rFonts w:cs="Arial"/>
          <w:color w:val="000000"/>
          <w:szCs w:val="22"/>
          <w:shd w:val="clear" w:color="auto" w:fill="FFFFFF"/>
        </w:rPr>
        <w:t xml:space="preserve"> (+/-5%)</w:t>
      </w:r>
    </w:p>
    <w:p w14:paraId="032EF2F8"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ΜΗΚΟΣ: 350 </w:t>
      </w:r>
      <w:r w:rsidRPr="00B641F4">
        <w:rPr>
          <w:rFonts w:cs="Arial"/>
          <w:color w:val="000000"/>
          <w:szCs w:val="22"/>
          <w:shd w:val="clear" w:color="auto" w:fill="FFFFFF"/>
          <w:lang w:val="en-US"/>
        </w:rPr>
        <w:t>cm</w:t>
      </w:r>
    </w:p>
    <w:p w14:paraId="3B2BB5E3" w14:textId="77777777" w:rsidR="00173AD5" w:rsidRPr="00B641F4" w:rsidRDefault="00173AD5"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 xml:space="preserve">ΔΙΠΛΩΜΕΝΟ ( ΠΙΕΤΕΣ): 43,5 </w:t>
      </w:r>
      <w:r w:rsidRPr="00B641F4">
        <w:rPr>
          <w:rFonts w:cs="Arial"/>
          <w:color w:val="000000"/>
          <w:szCs w:val="22"/>
          <w:shd w:val="clear" w:color="auto" w:fill="FFFFFF"/>
          <w:lang w:val="en-US"/>
        </w:rPr>
        <w:t>cm</w:t>
      </w:r>
    </w:p>
    <w:p w14:paraId="16ED9C3D" w14:textId="77777777" w:rsidR="00173AD5" w:rsidRPr="00B641F4" w:rsidRDefault="00DE55D1" w:rsidP="00B641F4">
      <w:pPr>
        <w:pStyle w:val="TextBody"/>
        <w:spacing w:after="120" w:line="240" w:lineRule="auto"/>
        <w:rPr>
          <w:rFonts w:cs="Arial"/>
          <w:color w:val="000000"/>
          <w:szCs w:val="22"/>
          <w:shd w:val="clear" w:color="auto" w:fill="FFFFFF"/>
        </w:rPr>
      </w:pPr>
      <w:r w:rsidRPr="00B641F4">
        <w:rPr>
          <w:rFonts w:cs="Arial"/>
          <w:color w:val="000000"/>
          <w:szCs w:val="22"/>
          <w:shd w:val="clear" w:color="auto" w:fill="FFFFFF"/>
        </w:rPr>
        <w:t>ΒΑΡΟΣ: 1</w:t>
      </w:r>
      <w:r w:rsidR="00173AD5" w:rsidRPr="00B641F4">
        <w:rPr>
          <w:rFonts w:cs="Arial"/>
          <w:color w:val="000000"/>
          <w:szCs w:val="22"/>
          <w:shd w:val="clear" w:color="auto" w:fill="FFFFFF"/>
        </w:rPr>
        <w:t xml:space="preserve">380 </w:t>
      </w:r>
      <w:r w:rsidR="00173AD5" w:rsidRPr="00B641F4">
        <w:rPr>
          <w:rFonts w:cs="Arial"/>
          <w:color w:val="000000"/>
          <w:szCs w:val="22"/>
          <w:shd w:val="clear" w:color="auto" w:fill="FFFFFF"/>
          <w:lang w:val="en-US"/>
        </w:rPr>
        <w:t>gr</w:t>
      </w:r>
      <w:r w:rsidR="00173AD5" w:rsidRPr="00B641F4">
        <w:rPr>
          <w:rFonts w:cs="Arial"/>
          <w:color w:val="000000"/>
          <w:szCs w:val="22"/>
          <w:shd w:val="clear" w:color="auto" w:fill="FFFFFF"/>
        </w:rPr>
        <w:t xml:space="preserve"> / </w:t>
      </w:r>
      <w:r w:rsidR="00173AD5" w:rsidRPr="00B641F4">
        <w:rPr>
          <w:rFonts w:cs="Arial"/>
          <w:color w:val="000000"/>
          <w:szCs w:val="22"/>
          <w:shd w:val="clear" w:color="auto" w:fill="FFFFFF"/>
          <w:lang w:val="en-US"/>
        </w:rPr>
        <w:t>TEMAXIO</w:t>
      </w:r>
      <w:r w:rsidR="00173AD5" w:rsidRPr="00B641F4">
        <w:rPr>
          <w:rFonts w:cs="Arial"/>
          <w:color w:val="000000"/>
          <w:szCs w:val="22"/>
          <w:shd w:val="clear" w:color="auto" w:fill="FFFFFF"/>
        </w:rPr>
        <w:t xml:space="preserve"> ( +/- 2%)</w:t>
      </w:r>
    </w:p>
    <w:p w14:paraId="348F8150" w14:textId="77777777" w:rsidR="002F4ABA" w:rsidRPr="00B641F4" w:rsidRDefault="00AE7CF8" w:rsidP="00683D9C">
      <w:pPr>
        <w:pStyle w:val="TextBody"/>
        <w:spacing w:after="120" w:line="240" w:lineRule="auto"/>
        <w:rPr>
          <w:rFonts w:cs="Arial"/>
          <w:szCs w:val="22"/>
        </w:rPr>
      </w:pPr>
      <w:r w:rsidRPr="00B641F4">
        <w:rPr>
          <w:rFonts w:cs="Arial"/>
          <w:color w:val="000000"/>
          <w:szCs w:val="22"/>
          <w:u w:val="single"/>
          <w:shd w:val="clear" w:color="auto" w:fill="FFFFFF"/>
        </w:rPr>
        <w:t>Σημείωση</w:t>
      </w:r>
      <w:r w:rsidRPr="00B641F4">
        <w:rPr>
          <w:rFonts w:cs="Arial"/>
          <w:color w:val="000000"/>
          <w:szCs w:val="22"/>
          <w:shd w:val="clear" w:color="auto" w:fill="FFFFFF"/>
        </w:rPr>
        <w:t>: Οι συγκεκριμένοι πλαστικοί σάκοι θα παραδίδονται σε χάρτινη ή πλαστική συσκευασία, στην οποία θα αναγράφονται τα ανωτέρω στοιχεία, ο αριθμός τεμαχίων και το συνολικό βάρος ανά συσκευασία.</w:t>
      </w:r>
      <w:r w:rsidR="00C75B64" w:rsidRPr="00B641F4">
        <w:rPr>
          <w:rFonts w:cs="Arial"/>
          <w:szCs w:val="22"/>
        </w:rPr>
        <w:tab/>
      </w:r>
    </w:p>
    <w:p w14:paraId="0060B9E6" w14:textId="77777777" w:rsidR="00B641F4" w:rsidRPr="003B7870" w:rsidRDefault="00B641F4" w:rsidP="00B641F4">
      <w:pPr>
        <w:pStyle w:val="TextBody"/>
        <w:jc w:val="center"/>
        <w:rPr>
          <w:b/>
          <w:bCs/>
          <w:szCs w:val="22"/>
          <w:u w:val="single"/>
        </w:rPr>
      </w:pPr>
      <w:r w:rsidRPr="003B7870">
        <w:rPr>
          <w:b/>
          <w:bCs/>
          <w:szCs w:val="22"/>
          <w:u w:val="single"/>
        </w:rPr>
        <w:lastRenderedPageBreak/>
        <w:t>ΙΙΙ. ΣΥΓΓΡΑΦΗ ΥΠΟΧΡΕΩΣΕΩΝ</w:t>
      </w:r>
    </w:p>
    <w:p w14:paraId="19C86C3F" w14:textId="77777777" w:rsidR="002F4ABA" w:rsidRPr="00B641F4" w:rsidRDefault="002F4ABA" w:rsidP="00B641F4">
      <w:pPr>
        <w:spacing w:after="120"/>
        <w:jc w:val="center"/>
        <w:rPr>
          <w:rFonts w:cs="Arial"/>
          <w:b/>
          <w:spacing w:val="62"/>
          <w:sz w:val="22"/>
          <w:szCs w:val="22"/>
        </w:rPr>
      </w:pPr>
    </w:p>
    <w:p w14:paraId="38ED6F80" w14:textId="77777777" w:rsidR="002F4ABA" w:rsidRPr="00295B88" w:rsidRDefault="002F4ABA" w:rsidP="00B641F4">
      <w:pPr>
        <w:spacing w:after="120"/>
        <w:rPr>
          <w:rFonts w:cs="Arial"/>
          <w:sz w:val="22"/>
          <w:szCs w:val="22"/>
        </w:rPr>
      </w:pPr>
    </w:p>
    <w:p w14:paraId="07DB55B4" w14:textId="77777777" w:rsidR="002F4ABA" w:rsidRPr="00B641F4" w:rsidRDefault="002F4ABA" w:rsidP="00B641F4">
      <w:pPr>
        <w:spacing w:after="120"/>
        <w:rPr>
          <w:rFonts w:cs="Arial"/>
          <w:sz w:val="22"/>
          <w:szCs w:val="22"/>
        </w:rPr>
      </w:pPr>
      <w:r w:rsidRPr="00B641F4">
        <w:rPr>
          <w:rFonts w:cs="Arial"/>
          <w:b/>
          <w:sz w:val="22"/>
          <w:szCs w:val="22"/>
        </w:rPr>
        <w:t>Άρθρο 1ο</w:t>
      </w:r>
      <w:r w:rsidRPr="00B641F4">
        <w:rPr>
          <w:rFonts w:cs="Arial"/>
          <w:sz w:val="22"/>
          <w:szCs w:val="22"/>
        </w:rPr>
        <w:t xml:space="preserve">:     </w:t>
      </w:r>
      <w:r w:rsidRPr="00B641F4">
        <w:rPr>
          <w:rFonts w:cs="Arial"/>
          <w:b/>
          <w:sz w:val="22"/>
          <w:szCs w:val="22"/>
        </w:rPr>
        <w:t>Αντικείμενο προμήθειας</w:t>
      </w:r>
    </w:p>
    <w:p w14:paraId="04739C08" w14:textId="057CFB1A" w:rsidR="002F4ABA" w:rsidRPr="00B641F4" w:rsidRDefault="002F4ABA" w:rsidP="00B641F4">
      <w:pPr>
        <w:spacing w:after="120"/>
        <w:jc w:val="both"/>
        <w:rPr>
          <w:rFonts w:cs="Arial"/>
          <w:b/>
          <w:sz w:val="22"/>
          <w:szCs w:val="22"/>
        </w:rPr>
      </w:pPr>
      <w:r w:rsidRPr="00B641F4">
        <w:rPr>
          <w:rFonts w:cs="Arial"/>
          <w:sz w:val="22"/>
          <w:szCs w:val="22"/>
          <w:u w:val="none"/>
        </w:rPr>
        <w:t xml:space="preserve">Η παρούσα συγγραφή υποχρεώσεων αφορά το </w:t>
      </w:r>
      <w:r w:rsidR="00DC25A5" w:rsidRPr="00DC25A5">
        <w:rPr>
          <w:rFonts w:cs="Arial"/>
          <w:color w:val="auto"/>
          <w:sz w:val="22"/>
          <w:szCs w:val="22"/>
          <w:u w:val="none"/>
        </w:rPr>
        <w:t xml:space="preserve">ανάθεση με τίτλο </w:t>
      </w:r>
      <w:r w:rsidRPr="00B641F4">
        <w:rPr>
          <w:rFonts w:cs="Arial"/>
          <w:sz w:val="22"/>
          <w:szCs w:val="22"/>
          <w:u w:val="none"/>
        </w:rPr>
        <w:t xml:space="preserve">«Προμήθεια διαφόρων σάκων απορριμμάτων». Ο προϋπολογισμός της δαπάνης για την συγκεκριμένη προμήθεια είναι  </w:t>
      </w:r>
      <w:r w:rsidR="0055544C" w:rsidRPr="00881B14">
        <w:rPr>
          <w:rFonts w:cs="Arial"/>
          <w:color w:val="auto"/>
          <w:sz w:val="22"/>
          <w:szCs w:val="22"/>
          <w:u w:val="none"/>
        </w:rPr>
        <w:t>19.530,00</w:t>
      </w:r>
      <w:r w:rsidRPr="00B641F4">
        <w:rPr>
          <w:rFonts w:cs="Arial"/>
          <w:sz w:val="22"/>
          <w:szCs w:val="22"/>
          <w:u w:val="none"/>
        </w:rPr>
        <w:t>€ συμπεριλαμβανομένου του ΦΠΑ 24%.</w:t>
      </w:r>
    </w:p>
    <w:p w14:paraId="623596E0" w14:textId="77777777" w:rsidR="002F4ABA" w:rsidRPr="00B641F4" w:rsidRDefault="002F4ABA" w:rsidP="00B641F4">
      <w:pPr>
        <w:spacing w:after="120"/>
        <w:rPr>
          <w:rFonts w:cs="Arial"/>
          <w:b/>
          <w:sz w:val="22"/>
          <w:szCs w:val="22"/>
        </w:rPr>
      </w:pPr>
    </w:p>
    <w:p w14:paraId="3CEA0384" w14:textId="77777777" w:rsidR="002F4ABA" w:rsidRPr="00B641F4" w:rsidRDefault="00B641F4" w:rsidP="00B641F4">
      <w:pPr>
        <w:spacing w:after="120"/>
        <w:rPr>
          <w:rFonts w:cs="Arial"/>
          <w:sz w:val="22"/>
          <w:szCs w:val="22"/>
        </w:rPr>
      </w:pPr>
      <w:r>
        <w:rPr>
          <w:rFonts w:cs="Arial"/>
          <w:b/>
          <w:sz w:val="22"/>
          <w:szCs w:val="22"/>
        </w:rPr>
        <w:t>Άρθρο 2ο</w:t>
      </w:r>
      <w:r w:rsidR="002F4ABA" w:rsidRPr="00B641F4">
        <w:rPr>
          <w:rFonts w:cs="Arial"/>
          <w:b/>
          <w:sz w:val="22"/>
          <w:szCs w:val="22"/>
        </w:rPr>
        <w:t>:</w:t>
      </w:r>
      <w:r w:rsidR="002F4ABA" w:rsidRPr="00B641F4">
        <w:rPr>
          <w:rFonts w:cs="Arial"/>
          <w:sz w:val="22"/>
          <w:szCs w:val="22"/>
        </w:rPr>
        <w:t xml:space="preserve">     </w:t>
      </w:r>
      <w:r w:rsidR="002F4ABA" w:rsidRPr="00B641F4">
        <w:rPr>
          <w:rFonts w:cs="Arial"/>
          <w:b/>
          <w:sz w:val="22"/>
          <w:szCs w:val="22"/>
        </w:rPr>
        <w:t>Χρόνος παράδοσης</w:t>
      </w:r>
    </w:p>
    <w:p w14:paraId="7895A741" w14:textId="7893F9EC" w:rsidR="002F4ABA" w:rsidRPr="00B641F4" w:rsidRDefault="002F4ABA" w:rsidP="00B641F4">
      <w:pPr>
        <w:spacing w:after="120"/>
        <w:jc w:val="both"/>
        <w:rPr>
          <w:rFonts w:cs="Arial"/>
          <w:b/>
          <w:sz w:val="22"/>
          <w:szCs w:val="22"/>
        </w:rPr>
      </w:pPr>
      <w:r w:rsidRPr="00B641F4">
        <w:rPr>
          <w:rFonts w:cs="Arial"/>
          <w:sz w:val="22"/>
          <w:szCs w:val="22"/>
          <w:u w:val="none"/>
        </w:rPr>
        <w:t xml:space="preserve">Τα προσφερόμενα είδη πλήρες θα παραδίδονται στις </w:t>
      </w:r>
      <w:r w:rsidRPr="000251FA">
        <w:rPr>
          <w:rFonts w:cs="Arial"/>
          <w:color w:val="auto"/>
          <w:sz w:val="22"/>
          <w:szCs w:val="22"/>
          <w:u w:val="none"/>
        </w:rPr>
        <w:t>εγκαταστάσεις του Δήμου Ξάνθης</w:t>
      </w:r>
      <w:r w:rsidR="00DC25A5" w:rsidRPr="000251FA">
        <w:rPr>
          <w:rFonts w:cs="Arial"/>
          <w:color w:val="auto"/>
          <w:sz w:val="22"/>
          <w:szCs w:val="22"/>
          <w:u w:val="none"/>
        </w:rPr>
        <w:t xml:space="preserve"> και συγκεκριμένα στο </w:t>
      </w:r>
      <w:r w:rsidR="000251FA" w:rsidRPr="000251FA">
        <w:rPr>
          <w:rFonts w:cs="Arial"/>
          <w:color w:val="auto"/>
          <w:sz w:val="22"/>
          <w:szCs w:val="22"/>
          <w:u w:val="none"/>
        </w:rPr>
        <w:t>Τμήμα Κ</w:t>
      </w:r>
      <w:r w:rsidR="00DC25A5" w:rsidRPr="000251FA">
        <w:rPr>
          <w:rFonts w:cs="Arial"/>
          <w:color w:val="auto"/>
          <w:sz w:val="22"/>
          <w:szCs w:val="22"/>
          <w:u w:val="none"/>
        </w:rPr>
        <w:t>αθαρ</w:t>
      </w:r>
      <w:r w:rsidR="000251FA" w:rsidRPr="000251FA">
        <w:rPr>
          <w:rFonts w:cs="Arial"/>
          <w:color w:val="auto"/>
          <w:sz w:val="22"/>
          <w:szCs w:val="22"/>
          <w:u w:val="none"/>
        </w:rPr>
        <w:t>ιότητας και Ανακύκλωσης (1</w:t>
      </w:r>
      <w:r w:rsidR="000251FA" w:rsidRPr="000251FA">
        <w:rPr>
          <w:rFonts w:cs="Arial"/>
          <w:color w:val="auto"/>
          <w:sz w:val="22"/>
          <w:szCs w:val="22"/>
          <w:u w:val="none"/>
          <w:vertAlign w:val="superscript"/>
        </w:rPr>
        <w:t>ο</w:t>
      </w:r>
      <w:r w:rsidR="000251FA" w:rsidRPr="000251FA">
        <w:rPr>
          <w:rFonts w:cs="Arial"/>
          <w:color w:val="auto"/>
          <w:sz w:val="22"/>
          <w:szCs w:val="22"/>
          <w:u w:val="none"/>
        </w:rPr>
        <w:t xml:space="preserve"> χλμ. Ξάνθης-Καβάλας) </w:t>
      </w:r>
      <w:r w:rsidR="00DC25A5" w:rsidRPr="000251FA">
        <w:rPr>
          <w:rFonts w:cs="Arial"/>
          <w:color w:val="auto"/>
          <w:sz w:val="22"/>
          <w:szCs w:val="22"/>
          <w:u w:val="none"/>
        </w:rPr>
        <w:t xml:space="preserve">και </w:t>
      </w:r>
      <w:r w:rsidR="000251FA" w:rsidRPr="000251FA">
        <w:rPr>
          <w:rFonts w:cs="Arial"/>
          <w:color w:val="auto"/>
          <w:sz w:val="22"/>
          <w:szCs w:val="22"/>
          <w:u w:val="none"/>
        </w:rPr>
        <w:t xml:space="preserve">στο Τμήμα Πρασίνου </w:t>
      </w:r>
      <w:r w:rsidR="00DC25A5" w:rsidRPr="000251FA">
        <w:rPr>
          <w:rFonts w:cs="Arial"/>
          <w:color w:val="auto"/>
          <w:sz w:val="22"/>
          <w:szCs w:val="22"/>
          <w:u w:val="none"/>
        </w:rPr>
        <w:t>(</w:t>
      </w:r>
      <w:r w:rsidR="000251FA" w:rsidRPr="000251FA">
        <w:rPr>
          <w:rFonts w:cs="Arial"/>
          <w:color w:val="auto"/>
          <w:sz w:val="22"/>
          <w:szCs w:val="22"/>
          <w:u w:val="none"/>
        </w:rPr>
        <w:t>Λεοναρδοπούλου - Δούκα Θεοδώρου</w:t>
      </w:r>
      <w:r w:rsidR="00DC25A5" w:rsidRPr="000251FA">
        <w:rPr>
          <w:rFonts w:cs="Arial"/>
          <w:color w:val="auto"/>
          <w:sz w:val="22"/>
          <w:szCs w:val="22"/>
          <w:u w:val="none"/>
        </w:rPr>
        <w:t>)</w:t>
      </w:r>
      <w:r w:rsidRPr="000251FA">
        <w:rPr>
          <w:rFonts w:cs="Arial"/>
          <w:color w:val="auto"/>
          <w:sz w:val="22"/>
          <w:szCs w:val="22"/>
          <w:u w:val="none"/>
        </w:rPr>
        <w:t xml:space="preserve">, </w:t>
      </w:r>
      <w:r w:rsidRPr="00B641F4">
        <w:rPr>
          <w:rFonts w:cs="Arial"/>
          <w:sz w:val="22"/>
          <w:szCs w:val="22"/>
          <w:u w:val="none"/>
        </w:rPr>
        <w:t>έως επτά (7) εργάσιμες ημέρες από την έγγραφη παραγγελία τους. Από τον διαγωνιζόμενο θα ορίζονται σαφώς στην προσφορά του, ο χρόνος παράδοσης  των ειδών.</w:t>
      </w:r>
    </w:p>
    <w:p w14:paraId="203E73AF" w14:textId="77777777" w:rsidR="002F4ABA" w:rsidRPr="00B641F4" w:rsidRDefault="002F4ABA" w:rsidP="00B641F4">
      <w:pPr>
        <w:spacing w:after="120"/>
        <w:rPr>
          <w:rFonts w:cs="Arial"/>
          <w:b/>
          <w:sz w:val="22"/>
          <w:szCs w:val="22"/>
        </w:rPr>
      </w:pPr>
    </w:p>
    <w:p w14:paraId="16E8B8D9" w14:textId="77777777" w:rsidR="002F4ABA" w:rsidRPr="00B641F4" w:rsidRDefault="002F4ABA" w:rsidP="00B641F4">
      <w:pPr>
        <w:spacing w:after="120"/>
        <w:rPr>
          <w:rFonts w:cs="Arial"/>
          <w:sz w:val="22"/>
          <w:szCs w:val="22"/>
        </w:rPr>
      </w:pPr>
      <w:r w:rsidRPr="00B641F4">
        <w:rPr>
          <w:rFonts w:cs="Arial"/>
          <w:b/>
          <w:sz w:val="22"/>
          <w:szCs w:val="22"/>
        </w:rPr>
        <w:t>Άρθρο 3ο</w:t>
      </w:r>
      <w:r w:rsidRPr="00B641F4">
        <w:rPr>
          <w:rFonts w:cs="Arial"/>
          <w:sz w:val="22"/>
          <w:szCs w:val="22"/>
        </w:rPr>
        <w:t xml:space="preserve">:     </w:t>
      </w:r>
      <w:r w:rsidRPr="00B641F4">
        <w:rPr>
          <w:rFonts w:cs="Arial"/>
          <w:b/>
          <w:sz w:val="22"/>
          <w:szCs w:val="22"/>
        </w:rPr>
        <w:t>Εγγύηση καλής και εμπρόθεσμης εκτέλεσης της σύμβασης</w:t>
      </w:r>
    </w:p>
    <w:p w14:paraId="7908201D"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Ο ανάδοχος στο όνομα του οποίου κατακυρώθηκε η δημοπρασία υποχρεούται να αντικαταστήσει την εγγύηση συμμετοχής στον διαγωνισμό με εγγύηση ίση προς 5% (πέντε τοις εκατό) του συμβατικού προϋπολογισμού χωρίς την δαπάνη του Φ.Π.Α, για καλή και πιστή εκτέλεση των όρων της σύμβασης (σύμφωνα με το άρθρο 72 παρ. 1 β) του Ν.4412/2016) και θα κατατεθεί προ ή κατά την υπογραφή της σύμβασης και θα επιστραφεί μετά την Οριστική ποσοτική και ποιοτική παραλαβή της προμήθειας και ύστερα από την εκκαθάριση των τυχών απαιτήσεων από τους δύο συμβαλλομένους.</w:t>
      </w:r>
    </w:p>
    <w:p w14:paraId="47C4FD15"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Η εγγύηση καλής εκτέλεσης θα πρέπει να κατατεθεί εντός δέκα (10) εργασίμων ημερών από την ημερομηνία κοινοποίησης της πρόσκλησης προς υπογραφή της σύμβασης και οπωσδήποτε πριν από την υπογραφή της σύμβασης.</w:t>
      </w:r>
    </w:p>
    <w:p w14:paraId="6B2DF4E7"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14:paraId="5D193FCC"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α) την ημερομηνία έκδοσης,</w:t>
      </w:r>
    </w:p>
    <w:p w14:paraId="2CB154F2" w14:textId="77777777" w:rsidR="002F4ABA" w:rsidRPr="00B641F4" w:rsidRDefault="002F4ABA" w:rsidP="00B641F4">
      <w:pPr>
        <w:tabs>
          <w:tab w:val="right" w:pos="8306"/>
        </w:tabs>
        <w:spacing w:after="120"/>
        <w:ind w:firstLine="709"/>
        <w:jc w:val="both"/>
        <w:rPr>
          <w:rFonts w:cs="Arial"/>
          <w:sz w:val="22"/>
          <w:szCs w:val="22"/>
          <w:u w:val="none"/>
        </w:rPr>
      </w:pPr>
      <w:r w:rsidRPr="00B641F4">
        <w:rPr>
          <w:rFonts w:cs="Arial"/>
          <w:sz w:val="22"/>
          <w:szCs w:val="22"/>
          <w:u w:val="none"/>
        </w:rPr>
        <w:t>β) τον εκδότη,</w:t>
      </w:r>
      <w:r w:rsidRPr="00B641F4">
        <w:rPr>
          <w:rFonts w:cs="Arial"/>
          <w:sz w:val="22"/>
          <w:szCs w:val="22"/>
          <w:u w:val="none"/>
        </w:rPr>
        <w:tab/>
      </w:r>
    </w:p>
    <w:p w14:paraId="2A14879B"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 xml:space="preserve">γ) την αναθέτουσα αρχή προς την οποία απευθύνονται, </w:t>
      </w:r>
    </w:p>
    <w:p w14:paraId="70A307EB"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δ) τον αριθμό της εγγύησης,</w:t>
      </w:r>
    </w:p>
    <w:p w14:paraId="3973AE91"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ε) το ποσό που καλύπτει η εγγύηση,</w:t>
      </w:r>
    </w:p>
    <w:p w14:paraId="25FCD59B" w14:textId="77777777" w:rsidR="002F4ABA" w:rsidRPr="00B641F4" w:rsidRDefault="002F4ABA" w:rsidP="00B641F4">
      <w:pPr>
        <w:spacing w:after="120"/>
        <w:ind w:left="709"/>
        <w:jc w:val="both"/>
        <w:rPr>
          <w:rFonts w:cs="Arial"/>
          <w:sz w:val="22"/>
          <w:szCs w:val="22"/>
          <w:u w:val="none"/>
        </w:rPr>
      </w:pPr>
      <w:r w:rsidRPr="00B641F4">
        <w:rPr>
          <w:rFonts w:cs="Arial"/>
          <w:sz w:val="22"/>
          <w:szCs w:val="22"/>
          <w:u w:val="none"/>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6F9B687B" w14:textId="77777777" w:rsidR="002F4ABA" w:rsidRPr="00B641F4" w:rsidRDefault="002F4ABA" w:rsidP="00B641F4">
      <w:pPr>
        <w:spacing w:after="120"/>
        <w:ind w:left="709"/>
        <w:jc w:val="both"/>
        <w:rPr>
          <w:rFonts w:cs="Arial"/>
          <w:sz w:val="22"/>
          <w:szCs w:val="22"/>
          <w:u w:val="none"/>
        </w:rPr>
      </w:pPr>
      <w:r w:rsidRPr="00B641F4">
        <w:rPr>
          <w:rFonts w:cs="Arial"/>
          <w:sz w:val="22"/>
          <w:szCs w:val="22"/>
          <w:u w:val="none"/>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14:paraId="38043A55" w14:textId="77777777" w:rsidR="002F4ABA" w:rsidRPr="00B641F4" w:rsidRDefault="002F4ABA" w:rsidP="00B641F4">
      <w:pPr>
        <w:spacing w:after="120"/>
        <w:ind w:left="709"/>
        <w:jc w:val="both"/>
        <w:rPr>
          <w:rFonts w:cs="Arial"/>
          <w:sz w:val="22"/>
          <w:szCs w:val="22"/>
          <w:u w:val="none"/>
        </w:rPr>
      </w:pPr>
      <w:r w:rsidRPr="00B641F4">
        <w:rPr>
          <w:rFonts w:cs="Arial"/>
          <w:sz w:val="22"/>
          <w:szCs w:val="22"/>
          <w:u w:val="none"/>
        </w:rPr>
        <w:t>η) τα στοιχεία της σχετικής διακήρυξης και την ημερομηνία διενέργειας του διαγωνισμού,</w:t>
      </w:r>
    </w:p>
    <w:p w14:paraId="153EAE44"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θ) την ημερομηνία λήξης ή τον χρόνο ισχύος της εγγύησης,</w:t>
      </w:r>
    </w:p>
    <w:p w14:paraId="20B022F3" w14:textId="77777777" w:rsidR="002F4ABA" w:rsidRPr="00B641F4" w:rsidRDefault="002F4ABA" w:rsidP="00B641F4">
      <w:pPr>
        <w:spacing w:after="120"/>
        <w:ind w:left="709"/>
        <w:jc w:val="both"/>
        <w:rPr>
          <w:rFonts w:cs="Arial"/>
          <w:sz w:val="22"/>
          <w:szCs w:val="22"/>
          <w:u w:val="none"/>
        </w:rPr>
      </w:pPr>
      <w:r w:rsidRPr="00B641F4">
        <w:rPr>
          <w:rFonts w:cs="Arial"/>
          <w:sz w:val="22"/>
          <w:szCs w:val="22"/>
          <w:u w:val="none"/>
        </w:rPr>
        <w:lastRenderedPageBreak/>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14:paraId="20397941" w14:textId="77777777" w:rsidR="002F4ABA" w:rsidRPr="00B641F4" w:rsidRDefault="002F4ABA" w:rsidP="00B641F4">
      <w:pPr>
        <w:spacing w:after="120"/>
        <w:ind w:firstLine="709"/>
        <w:jc w:val="both"/>
        <w:rPr>
          <w:rFonts w:cs="Arial"/>
          <w:sz w:val="22"/>
          <w:szCs w:val="22"/>
          <w:u w:val="none"/>
        </w:rPr>
      </w:pPr>
      <w:r w:rsidRPr="00B641F4">
        <w:rPr>
          <w:rFonts w:cs="Arial"/>
          <w:sz w:val="22"/>
          <w:szCs w:val="22"/>
          <w:u w:val="none"/>
        </w:rPr>
        <w:t>ια) τον αριθμό και τον τίτλο της σχετικής σύμβασης</w:t>
      </w:r>
    </w:p>
    <w:p w14:paraId="57ED7633"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Εγγυητικές επιστολές που καθορίζουν διάρκεια ισχύος ή χρονολογία λήξης προγενέστερης ημερομηνίας από την καθοριζόμενη, δεν γίνονται δεκτές.</w:t>
      </w:r>
    </w:p>
    <w:p w14:paraId="4BDC5639"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Η μη προσκόμιση εγγύησης σύμφωνα με τα παραπάνω αποκλείει την υπογραφή της σχετικής σύμβασης με υπαιτιότητα του αναδόχου και ισοδυναμεί με άρνηση αυτού για την υπογραφή της σύμβασης που ενάγεται σε βάρος του, τις νόμιμες κυρώσεις, δηλαδή την έκπτωση αυτού και την υπέρ του Δήμου κατάπτωσή της, για την συμμετοχή στον διαγωνισμό, κατατεθείσας εγγύησης.</w:t>
      </w:r>
    </w:p>
    <w:p w14:paraId="5EE49E6C" w14:textId="77777777" w:rsidR="002F4ABA" w:rsidRPr="00B641F4" w:rsidRDefault="002F4ABA" w:rsidP="00B641F4">
      <w:pPr>
        <w:numPr>
          <w:ilvl w:val="0"/>
          <w:numId w:val="13"/>
        </w:numPr>
        <w:tabs>
          <w:tab w:val="clear" w:pos="1080"/>
          <w:tab w:val="num" w:pos="709"/>
        </w:tabs>
        <w:suppressAutoHyphens w:val="0"/>
        <w:spacing w:after="120"/>
        <w:ind w:left="709" w:hanging="709"/>
        <w:jc w:val="both"/>
        <w:rPr>
          <w:rFonts w:cs="Arial"/>
          <w:sz w:val="22"/>
          <w:szCs w:val="22"/>
          <w:u w:val="none"/>
        </w:rPr>
      </w:pPr>
      <w:r w:rsidRPr="00B641F4">
        <w:rPr>
          <w:rFonts w:cs="Arial"/>
          <w:sz w:val="22"/>
          <w:szCs w:val="22"/>
          <w:u w:val="none"/>
        </w:rPr>
        <w:t>Η εγγύηση καλής εκτέλεσης επιστρέφεται στον προμηθευτή μετά τον χρόνο εγγύησης και ύστερα από την εκκαθάριση τυχόν απαιτήσεων από τους συμβαλλόμενους.</w:t>
      </w:r>
    </w:p>
    <w:p w14:paraId="039E8DA6" w14:textId="77777777" w:rsidR="002F4ABA" w:rsidRPr="00B641F4" w:rsidRDefault="002F4ABA" w:rsidP="00B641F4">
      <w:pPr>
        <w:spacing w:after="120"/>
        <w:jc w:val="both"/>
        <w:rPr>
          <w:rFonts w:cs="Arial"/>
          <w:b/>
          <w:sz w:val="22"/>
          <w:szCs w:val="22"/>
        </w:rPr>
      </w:pPr>
    </w:p>
    <w:p w14:paraId="74ACC8CE" w14:textId="77777777" w:rsidR="002F4ABA" w:rsidRPr="00B641F4" w:rsidRDefault="002F4ABA" w:rsidP="00B641F4">
      <w:pPr>
        <w:spacing w:after="120"/>
        <w:jc w:val="both"/>
        <w:rPr>
          <w:rFonts w:cs="Arial"/>
          <w:sz w:val="22"/>
          <w:szCs w:val="22"/>
        </w:rPr>
      </w:pPr>
      <w:r w:rsidRPr="00B641F4">
        <w:rPr>
          <w:rFonts w:cs="Arial"/>
          <w:b/>
          <w:sz w:val="22"/>
          <w:szCs w:val="22"/>
        </w:rPr>
        <w:t>Άρθρο 4ο:     Άρνηση υπογραφής της σύμβασης και συνέχεια αυτής</w:t>
      </w:r>
    </w:p>
    <w:p w14:paraId="23A08D2F" w14:textId="17FA7063" w:rsidR="002F4ABA" w:rsidRPr="00B641F4" w:rsidRDefault="002F4ABA" w:rsidP="00B641F4">
      <w:pPr>
        <w:tabs>
          <w:tab w:val="left" w:pos="6379"/>
        </w:tabs>
        <w:spacing w:after="120"/>
        <w:jc w:val="both"/>
        <w:rPr>
          <w:rFonts w:cs="Arial"/>
          <w:sz w:val="22"/>
          <w:szCs w:val="22"/>
          <w:u w:val="none"/>
          <w:lang w:eastAsia="el-GR"/>
        </w:rPr>
      </w:pPr>
      <w:r w:rsidRPr="00B641F4">
        <w:rPr>
          <w:rFonts w:cs="Arial"/>
          <w:sz w:val="22"/>
          <w:szCs w:val="22"/>
          <w:u w:val="none"/>
          <w:lang w:eastAsia="el-GR"/>
        </w:rPr>
        <w:t xml:space="preserve">Εάν ο αναδειχθείς προμηθευτής δεν προσέλθει να υπογράψει την σύμβαση της προμήθειας εντός δέκα (10) ημερών από της γνωστοποίησης σ’ αυτόν της κατακύρωσης της </w:t>
      </w:r>
      <w:r w:rsidR="00DC25A5" w:rsidRPr="00B608B3">
        <w:rPr>
          <w:rFonts w:cs="Arial"/>
          <w:color w:val="auto"/>
          <w:sz w:val="22"/>
          <w:szCs w:val="22"/>
          <w:u w:val="none"/>
          <w:lang w:eastAsia="el-GR"/>
        </w:rPr>
        <w:t xml:space="preserve">ανάθεσης </w:t>
      </w:r>
      <w:r w:rsidRPr="00B641F4">
        <w:rPr>
          <w:rFonts w:cs="Arial"/>
          <w:sz w:val="22"/>
          <w:szCs w:val="22"/>
          <w:u w:val="none"/>
          <w:lang w:eastAsia="el-GR"/>
        </w:rPr>
        <w:t>στο όνομά του, ή δεν καταθέσει την κατά το προηγούμενο άρθρο εγγύηση,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14:paraId="615511C6" w14:textId="77777777" w:rsidR="002F4ABA" w:rsidRPr="00B641F4" w:rsidRDefault="002F4ABA" w:rsidP="00B641F4">
      <w:pPr>
        <w:tabs>
          <w:tab w:val="left" w:pos="6379"/>
        </w:tabs>
        <w:spacing w:after="120"/>
        <w:rPr>
          <w:rFonts w:cs="Arial"/>
          <w:b/>
          <w:sz w:val="22"/>
          <w:szCs w:val="22"/>
        </w:rPr>
      </w:pPr>
    </w:p>
    <w:p w14:paraId="1797C0A2" w14:textId="77777777" w:rsidR="002F4ABA" w:rsidRPr="00B641F4" w:rsidRDefault="00B641F4" w:rsidP="00B641F4">
      <w:pPr>
        <w:tabs>
          <w:tab w:val="left" w:pos="6379"/>
        </w:tabs>
        <w:spacing w:after="120"/>
        <w:rPr>
          <w:rFonts w:eastAsia="Arial" w:cs="Arial"/>
          <w:sz w:val="22"/>
          <w:szCs w:val="22"/>
        </w:rPr>
      </w:pPr>
      <w:r>
        <w:rPr>
          <w:rFonts w:cs="Arial"/>
          <w:b/>
          <w:sz w:val="22"/>
          <w:szCs w:val="22"/>
        </w:rPr>
        <w:t>Άρθρο 5ο</w:t>
      </w:r>
      <w:r w:rsidR="002F4ABA" w:rsidRPr="00B641F4">
        <w:rPr>
          <w:rFonts w:cs="Arial"/>
          <w:b/>
          <w:sz w:val="22"/>
          <w:szCs w:val="22"/>
        </w:rPr>
        <w:t>:     Ευθύνη πωλητή και εγγύηση λειτουργίας</w:t>
      </w:r>
    </w:p>
    <w:p w14:paraId="33C5C950"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Ο ανάδοχος προμηθευτής ευθύνεται για την ύπαρξη των συμφωνημένων ιδιοτήτων των πωλουμένων και εγγυάται την ανυπαρξία οποιουδήποτε κρυμμένου ελαττώματος.</w:t>
      </w:r>
    </w:p>
    <w:p w14:paraId="45C8E052"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Κατά την προσωρινή και οριστική παραλαβή εξετάζονται και διαπιστώνονται όλες οι ιδιότητες προσφερομένων ειδών και οι τυχόν επελθούσες φθορές, κλπ. Λόγω πλημμελούς κατασκευής ή κακής ποιότητας χρησιμοποιηθέντων  υλικών.</w:t>
      </w:r>
    </w:p>
    <w:p w14:paraId="465296F6"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Ο χρόνος εγγύησης καλής λειτουργίας των, ορίζεται κατ’ ελάχιστον σε ένα (1) χρόνο από την προσωρινή παραλαβή.</w:t>
      </w:r>
    </w:p>
    <w:p w14:paraId="697627CB" w14:textId="77777777" w:rsidR="002F4ABA" w:rsidRPr="00B641F4" w:rsidRDefault="002F4ABA" w:rsidP="00B641F4">
      <w:pPr>
        <w:spacing w:after="120"/>
        <w:jc w:val="both"/>
        <w:rPr>
          <w:rFonts w:cs="Arial"/>
          <w:b/>
          <w:sz w:val="22"/>
          <w:szCs w:val="22"/>
        </w:rPr>
      </w:pPr>
      <w:r w:rsidRPr="00B641F4">
        <w:rPr>
          <w:rFonts w:cs="Arial"/>
          <w:sz w:val="22"/>
          <w:szCs w:val="22"/>
          <w:u w:val="none"/>
          <w:lang w:eastAsia="el-GR"/>
        </w:rPr>
        <w:t>Καθ’ όλο τον χρόνο της εγγύησης υποχρεούται ο ανάδοχος προμηθευτής να αντικαταστήσει με δικές του δαπάνες κάθε εξάρτημα ή τμήμα που θα αποδειχθεί ελαττωματικό.</w:t>
      </w:r>
    </w:p>
    <w:p w14:paraId="74E17B12" w14:textId="77777777" w:rsidR="002F4ABA" w:rsidRPr="00B641F4" w:rsidRDefault="002F4ABA" w:rsidP="00B641F4">
      <w:pPr>
        <w:spacing w:after="120"/>
        <w:jc w:val="both"/>
        <w:rPr>
          <w:rFonts w:cs="Arial"/>
          <w:b/>
          <w:sz w:val="22"/>
          <w:szCs w:val="22"/>
        </w:rPr>
      </w:pPr>
    </w:p>
    <w:p w14:paraId="093B6A10" w14:textId="77777777" w:rsidR="002F4ABA" w:rsidRPr="00B641F4" w:rsidRDefault="002F4ABA" w:rsidP="00B641F4">
      <w:pPr>
        <w:spacing w:after="120"/>
        <w:jc w:val="both"/>
        <w:rPr>
          <w:rFonts w:cs="Arial"/>
          <w:b/>
          <w:sz w:val="22"/>
          <w:szCs w:val="22"/>
        </w:rPr>
      </w:pPr>
      <w:r w:rsidRPr="00B641F4">
        <w:rPr>
          <w:rFonts w:cs="Arial"/>
          <w:b/>
          <w:sz w:val="22"/>
          <w:szCs w:val="22"/>
        </w:rPr>
        <w:t>Άρθρο 6ο:     Αναθεώρηση τιμών προσφοράς</w:t>
      </w:r>
    </w:p>
    <w:p w14:paraId="4760997D" w14:textId="2DAF8A16"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 xml:space="preserve">Το ποσοστό έκπτωσης το οποίο προσφέρει ο προμηθευτής υπέρ του Δήμου Ξάνθης, υπολογίζεται επί της αξίας του συνόλου των ειδών σύμφωνα με την τιμή του Ενδεικτικού Προϋπολογισμού η οποία υπάρχει στη </w:t>
      </w:r>
      <w:r w:rsidR="00DC25A5" w:rsidRPr="00D66620">
        <w:rPr>
          <w:rFonts w:cs="Arial"/>
          <w:color w:val="auto"/>
          <w:sz w:val="22"/>
          <w:szCs w:val="22"/>
          <w:u w:val="none"/>
          <w:lang w:eastAsia="el-GR"/>
        </w:rPr>
        <w:t>μελέτη</w:t>
      </w:r>
      <w:r w:rsidRPr="00B641F4">
        <w:rPr>
          <w:rFonts w:cs="Arial"/>
          <w:sz w:val="22"/>
          <w:szCs w:val="22"/>
          <w:u w:val="none"/>
          <w:lang w:eastAsia="el-GR"/>
        </w:rPr>
        <w:t xml:space="preserve"> της </w:t>
      </w:r>
      <w:r w:rsidR="00DC25A5">
        <w:rPr>
          <w:rFonts w:cs="Arial"/>
          <w:sz w:val="22"/>
          <w:szCs w:val="22"/>
          <w:u w:val="none"/>
          <w:lang w:eastAsia="el-GR"/>
        </w:rPr>
        <w:t>ανάθεσης</w:t>
      </w:r>
      <w:r w:rsidRPr="00B641F4">
        <w:rPr>
          <w:rFonts w:cs="Arial"/>
          <w:sz w:val="22"/>
          <w:szCs w:val="22"/>
          <w:u w:val="none"/>
          <w:lang w:eastAsia="el-GR"/>
        </w:rPr>
        <w:t xml:space="preserve">. </w:t>
      </w:r>
    </w:p>
    <w:p w14:paraId="5FED3AA8"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Οι τιμές προσφοράς σε καμιά αναθεώρηση δεν υπόκεινται για οποιοδήποτε λόγο ή αιτία, αλλά παραμένουν σταθερές και αμετάβλητες μέχρι την παράδοση και δεν δικαιούνται ποσοστό γενικών εξόδων και οφέλους.</w:t>
      </w:r>
    </w:p>
    <w:p w14:paraId="2AF02E9A" w14:textId="77777777" w:rsidR="002F4ABA" w:rsidRPr="00B641F4" w:rsidRDefault="002F4ABA" w:rsidP="00B641F4">
      <w:pPr>
        <w:spacing w:after="120"/>
        <w:jc w:val="both"/>
        <w:rPr>
          <w:rFonts w:cs="Arial"/>
          <w:b/>
          <w:sz w:val="22"/>
          <w:szCs w:val="22"/>
        </w:rPr>
      </w:pPr>
    </w:p>
    <w:p w14:paraId="5B388F2D" w14:textId="25F8E908" w:rsidR="002F4ABA" w:rsidRPr="00B641F4" w:rsidRDefault="002F4ABA" w:rsidP="00B641F4">
      <w:pPr>
        <w:spacing w:after="120"/>
        <w:jc w:val="both"/>
        <w:rPr>
          <w:rFonts w:cs="Arial"/>
          <w:b/>
          <w:sz w:val="22"/>
          <w:szCs w:val="22"/>
        </w:rPr>
      </w:pPr>
      <w:r w:rsidRPr="00B641F4">
        <w:rPr>
          <w:rFonts w:cs="Arial"/>
          <w:b/>
          <w:sz w:val="22"/>
          <w:szCs w:val="22"/>
        </w:rPr>
        <w:t>Άρθρο 7ο:     Δαπάνες προμηθευ</w:t>
      </w:r>
      <w:r w:rsidR="00015642">
        <w:rPr>
          <w:rFonts w:cs="Arial"/>
          <w:b/>
          <w:sz w:val="22"/>
          <w:szCs w:val="22"/>
        </w:rPr>
        <w:t>τή</w:t>
      </w:r>
      <w:r w:rsidRPr="00B641F4">
        <w:rPr>
          <w:rFonts w:cs="Arial"/>
          <w:b/>
          <w:sz w:val="22"/>
          <w:szCs w:val="22"/>
        </w:rPr>
        <w:t xml:space="preserve">  - ευθύνη μέχρι την παράδοση</w:t>
      </w:r>
    </w:p>
    <w:p w14:paraId="23D9AB42" w14:textId="77777777" w:rsidR="002F4ABA" w:rsidRPr="00B641F4" w:rsidRDefault="002F4ABA" w:rsidP="00B641F4">
      <w:pPr>
        <w:spacing w:after="120"/>
        <w:jc w:val="both"/>
        <w:rPr>
          <w:rFonts w:cs="Arial"/>
          <w:b/>
          <w:sz w:val="22"/>
          <w:szCs w:val="22"/>
        </w:rPr>
      </w:pPr>
      <w:r w:rsidRPr="00B641F4">
        <w:rPr>
          <w:rFonts w:cs="Arial"/>
          <w:sz w:val="22"/>
          <w:szCs w:val="22"/>
          <w:u w:val="none"/>
          <w:lang w:eastAsia="el-GR"/>
        </w:rPr>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14:paraId="708BCAC1" w14:textId="77777777" w:rsidR="002F4ABA" w:rsidRPr="00B641F4" w:rsidRDefault="002F4ABA" w:rsidP="00B641F4">
      <w:pPr>
        <w:spacing w:after="120"/>
        <w:rPr>
          <w:rFonts w:cs="Arial"/>
          <w:b/>
          <w:sz w:val="22"/>
          <w:szCs w:val="22"/>
        </w:rPr>
      </w:pPr>
    </w:p>
    <w:p w14:paraId="3DEE4EC4" w14:textId="6BF3926F" w:rsidR="002F4ABA" w:rsidRPr="00B641F4" w:rsidRDefault="002F4ABA" w:rsidP="00B641F4">
      <w:pPr>
        <w:spacing w:after="120"/>
        <w:rPr>
          <w:rFonts w:cs="Arial"/>
          <w:sz w:val="22"/>
          <w:szCs w:val="22"/>
        </w:rPr>
      </w:pPr>
      <w:r w:rsidRPr="00B641F4">
        <w:rPr>
          <w:rFonts w:cs="Arial"/>
          <w:b/>
          <w:sz w:val="22"/>
          <w:szCs w:val="22"/>
        </w:rPr>
        <w:t xml:space="preserve">Άρθρο 8ο :     Παράδοση – προσωρινή και οριστική </w:t>
      </w:r>
      <w:r w:rsidR="00015642" w:rsidRPr="00B641F4">
        <w:rPr>
          <w:rFonts w:cs="Arial"/>
          <w:b/>
          <w:sz w:val="22"/>
          <w:szCs w:val="22"/>
        </w:rPr>
        <w:t>παραλαβή</w:t>
      </w:r>
    </w:p>
    <w:p w14:paraId="7A508A65"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Ως ημέρα παράδοσης θεωρείται η ημέρα κατά την οποία ο προμηθευτής θα προσκομίσει στο Δήμο για την παράδοση του, το συμφωνημένο προσφερόμενο είδος. Κατά την παράδοση θα συνταχθεί και απλό πρωτόκολλο ποσοτικής παραλαβής. Ο προμηθευτής ευθύνεται μέχρι του χρόνου υπογραφής του πρωτοκόλλου ποσοτικής παραλαβής. Μετά την ποσοτική παραλαβή η ευθύνη του προμηθευτή περιορίζεται στα οριζόμενα στο άρθρο 6 της παρούσης.</w:t>
      </w:r>
    </w:p>
    <w:p w14:paraId="7EDA32AF"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Στην συνέχεια της ποσοτικής παραλαβής, η επιτροπή προσωρινής και οριστικής παραλαβής θα προβεί στην προσωρινή παραλαβή μετά από δοκιμαστική λειτουργία επί μία εβδομάδα. Η προσωρινή παραλαβή θα συντελεστεί το πολύ εντός δέκα πέντε (15) ημερών από την ημέρα ποσοτικής παραλαβής.</w:t>
      </w:r>
    </w:p>
    <w:p w14:paraId="13D7564B"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Η προσωρινή παραλαβή αποσκοπεί στην διαπίστωση της ύπαρξης όλων όσων στην προσφορά και στη διακήρυξη καθορίζονται.</w:t>
      </w:r>
    </w:p>
    <w:p w14:paraId="47163251" w14:textId="634F9C27" w:rsidR="002F4ABA" w:rsidRPr="00B641F4" w:rsidRDefault="002F4ABA" w:rsidP="00B641F4">
      <w:pPr>
        <w:spacing w:after="120"/>
        <w:jc w:val="both"/>
        <w:rPr>
          <w:rFonts w:cs="Arial"/>
          <w:b/>
          <w:sz w:val="22"/>
          <w:szCs w:val="22"/>
        </w:rPr>
      </w:pPr>
      <w:r w:rsidRPr="00B641F4">
        <w:rPr>
          <w:rFonts w:cs="Arial"/>
          <w:sz w:val="22"/>
          <w:szCs w:val="22"/>
          <w:u w:val="none"/>
          <w:lang w:eastAsia="el-GR"/>
        </w:rPr>
        <w:t xml:space="preserve">Η οριστική παραλαβή θα γίνει μετά τον χρόνο εγγύησης. Η οριστική παραλαβή αποσκοπεί στην διαπίστωση τυχόν φθορών, ζημιών </w:t>
      </w:r>
      <w:r w:rsidR="0089311E">
        <w:rPr>
          <w:rFonts w:cs="Arial"/>
          <w:sz w:val="22"/>
          <w:szCs w:val="22"/>
          <w:u w:val="none"/>
          <w:lang w:eastAsia="el-GR"/>
        </w:rPr>
        <w:t>κ</w:t>
      </w:r>
      <w:r w:rsidR="0089311E" w:rsidRPr="0089311E">
        <w:rPr>
          <w:rFonts w:cs="Arial"/>
          <w:sz w:val="22"/>
          <w:szCs w:val="22"/>
          <w:u w:val="none"/>
          <w:lang w:eastAsia="el-GR"/>
        </w:rPr>
        <w:t>.</w:t>
      </w:r>
      <w:r w:rsidRPr="00B641F4">
        <w:rPr>
          <w:rFonts w:cs="Arial"/>
          <w:sz w:val="22"/>
          <w:szCs w:val="22"/>
          <w:u w:val="none"/>
          <w:lang w:eastAsia="el-GR"/>
        </w:rPr>
        <w:t>λ</w:t>
      </w:r>
      <w:r w:rsidR="0089311E" w:rsidRPr="0089311E">
        <w:rPr>
          <w:rFonts w:cs="Arial"/>
          <w:sz w:val="22"/>
          <w:szCs w:val="22"/>
          <w:u w:val="none"/>
          <w:lang w:eastAsia="el-GR"/>
        </w:rPr>
        <w:t>.</w:t>
      </w:r>
      <w:r w:rsidRPr="00B641F4">
        <w:rPr>
          <w:rFonts w:cs="Arial"/>
          <w:sz w:val="22"/>
          <w:szCs w:val="22"/>
          <w:u w:val="none"/>
          <w:lang w:eastAsia="el-GR"/>
        </w:rPr>
        <w:t>π που θα ήθελαν  παρουσιασθεί λόγω κακής ποιότητας υλικών ή πλημμελούς κατασκευής τις οποίες ο προμηθευτής υποχρεούται να επανορθώσει άνευ ουδεμίας αμοιβής, εφ’ όσον είναι δεικτικές επανορθώσεων κατά την κρίση της επιτροπής. Επίσης ο προμηθευτής υποχρεούται με δικές του δαπάνες να αντικαταστήσει εξαρτήματα ή τμήματα αυτού που κατά το διάστημα μεταξύ προσωρινής και οριστικής παραλαβής θα αποδειχθούν ελαττωματικά. Για την περίπτωση της μη συμμορφώσεως του προμηθευτή προς την υποχρέωση αυτή, ο Δήμος δικαιούται να προβεί σε αυτό, σε βάρος και για λογαριασμό του προμηθευτή της αξίωσης του ποσού από την εγγύηση της καλής εκτέλεσης. Η παραλαβή θα γίνει από επιτροπή η οποία προβλέπεται από το Ν. 4412/2016</w:t>
      </w:r>
    </w:p>
    <w:p w14:paraId="39953AAC" w14:textId="77777777" w:rsidR="002F4ABA" w:rsidRPr="00B641F4" w:rsidRDefault="002F4ABA" w:rsidP="00B641F4">
      <w:pPr>
        <w:spacing w:after="120"/>
        <w:jc w:val="both"/>
        <w:rPr>
          <w:rFonts w:cs="Arial"/>
          <w:b/>
          <w:sz w:val="22"/>
          <w:szCs w:val="22"/>
        </w:rPr>
      </w:pPr>
    </w:p>
    <w:p w14:paraId="2CF8ABE2" w14:textId="51453C9A" w:rsidR="002F4ABA" w:rsidRPr="00B641F4" w:rsidRDefault="002F4ABA" w:rsidP="00B641F4">
      <w:pPr>
        <w:spacing w:after="120"/>
        <w:jc w:val="both"/>
        <w:rPr>
          <w:rFonts w:cs="Arial"/>
          <w:sz w:val="22"/>
          <w:szCs w:val="22"/>
        </w:rPr>
      </w:pPr>
      <w:r w:rsidRPr="00B641F4">
        <w:rPr>
          <w:rFonts w:cs="Arial"/>
          <w:b/>
          <w:sz w:val="22"/>
          <w:szCs w:val="22"/>
        </w:rPr>
        <w:t>Άρθρο 9ο :     Ευθύνη πω</w:t>
      </w:r>
      <w:r w:rsidR="0089311E">
        <w:rPr>
          <w:rFonts w:cs="Arial"/>
          <w:b/>
          <w:sz w:val="22"/>
          <w:szCs w:val="22"/>
        </w:rPr>
        <w:t>λητή</w:t>
      </w:r>
    </w:p>
    <w:p w14:paraId="5AE6B6F2" w14:textId="77777777" w:rsidR="002F4ABA" w:rsidRPr="00B641F4" w:rsidRDefault="002F4ABA" w:rsidP="00B641F4">
      <w:pPr>
        <w:spacing w:after="120"/>
        <w:jc w:val="both"/>
        <w:rPr>
          <w:rFonts w:cs="Arial"/>
          <w:sz w:val="22"/>
          <w:szCs w:val="22"/>
          <w:u w:val="none"/>
        </w:rPr>
      </w:pPr>
      <w:r w:rsidRPr="00B641F4">
        <w:rPr>
          <w:rFonts w:cs="Arial"/>
          <w:sz w:val="22"/>
          <w:szCs w:val="22"/>
          <w:u w:val="none"/>
        </w:rPr>
        <w:t>Ο πωλητής ευθύνεται για την ύπαρξη των συμφωνημένων ιδιοτήτων και εγγυάται για την ανυπαρξία οποιουδήποτε ελαττώματος.</w:t>
      </w:r>
    </w:p>
    <w:p w14:paraId="60054471" w14:textId="77777777" w:rsidR="002F4ABA" w:rsidRPr="00B641F4" w:rsidRDefault="002F4ABA" w:rsidP="00B641F4">
      <w:pPr>
        <w:spacing w:after="120"/>
        <w:jc w:val="both"/>
        <w:rPr>
          <w:rFonts w:cs="Arial"/>
          <w:sz w:val="22"/>
          <w:szCs w:val="22"/>
          <w:u w:val="none"/>
        </w:rPr>
      </w:pPr>
      <w:r w:rsidRPr="00B641F4">
        <w:rPr>
          <w:rFonts w:cs="Arial"/>
          <w:sz w:val="22"/>
          <w:szCs w:val="22"/>
          <w:u w:val="none"/>
        </w:rPr>
        <w:t>Ο πωλητής ευθύνεται εάν το προσφερόμενο είδος δεν είναι σύμφωνο με την Ελληνική Νομοθεσία.</w:t>
      </w:r>
    </w:p>
    <w:p w14:paraId="451F9DC9" w14:textId="77777777" w:rsidR="002F4ABA" w:rsidRPr="00B641F4" w:rsidRDefault="002F4ABA" w:rsidP="00B641F4">
      <w:pPr>
        <w:spacing w:after="120"/>
        <w:jc w:val="both"/>
        <w:rPr>
          <w:rFonts w:cs="Arial"/>
          <w:sz w:val="22"/>
          <w:szCs w:val="22"/>
          <w:u w:val="none"/>
        </w:rPr>
      </w:pPr>
      <w:r w:rsidRPr="00B641F4">
        <w:rPr>
          <w:rFonts w:cs="Arial"/>
          <w:sz w:val="22"/>
          <w:szCs w:val="22"/>
          <w:u w:val="none"/>
        </w:rPr>
        <w:t>Εάν εντός του χρόνου εγγύησης παρουσιασθεί έλλειψη συμφωνηθείσης ιδιότητας ή ελαττώματα τα οποία δεν είναι δυνατός να διαπιστωθούν κατά την παραλαβή,  ο Δήμος δικαιούται κατά την κρίση του να επιδιώξει είτε την αναστροφή της αγοροπωλησίας είτε την ανάλογη μείωση του τιμήματος.</w:t>
      </w:r>
    </w:p>
    <w:p w14:paraId="68F4EFB9" w14:textId="77777777" w:rsidR="002F4ABA" w:rsidRPr="00B641F4" w:rsidRDefault="002F4ABA" w:rsidP="00B641F4">
      <w:pPr>
        <w:spacing w:after="120"/>
        <w:jc w:val="both"/>
        <w:rPr>
          <w:rFonts w:cs="Arial"/>
          <w:b/>
          <w:sz w:val="22"/>
          <w:szCs w:val="22"/>
        </w:rPr>
      </w:pPr>
    </w:p>
    <w:p w14:paraId="179D85E5" w14:textId="77777777" w:rsidR="002F4ABA" w:rsidRPr="00B641F4" w:rsidRDefault="002F4ABA" w:rsidP="00B641F4">
      <w:pPr>
        <w:spacing w:after="120"/>
        <w:jc w:val="both"/>
        <w:rPr>
          <w:rFonts w:cs="Arial"/>
          <w:sz w:val="22"/>
          <w:szCs w:val="22"/>
        </w:rPr>
      </w:pPr>
      <w:r w:rsidRPr="00B641F4">
        <w:rPr>
          <w:rFonts w:cs="Arial"/>
          <w:b/>
          <w:sz w:val="22"/>
          <w:szCs w:val="22"/>
        </w:rPr>
        <w:t>Άρθρο 10ο :     Τρόπος πληρωμής</w:t>
      </w:r>
    </w:p>
    <w:p w14:paraId="11265512" w14:textId="77777777" w:rsidR="002F4ABA" w:rsidRPr="00B641F4" w:rsidRDefault="002F4ABA" w:rsidP="00B641F4">
      <w:pPr>
        <w:spacing w:after="120"/>
        <w:jc w:val="both"/>
        <w:rPr>
          <w:rFonts w:cs="Arial"/>
          <w:sz w:val="22"/>
          <w:szCs w:val="22"/>
          <w:u w:val="none"/>
          <w:lang w:eastAsia="el-GR"/>
        </w:rPr>
      </w:pPr>
      <w:r w:rsidRPr="00B641F4">
        <w:rPr>
          <w:rFonts w:cs="Arial"/>
          <w:sz w:val="22"/>
          <w:szCs w:val="22"/>
          <w:u w:val="none"/>
          <w:lang w:eastAsia="el-GR"/>
        </w:rPr>
        <w:t>Η πληρωμή της αξίας από το Δήμο προς τον προμηθευτή θα γίνει ως ακολούθως:</w:t>
      </w:r>
    </w:p>
    <w:p w14:paraId="069A53D5" w14:textId="66A791FB" w:rsidR="002F4ABA" w:rsidRPr="00B641F4" w:rsidRDefault="002F4ABA" w:rsidP="00B641F4">
      <w:pPr>
        <w:spacing w:after="120"/>
        <w:jc w:val="both"/>
        <w:rPr>
          <w:rFonts w:cs="Arial"/>
          <w:b/>
          <w:sz w:val="22"/>
          <w:szCs w:val="22"/>
        </w:rPr>
      </w:pPr>
      <w:r w:rsidRPr="00B641F4">
        <w:rPr>
          <w:rFonts w:cs="Arial"/>
          <w:sz w:val="22"/>
          <w:szCs w:val="22"/>
          <w:u w:val="none"/>
          <w:lang w:eastAsia="el-GR"/>
        </w:rPr>
        <w:t xml:space="preserve">Ολόκληρο το ποσό της συνολικής αξίας </w:t>
      </w:r>
      <w:r w:rsidR="00015642">
        <w:rPr>
          <w:rFonts w:cs="Arial"/>
          <w:sz w:val="22"/>
          <w:szCs w:val="22"/>
          <w:u w:val="none"/>
          <w:lang w:eastAsia="el-GR"/>
        </w:rPr>
        <w:t xml:space="preserve">των ειδών της παράδοσης </w:t>
      </w:r>
      <w:r w:rsidRPr="00B641F4">
        <w:rPr>
          <w:rFonts w:cs="Arial"/>
          <w:sz w:val="22"/>
          <w:szCs w:val="22"/>
          <w:u w:val="none"/>
          <w:lang w:eastAsia="el-GR"/>
        </w:rPr>
        <w:t xml:space="preserve">θα </w:t>
      </w:r>
      <w:r w:rsidR="0089311E" w:rsidRPr="00B641F4">
        <w:rPr>
          <w:rFonts w:cs="Arial"/>
          <w:sz w:val="22"/>
          <w:szCs w:val="22"/>
          <w:u w:val="none"/>
          <w:lang w:eastAsia="el-GR"/>
        </w:rPr>
        <w:t>κατα</w:t>
      </w:r>
      <w:r w:rsidR="0089311E">
        <w:rPr>
          <w:rFonts w:cs="Arial"/>
          <w:sz w:val="22"/>
          <w:szCs w:val="22"/>
          <w:u w:val="none"/>
          <w:lang w:eastAsia="el-GR"/>
        </w:rPr>
        <w:t>βάλλεται</w:t>
      </w:r>
      <w:r w:rsidRPr="00B641F4">
        <w:rPr>
          <w:rFonts w:cs="Arial"/>
          <w:sz w:val="22"/>
          <w:szCs w:val="22"/>
          <w:u w:val="none"/>
          <w:lang w:eastAsia="el-GR"/>
        </w:rPr>
        <w:t xml:space="preserve"> μετά την προσωρινή παραλαβή και μετά την έκδοση σχετικού τιμολογίου (τμηματικές παραδόσεις).</w:t>
      </w:r>
    </w:p>
    <w:p w14:paraId="698EC002" w14:textId="77777777" w:rsidR="002F4ABA" w:rsidRPr="00B641F4" w:rsidRDefault="002F4ABA" w:rsidP="00B641F4">
      <w:pPr>
        <w:spacing w:after="120"/>
        <w:jc w:val="both"/>
        <w:rPr>
          <w:rFonts w:cs="Arial"/>
          <w:b/>
          <w:sz w:val="22"/>
          <w:szCs w:val="22"/>
        </w:rPr>
      </w:pPr>
    </w:p>
    <w:p w14:paraId="2468FE52" w14:textId="77777777" w:rsidR="002F4ABA" w:rsidRPr="00B641F4" w:rsidRDefault="002F4ABA" w:rsidP="00B641F4">
      <w:pPr>
        <w:spacing w:after="120"/>
        <w:jc w:val="both"/>
        <w:rPr>
          <w:rFonts w:cs="Arial"/>
          <w:sz w:val="22"/>
          <w:szCs w:val="22"/>
        </w:rPr>
      </w:pPr>
      <w:r w:rsidRPr="00B641F4">
        <w:rPr>
          <w:rFonts w:cs="Arial"/>
          <w:b/>
          <w:sz w:val="22"/>
          <w:szCs w:val="22"/>
        </w:rPr>
        <w:t>Άρθρο 11ο :     Επίλυση διαφορών</w:t>
      </w:r>
    </w:p>
    <w:p w14:paraId="6AF15159" w14:textId="77777777" w:rsidR="002F4ABA" w:rsidRPr="00B641F4" w:rsidRDefault="002F4ABA" w:rsidP="00B641F4">
      <w:pPr>
        <w:spacing w:after="120"/>
        <w:jc w:val="both"/>
        <w:rPr>
          <w:rFonts w:cs="Arial"/>
          <w:b/>
          <w:sz w:val="22"/>
          <w:szCs w:val="22"/>
        </w:rPr>
      </w:pPr>
      <w:r w:rsidRPr="00B641F4">
        <w:rPr>
          <w:rFonts w:cs="Arial"/>
          <w:sz w:val="22"/>
          <w:szCs w:val="22"/>
          <w:u w:val="none"/>
        </w:rPr>
        <w:t>Οι τυχόν διαφορές που θα εμφανιστούν μετά την υπογραφή της σύμβασης, επιλύονται σύμφωνα με ότι προβλέπεται στον Ν. 4412/2016.</w:t>
      </w:r>
    </w:p>
    <w:p w14:paraId="768D51C9" w14:textId="77777777" w:rsidR="0055544C" w:rsidRDefault="0055544C" w:rsidP="00B641F4">
      <w:pPr>
        <w:spacing w:after="120"/>
        <w:jc w:val="both"/>
        <w:rPr>
          <w:rFonts w:cs="Arial"/>
          <w:b/>
          <w:sz w:val="22"/>
          <w:szCs w:val="22"/>
        </w:rPr>
      </w:pPr>
    </w:p>
    <w:p w14:paraId="4A70C6C0" w14:textId="77777777" w:rsidR="00D66620" w:rsidRDefault="00D66620" w:rsidP="00B641F4">
      <w:pPr>
        <w:spacing w:after="120"/>
        <w:jc w:val="both"/>
        <w:rPr>
          <w:rFonts w:cs="Arial"/>
          <w:b/>
          <w:sz w:val="22"/>
          <w:szCs w:val="22"/>
        </w:rPr>
      </w:pPr>
    </w:p>
    <w:p w14:paraId="69DB9F29" w14:textId="77777777" w:rsidR="00D66620" w:rsidRDefault="00D66620" w:rsidP="00B641F4">
      <w:pPr>
        <w:spacing w:after="120"/>
        <w:jc w:val="both"/>
        <w:rPr>
          <w:rFonts w:cs="Arial"/>
          <w:b/>
          <w:sz w:val="22"/>
          <w:szCs w:val="22"/>
        </w:rPr>
      </w:pPr>
    </w:p>
    <w:p w14:paraId="26879285" w14:textId="5DD90682" w:rsidR="002F4ABA" w:rsidRPr="00B641F4" w:rsidRDefault="002F4ABA" w:rsidP="00B641F4">
      <w:pPr>
        <w:spacing w:after="120"/>
        <w:jc w:val="both"/>
        <w:rPr>
          <w:rFonts w:cs="Arial"/>
          <w:sz w:val="22"/>
          <w:szCs w:val="22"/>
        </w:rPr>
      </w:pPr>
      <w:r w:rsidRPr="00B641F4">
        <w:rPr>
          <w:rFonts w:cs="Arial"/>
          <w:b/>
          <w:sz w:val="22"/>
          <w:szCs w:val="22"/>
        </w:rPr>
        <w:lastRenderedPageBreak/>
        <w:t>Άρθρο 12ο :    Άδειες εξαγωγής - εισαγωγής</w:t>
      </w:r>
    </w:p>
    <w:p w14:paraId="3A0CAD97" w14:textId="77777777" w:rsidR="002F4ABA" w:rsidRPr="00B641F4" w:rsidRDefault="002F4ABA" w:rsidP="00B641F4">
      <w:pPr>
        <w:spacing w:after="120"/>
        <w:jc w:val="both"/>
        <w:rPr>
          <w:rFonts w:cs="Arial"/>
          <w:color w:val="FF0000"/>
          <w:sz w:val="22"/>
          <w:szCs w:val="22"/>
        </w:rPr>
      </w:pPr>
      <w:r w:rsidRPr="00B641F4">
        <w:rPr>
          <w:rFonts w:cs="Arial"/>
          <w:sz w:val="22"/>
          <w:szCs w:val="22"/>
          <w:u w:val="none"/>
        </w:rPr>
        <w:t>Η άδεια εισαγωγής του υπό προμήθεια είδους που τυχόν θα απαιτηθεί καθώς και η άδεια εξαγωγής από την χώρα προσέλευσής του, εκδίδονται μερίμνης και δαπάνες του προμηθευτή (οι τιμές εισαγομένων ειδών στην προσφορά εννοούνται άνευ δασμών).</w:t>
      </w:r>
    </w:p>
    <w:p w14:paraId="136C5951" w14:textId="77777777" w:rsidR="002F4ABA" w:rsidRPr="00B641F4" w:rsidRDefault="002F4ABA" w:rsidP="00B641F4">
      <w:pPr>
        <w:spacing w:after="120"/>
        <w:rPr>
          <w:rFonts w:cs="Arial"/>
          <w:sz w:val="22"/>
          <w:szCs w:val="22"/>
        </w:rPr>
      </w:pPr>
    </w:p>
    <w:p w14:paraId="3EAB3BA3" w14:textId="77777777" w:rsidR="00C203E4" w:rsidRDefault="00C203E4" w:rsidP="00B641F4">
      <w:pPr>
        <w:spacing w:after="120"/>
        <w:ind w:firstLine="720"/>
        <w:jc w:val="center"/>
        <w:rPr>
          <w:rFonts w:cs="Arial"/>
          <w:b/>
          <w:bCs/>
          <w:sz w:val="22"/>
          <w:szCs w:val="22"/>
        </w:rPr>
      </w:pPr>
    </w:p>
    <w:p w14:paraId="4A1BB36E" w14:textId="77777777" w:rsidR="006B077B" w:rsidRPr="00B641F4" w:rsidRDefault="006B077B" w:rsidP="00B641F4">
      <w:pPr>
        <w:spacing w:after="120"/>
        <w:ind w:firstLine="720"/>
        <w:jc w:val="center"/>
        <w:rPr>
          <w:rFonts w:cs="Arial"/>
          <w:b/>
          <w:bCs/>
          <w:sz w:val="22"/>
          <w:szCs w:val="22"/>
        </w:rPr>
      </w:pPr>
    </w:p>
    <w:p w14:paraId="23BF6D49" w14:textId="77777777" w:rsidR="00C203E4" w:rsidRPr="00B641F4" w:rsidRDefault="00C203E4" w:rsidP="00B641F4">
      <w:pPr>
        <w:spacing w:after="120"/>
        <w:ind w:firstLine="720"/>
        <w:jc w:val="center"/>
        <w:rPr>
          <w:rFonts w:cs="Arial"/>
          <w:b/>
          <w:bCs/>
          <w:sz w:val="22"/>
          <w:szCs w:val="22"/>
        </w:rPr>
      </w:pPr>
    </w:p>
    <w:p w14:paraId="01D059B2" w14:textId="77777777" w:rsidR="00B641F4" w:rsidRPr="00B57239" w:rsidRDefault="00B641F4" w:rsidP="00B641F4">
      <w:pPr>
        <w:spacing w:after="113" w:line="360" w:lineRule="auto"/>
        <w:jc w:val="center"/>
        <w:rPr>
          <w:b/>
          <w:bCs/>
          <w:sz w:val="22"/>
          <w:szCs w:val="22"/>
        </w:rPr>
      </w:pPr>
      <w:r w:rsidRPr="00B57239">
        <w:rPr>
          <w:b/>
          <w:bCs/>
          <w:sz w:val="22"/>
          <w:szCs w:val="22"/>
          <w:lang w:val="en-US"/>
        </w:rPr>
        <w:t>IV</w:t>
      </w:r>
      <w:r w:rsidRPr="00B57239">
        <w:rPr>
          <w:b/>
          <w:bCs/>
          <w:sz w:val="22"/>
          <w:szCs w:val="22"/>
        </w:rPr>
        <w:t>. ΕΝΔΕΙΚΤΙΚΟΣ ΠΡΟΫΠΟΛΟΓΙΣΜΟΣ</w:t>
      </w:r>
    </w:p>
    <w:p w14:paraId="310DC2C7" w14:textId="77777777" w:rsidR="00EC25FA" w:rsidRPr="00B641F4" w:rsidRDefault="00EC25FA" w:rsidP="00B641F4">
      <w:pPr>
        <w:spacing w:after="120"/>
        <w:ind w:firstLine="720"/>
        <w:jc w:val="center"/>
        <w:rPr>
          <w:rFonts w:cs="Arial"/>
          <w:b/>
          <w:sz w:val="22"/>
          <w:szCs w:val="22"/>
          <w:u w:val="none"/>
        </w:rPr>
      </w:pPr>
    </w:p>
    <w:tbl>
      <w:tblPr>
        <w:tblW w:w="9160" w:type="dxa"/>
        <w:tblInd w:w="113" w:type="dxa"/>
        <w:tblLook w:val="04A0" w:firstRow="1" w:lastRow="0" w:firstColumn="1" w:lastColumn="0" w:noHBand="0" w:noVBand="1"/>
      </w:tblPr>
      <w:tblGrid>
        <w:gridCol w:w="640"/>
        <w:gridCol w:w="2720"/>
        <w:gridCol w:w="1206"/>
        <w:gridCol w:w="1500"/>
        <w:gridCol w:w="1420"/>
        <w:gridCol w:w="1680"/>
      </w:tblGrid>
      <w:tr w:rsidR="006B077B" w:rsidRPr="006B077B" w14:paraId="2DFF0061" w14:textId="77777777" w:rsidTr="006B077B">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62036"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Α/Α</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14:paraId="383EB93E"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ΠΕΡΙΓΡΑΦΗ ΕΙΔΟΥΣ</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595562A7"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ΜΟΝΑΔΑ</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3BB6866C"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ΠΟΣΟΤΗΤΑ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44FAA55"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ΤΙΜΗ ΜΟΝΑΔΑΣ</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5F467B8F"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ΜΕΡΙΚΗ ΔΑΠΑΝΗ (€)</w:t>
            </w:r>
          </w:p>
        </w:tc>
      </w:tr>
      <w:tr w:rsidR="006B077B" w:rsidRPr="006B077B" w14:paraId="031FA207" w14:textId="77777777" w:rsidTr="006B077B">
        <w:trPr>
          <w:trHeight w:val="57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ABE6481"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1</w:t>
            </w:r>
          </w:p>
        </w:tc>
        <w:tc>
          <w:tcPr>
            <w:tcW w:w="2720" w:type="dxa"/>
            <w:tcBorders>
              <w:top w:val="nil"/>
              <w:left w:val="nil"/>
              <w:bottom w:val="single" w:sz="4" w:space="0" w:color="auto"/>
              <w:right w:val="single" w:sz="4" w:space="0" w:color="auto"/>
            </w:tcBorders>
            <w:shd w:val="clear" w:color="auto" w:fill="auto"/>
            <w:vAlign w:val="center"/>
            <w:hideMark/>
          </w:tcPr>
          <w:p w14:paraId="6522657A"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Σακούλες απορριμμάτων 65x90 cm</w:t>
            </w:r>
          </w:p>
        </w:tc>
        <w:tc>
          <w:tcPr>
            <w:tcW w:w="1200" w:type="dxa"/>
            <w:tcBorders>
              <w:top w:val="nil"/>
              <w:left w:val="nil"/>
              <w:bottom w:val="single" w:sz="4" w:space="0" w:color="auto"/>
              <w:right w:val="single" w:sz="4" w:space="0" w:color="auto"/>
            </w:tcBorders>
            <w:shd w:val="clear" w:color="auto" w:fill="auto"/>
            <w:noWrap/>
            <w:vAlign w:val="center"/>
            <w:hideMark/>
          </w:tcPr>
          <w:p w14:paraId="739BF77F"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single" w:sz="4" w:space="0" w:color="auto"/>
              <w:right w:val="single" w:sz="4" w:space="0" w:color="auto"/>
            </w:tcBorders>
            <w:shd w:val="clear" w:color="auto" w:fill="auto"/>
            <w:noWrap/>
            <w:vAlign w:val="center"/>
            <w:hideMark/>
          </w:tcPr>
          <w:p w14:paraId="4172BED8"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3.500</w:t>
            </w:r>
          </w:p>
        </w:tc>
        <w:tc>
          <w:tcPr>
            <w:tcW w:w="1420" w:type="dxa"/>
            <w:tcBorders>
              <w:top w:val="nil"/>
              <w:left w:val="nil"/>
              <w:bottom w:val="single" w:sz="4" w:space="0" w:color="auto"/>
              <w:right w:val="single" w:sz="4" w:space="0" w:color="auto"/>
            </w:tcBorders>
            <w:shd w:val="clear" w:color="auto" w:fill="auto"/>
            <w:noWrap/>
            <w:vAlign w:val="center"/>
            <w:hideMark/>
          </w:tcPr>
          <w:p w14:paraId="6A103A1C"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1,00</w:t>
            </w:r>
          </w:p>
        </w:tc>
        <w:tc>
          <w:tcPr>
            <w:tcW w:w="1680" w:type="dxa"/>
            <w:tcBorders>
              <w:top w:val="nil"/>
              <w:left w:val="nil"/>
              <w:bottom w:val="single" w:sz="4" w:space="0" w:color="auto"/>
              <w:right w:val="single" w:sz="4" w:space="0" w:color="auto"/>
            </w:tcBorders>
            <w:shd w:val="clear" w:color="auto" w:fill="auto"/>
            <w:noWrap/>
            <w:vAlign w:val="center"/>
            <w:hideMark/>
          </w:tcPr>
          <w:p w14:paraId="0B92359E"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3.500,00</w:t>
            </w:r>
          </w:p>
        </w:tc>
      </w:tr>
      <w:tr w:rsidR="006B077B" w:rsidRPr="006B077B" w14:paraId="377E34E9" w14:textId="77777777" w:rsidTr="006B077B">
        <w:trPr>
          <w:trHeight w:val="57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F979FC9"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2</w:t>
            </w:r>
          </w:p>
        </w:tc>
        <w:tc>
          <w:tcPr>
            <w:tcW w:w="2720" w:type="dxa"/>
            <w:tcBorders>
              <w:top w:val="nil"/>
              <w:left w:val="nil"/>
              <w:bottom w:val="single" w:sz="4" w:space="0" w:color="auto"/>
              <w:right w:val="single" w:sz="4" w:space="0" w:color="auto"/>
            </w:tcBorders>
            <w:shd w:val="clear" w:color="auto" w:fill="auto"/>
            <w:vAlign w:val="center"/>
            <w:hideMark/>
          </w:tcPr>
          <w:p w14:paraId="26D9D989"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Σακούλες απορριμμάτων 82x110 cm</w:t>
            </w:r>
          </w:p>
        </w:tc>
        <w:tc>
          <w:tcPr>
            <w:tcW w:w="1200" w:type="dxa"/>
            <w:tcBorders>
              <w:top w:val="nil"/>
              <w:left w:val="nil"/>
              <w:bottom w:val="single" w:sz="4" w:space="0" w:color="auto"/>
              <w:right w:val="single" w:sz="4" w:space="0" w:color="auto"/>
            </w:tcBorders>
            <w:shd w:val="clear" w:color="auto" w:fill="auto"/>
            <w:noWrap/>
            <w:vAlign w:val="center"/>
            <w:hideMark/>
          </w:tcPr>
          <w:p w14:paraId="0E7B1C63"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single" w:sz="4" w:space="0" w:color="auto"/>
              <w:right w:val="single" w:sz="4" w:space="0" w:color="auto"/>
            </w:tcBorders>
            <w:shd w:val="clear" w:color="auto" w:fill="auto"/>
            <w:noWrap/>
            <w:vAlign w:val="center"/>
            <w:hideMark/>
          </w:tcPr>
          <w:p w14:paraId="23FCBD9C"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10.000</w:t>
            </w:r>
          </w:p>
        </w:tc>
        <w:tc>
          <w:tcPr>
            <w:tcW w:w="1420" w:type="dxa"/>
            <w:tcBorders>
              <w:top w:val="nil"/>
              <w:left w:val="nil"/>
              <w:bottom w:val="single" w:sz="4" w:space="0" w:color="auto"/>
              <w:right w:val="single" w:sz="4" w:space="0" w:color="auto"/>
            </w:tcBorders>
            <w:shd w:val="clear" w:color="auto" w:fill="auto"/>
            <w:noWrap/>
            <w:vAlign w:val="center"/>
            <w:hideMark/>
          </w:tcPr>
          <w:p w14:paraId="3202D3A1"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1,00</w:t>
            </w:r>
          </w:p>
        </w:tc>
        <w:tc>
          <w:tcPr>
            <w:tcW w:w="1680" w:type="dxa"/>
            <w:tcBorders>
              <w:top w:val="nil"/>
              <w:left w:val="nil"/>
              <w:bottom w:val="single" w:sz="4" w:space="0" w:color="auto"/>
              <w:right w:val="single" w:sz="4" w:space="0" w:color="auto"/>
            </w:tcBorders>
            <w:shd w:val="clear" w:color="auto" w:fill="auto"/>
            <w:noWrap/>
            <w:vAlign w:val="center"/>
            <w:hideMark/>
          </w:tcPr>
          <w:p w14:paraId="317D85AE"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10.000,00</w:t>
            </w:r>
          </w:p>
        </w:tc>
      </w:tr>
      <w:tr w:rsidR="006B077B" w:rsidRPr="006B077B" w14:paraId="3919B639" w14:textId="77777777" w:rsidTr="006B077B">
        <w:trPr>
          <w:trHeight w:val="855"/>
        </w:trPr>
        <w:tc>
          <w:tcPr>
            <w:tcW w:w="640" w:type="dxa"/>
            <w:tcBorders>
              <w:top w:val="nil"/>
              <w:left w:val="single" w:sz="4" w:space="0" w:color="auto"/>
              <w:bottom w:val="nil"/>
              <w:right w:val="single" w:sz="4" w:space="0" w:color="auto"/>
            </w:tcBorders>
            <w:shd w:val="clear" w:color="auto" w:fill="auto"/>
            <w:noWrap/>
            <w:vAlign w:val="center"/>
            <w:hideMark/>
          </w:tcPr>
          <w:p w14:paraId="7FC09A2B"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3</w:t>
            </w:r>
          </w:p>
        </w:tc>
        <w:tc>
          <w:tcPr>
            <w:tcW w:w="2720" w:type="dxa"/>
            <w:tcBorders>
              <w:top w:val="nil"/>
              <w:left w:val="nil"/>
              <w:bottom w:val="nil"/>
              <w:right w:val="single" w:sz="4" w:space="0" w:color="auto"/>
            </w:tcBorders>
            <w:shd w:val="clear" w:color="auto" w:fill="auto"/>
            <w:vAlign w:val="center"/>
            <w:hideMark/>
          </w:tcPr>
          <w:p w14:paraId="1AE7676C"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xml:space="preserve">Σακούλες απορριμμάτων υπόγειων κάδων (γίγας) 208x350 cm </w:t>
            </w:r>
          </w:p>
        </w:tc>
        <w:tc>
          <w:tcPr>
            <w:tcW w:w="1200" w:type="dxa"/>
            <w:tcBorders>
              <w:top w:val="nil"/>
              <w:left w:val="nil"/>
              <w:bottom w:val="nil"/>
              <w:right w:val="single" w:sz="4" w:space="0" w:color="auto"/>
            </w:tcBorders>
            <w:shd w:val="clear" w:color="auto" w:fill="auto"/>
            <w:noWrap/>
            <w:vAlign w:val="center"/>
            <w:hideMark/>
          </w:tcPr>
          <w:p w14:paraId="3A776131"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nil"/>
              <w:right w:val="single" w:sz="4" w:space="0" w:color="auto"/>
            </w:tcBorders>
            <w:shd w:val="clear" w:color="auto" w:fill="auto"/>
            <w:noWrap/>
            <w:vAlign w:val="center"/>
            <w:hideMark/>
          </w:tcPr>
          <w:p w14:paraId="10D86F2B"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1.500</w:t>
            </w:r>
          </w:p>
        </w:tc>
        <w:tc>
          <w:tcPr>
            <w:tcW w:w="1420" w:type="dxa"/>
            <w:tcBorders>
              <w:top w:val="nil"/>
              <w:left w:val="nil"/>
              <w:bottom w:val="nil"/>
              <w:right w:val="single" w:sz="4" w:space="0" w:color="auto"/>
            </w:tcBorders>
            <w:shd w:val="clear" w:color="auto" w:fill="auto"/>
            <w:noWrap/>
            <w:vAlign w:val="center"/>
            <w:hideMark/>
          </w:tcPr>
          <w:p w14:paraId="5A2D7A58"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1,50</w:t>
            </w:r>
          </w:p>
        </w:tc>
        <w:tc>
          <w:tcPr>
            <w:tcW w:w="1680" w:type="dxa"/>
            <w:tcBorders>
              <w:top w:val="nil"/>
              <w:left w:val="nil"/>
              <w:bottom w:val="single" w:sz="4" w:space="0" w:color="auto"/>
              <w:right w:val="single" w:sz="4" w:space="0" w:color="auto"/>
            </w:tcBorders>
            <w:shd w:val="clear" w:color="auto" w:fill="auto"/>
            <w:noWrap/>
            <w:vAlign w:val="center"/>
            <w:hideMark/>
          </w:tcPr>
          <w:p w14:paraId="1DBB64E0"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2.250,00</w:t>
            </w:r>
          </w:p>
        </w:tc>
      </w:tr>
      <w:tr w:rsidR="006B077B" w:rsidRPr="006B077B" w14:paraId="248C5215" w14:textId="77777777" w:rsidTr="006B077B">
        <w:trPr>
          <w:trHeight w:val="39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2A70822C" w14:textId="77777777" w:rsidR="006B077B" w:rsidRPr="006B077B" w:rsidRDefault="006B077B" w:rsidP="006B077B">
            <w:pPr>
              <w:suppressAutoHyphens w:val="0"/>
              <w:jc w:val="center"/>
              <w:rPr>
                <w:rFonts w:cs="Arial"/>
                <w:color w:val="auto"/>
                <w:sz w:val="20"/>
                <w:szCs w:val="20"/>
                <w:u w:val="none"/>
                <w:lang w:eastAsia="el-GR"/>
              </w:rPr>
            </w:pPr>
            <w:r w:rsidRPr="006B077B">
              <w:rPr>
                <w:rFonts w:cs="Arial"/>
                <w:color w:val="auto"/>
                <w:sz w:val="20"/>
                <w:szCs w:val="20"/>
                <w:u w:val="none"/>
                <w:lang w:eastAsia="el-GR"/>
              </w:rPr>
              <w:t> </w:t>
            </w:r>
          </w:p>
        </w:tc>
        <w:tc>
          <w:tcPr>
            <w:tcW w:w="2720" w:type="dxa"/>
            <w:tcBorders>
              <w:top w:val="single" w:sz="4" w:space="0" w:color="auto"/>
              <w:left w:val="nil"/>
              <w:bottom w:val="single" w:sz="4" w:space="0" w:color="auto"/>
              <w:right w:val="nil"/>
            </w:tcBorders>
            <w:shd w:val="clear" w:color="auto" w:fill="auto"/>
            <w:noWrap/>
            <w:vAlign w:val="bottom"/>
            <w:hideMark/>
          </w:tcPr>
          <w:p w14:paraId="393EA72E"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1200" w:type="dxa"/>
            <w:tcBorders>
              <w:top w:val="single" w:sz="4" w:space="0" w:color="auto"/>
              <w:left w:val="nil"/>
              <w:bottom w:val="single" w:sz="4" w:space="0" w:color="auto"/>
              <w:right w:val="nil"/>
            </w:tcBorders>
            <w:shd w:val="clear" w:color="auto" w:fill="auto"/>
            <w:noWrap/>
            <w:vAlign w:val="bottom"/>
            <w:hideMark/>
          </w:tcPr>
          <w:p w14:paraId="33A05758"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9439753"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ΣΥΝΟΛΟ:</w:t>
            </w:r>
          </w:p>
        </w:tc>
        <w:tc>
          <w:tcPr>
            <w:tcW w:w="1680" w:type="dxa"/>
            <w:tcBorders>
              <w:top w:val="nil"/>
              <w:left w:val="nil"/>
              <w:bottom w:val="single" w:sz="4" w:space="0" w:color="auto"/>
              <w:right w:val="single" w:sz="4" w:space="0" w:color="auto"/>
            </w:tcBorders>
            <w:shd w:val="clear" w:color="auto" w:fill="auto"/>
            <w:noWrap/>
            <w:vAlign w:val="bottom"/>
            <w:hideMark/>
          </w:tcPr>
          <w:p w14:paraId="21110227"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15.750,00</w:t>
            </w:r>
          </w:p>
        </w:tc>
      </w:tr>
      <w:tr w:rsidR="006B077B" w:rsidRPr="006B077B" w14:paraId="30497F00" w14:textId="77777777" w:rsidTr="006B077B">
        <w:trPr>
          <w:trHeight w:val="375"/>
        </w:trPr>
        <w:tc>
          <w:tcPr>
            <w:tcW w:w="640" w:type="dxa"/>
            <w:tcBorders>
              <w:top w:val="nil"/>
              <w:left w:val="single" w:sz="4" w:space="0" w:color="auto"/>
              <w:bottom w:val="single" w:sz="4" w:space="0" w:color="auto"/>
              <w:right w:val="nil"/>
            </w:tcBorders>
            <w:shd w:val="clear" w:color="auto" w:fill="auto"/>
            <w:noWrap/>
            <w:vAlign w:val="center"/>
            <w:hideMark/>
          </w:tcPr>
          <w:p w14:paraId="3635C725" w14:textId="77777777" w:rsidR="006B077B" w:rsidRPr="006B077B" w:rsidRDefault="006B077B" w:rsidP="006B077B">
            <w:pPr>
              <w:suppressAutoHyphens w:val="0"/>
              <w:jc w:val="center"/>
              <w:rPr>
                <w:rFonts w:cs="Arial"/>
                <w:color w:val="auto"/>
                <w:sz w:val="20"/>
                <w:szCs w:val="20"/>
                <w:u w:val="none"/>
                <w:lang w:eastAsia="el-GR"/>
              </w:rPr>
            </w:pPr>
            <w:r w:rsidRPr="006B077B">
              <w:rPr>
                <w:rFonts w:cs="Arial"/>
                <w:color w:val="auto"/>
                <w:sz w:val="20"/>
                <w:szCs w:val="20"/>
                <w:u w:val="none"/>
                <w:lang w:eastAsia="el-GR"/>
              </w:rPr>
              <w:t> </w:t>
            </w:r>
          </w:p>
        </w:tc>
        <w:tc>
          <w:tcPr>
            <w:tcW w:w="2720" w:type="dxa"/>
            <w:tcBorders>
              <w:top w:val="nil"/>
              <w:left w:val="nil"/>
              <w:bottom w:val="single" w:sz="4" w:space="0" w:color="auto"/>
              <w:right w:val="nil"/>
            </w:tcBorders>
            <w:shd w:val="clear" w:color="auto" w:fill="auto"/>
            <w:noWrap/>
            <w:vAlign w:val="bottom"/>
            <w:hideMark/>
          </w:tcPr>
          <w:p w14:paraId="4825B646"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1200" w:type="dxa"/>
            <w:tcBorders>
              <w:top w:val="nil"/>
              <w:left w:val="nil"/>
              <w:bottom w:val="single" w:sz="4" w:space="0" w:color="auto"/>
              <w:right w:val="nil"/>
            </w:tcBorders>
            <w:shd w:val="clear" w:color="auto" w:fill="auto"/>
            <w:noWrap/>
            <w:vAlign w:val="bottom"/>
            <w:hideMark/>
          </w:tcPr>
          <w:p w14:paraId="69CE817B"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24A34A9"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Φ.Π.Α. 24%:</w:t>
            </w:r>
          </w:p>
        </w:tc>
        <w:tc>
          <w:tcPr>
            <w:tcW w:w="1680" w:type="dxa"/>
            <w:tcBorders>
              <w:top w:val="nil"/>
              <w:left w:val="nil"/>
              <w:bottom w:val="single" w:sz="4" w:space="0" w:color="auto"/>
              <w:right w:val="single" w:sz="4" w:space="0" w:color="auto"/>
            </w:tcBorders>
            <w:shd w:val="clear" w:color="auto" w:fill="auto"/>
            <w:noWrap/>
            <w:vAlign w:val="bottom"/>
            <w:hideMark/>
          </w:tcPr>
          <w:p w14:paraId="63D2FD3A"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3.780,00</w:t>
            </w:r>
          </w:p>
        </w:tc>
      </w:tr>
      <w:tr w:rsidR="006B077B" w:rsidRPr="006B077B" w14:paraId="1D38C0DD" w14:textId="77777777" w:rsidTr="006B077B">
        <w:trPr>
          <w:trHeight w:val="435"/>
        </w:trPr>
        <w:tc>
          <w:tcPr>
            <w:tcW w:w="640" w:type="dxa"/>
            <w:tcBorders>
              <w:top w:val="nil"/>
              <w:left w:val="single" w:sz="4" w:space="0" w:color="auto"/>
              <w:bottom w:val="single" w:sz="4" w:space="0" w:color="auto"/>
              <w:right w:val="nil"/>
            </w:tcBorders>
            <w:shd w:val="clear" w:color="auto" w:fill="auto"/>
            <w:noWrap/>
            <w:vAlign w:val="center"/>
            <w:hideMark/>
          </w:tcPr>
          <w:p w14:paraId="0E99F02E" w14:textId="77777777" w:rsidR="006B077B" w:rsidRPr="006B077B" w:rsidRDefault="006B077B" w:rsidP="006B077B">
            <w:pPr>
              <w:suppressAutoHyphens w:val="0"/>
              <w:jc w:val="center"/>
              <w:rPr>
                <w:rFonts w:cs="Arial"/>
                <w:color w:val="auto"/>
                <w:sz w:val="20"/>
                <w:szCs w:val="20"/>
                <w:u w:val="none"/>
                <w:lang w:eastAsia="el-GR"/>
              </w:rPr>
            </w:pPr>
            <w:r w:rsidRPr="006B077B">
              <w:rPr>
                <w:rFonts w:cs="Arial"/>
                <w:color w:val="auto"/>
                <w:sz w:val="20"/>
                <w:szCs w:val="20"/>
                <w:u w:val="none"/>
                <w:lang w:eastAsia="el-GR"/>
              </w:rPr>
              <w:t> </w:t>
            </w:r>
          </w:p>
        </w:tc>
        <w:tc>
          <w:tcPr>
            <w:tcW w:w="2720" w:type="dxa"/>
            <w:tcBorders>
              <w:top w:val="nil"/>
              <w:left w:val="nil"/>
              <w:bottom w:val="single" w:sz="4" w:space="0" w:color="auto"/>
              <w:right w:val="nil"/>
            </w:tcBorders>
            <w:shd w:val="clear" w:color="auto" w:fill="auto"/>
            <w:noWrap/>
            <w:vAlign w:val="bottom"/>
            <w:hideMark/>
          </w:tcPr>
          <w:p w14:paraId="429FCBA2"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1200" w:type="dxa"/>
            <w:tcBorders>
              <w:top w:val="nil"/>
              <w:left w:val="nil"/>
              <w:bottom w:val="single" w:sz="4" w:space="0" w:color="auto"/>
              <w:right w:val="nil"/>
            </w:tcBorders>
            <w:shd w:val="clear" w:color="auto" w:fill="auto"/>
            <w:noWrap/>
            <w:vAlign w:val="bottom"/>
            <w:hideMark/>
          </w:tcPr>
          <w:p w14:paraId="0753E52A" w14:textId="77777777" w:rsidR="006B077B" w:rsidRPr="006B077B" w:rsidRDefault="006B077B" w:rsidP="006B077B">
            <w:pPr>
              <w:suppressAutoHyphens w:val="0"/>
              <w:rPr>
                <w:rFonts w:cs="Arial"/>
                <w:color w:val="auto"/>
                <w:sz w:val="20"/>
                <w:szCs w:val="20"/>
                <w:u w:val="none"/>
                <w:lang w:eastAsia="el-GR"/>
              </w:rPr>
            </w:pPr>
            <w:r w:rsidRPr="006B077B">
              <w:rPr>
                <w:rFonts w:cs="Arial"/>
                <w:color w:val="auto"/>
                <w:sz w:val="20"/>
                <w:szCs w:val="20"/>
                <w:u w:val="none"/>
                <w:lang w:eastAsia="el-GR"/>
              </w:rPr>
              <w:t> </w:t>
            </w:r>
          </w:p>
        </w:tc>
        <w:tc>
          <w:tcPr>
            <w:tcW w:w="29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88B3188"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ΤΕΛΙΚΗ ΔΑΠΑΝΗ:</w:t>
            </w:r>
          </w:p>
        </w:tc>
        <w:tc>
          <w:tcPr>
            <w:tcW w:w="1680" w:type="dxa"/>
            <w:tcBorders>
              <w:top w:val="nil"/>
              <w:left w:val="nil"/>
              <w:bottom w:val="single" w:sz="4" w:space="0" w:color="auto"/>
              <w:right w:val="single" w:sz="4" w:space="0" w:color="auto"/>
            </w:tcBorders>
            <w:shd w:val="clear" w:color="auto" w:fill="auto"/>
            <w:noWrap/>
            <w:vAlign w:val="center"/>
            <w:hideMark/>
          </w:tcPr>
          <w:p w14:paraId="4EF80DDD" w14:textId="77777777" w:rsidR="006B077B" w:rsidRPr="006B077B" w:rsidRDefault="006B077B" w:rsidP="006B077B">
            <w:pPr>
              <w:suppressAutoHyphens w:val="0"/>
              <w:jc w:val="right"/>
              <w:rPr>
                <w:rFonts w:cs="Arial"/>
                <w:b/>
                <w:bCs/>
                <w:color w:val="auto"/>
                <w:sz w:val="22"/>
                <w:szCs w:val="22"/>
                <w:u w:val="none"/>
                <w:lang w:eastAsia="el-GR"/>
              </w:rPr>
            </w:pPr>
            <w:r w:rsidRPr="006B077B">
              <w:rPr>
                <w:rFonts w:cs="Arial"/>
                <w:b/>
                <w:bCs/>
                <w:color w:val="auto"/>
                <w:sz w:val="22"/>
                <w:szCs w:val="22"/>
                <w:u w:val="none"/>
                <w:lang w:eastAsia="el-GR"/>
              </w:rPr>
              <w:t>€ 19.530,00</w:t>
            </w:r>
          </w:p>
        </w:tc>
      </w:tr>
    </w:tbl>
    <w:p w14:paraId="254B8F24" w14:textId="77777777" w:rsidR="00C203E4" w:rsidRPr="00B641F4" w:rsidRDefault="00C203E4" w:rsidP="00B641F4">
      <w:pPr>
        <w:spacing w:after="120"/>
        <w:jc w:val="both"/>
        <w:rPr>
          <w:rFonts w:cs="Arial"/>
          <w:sz w:val="22"/>
          <w:szCs w:val="22"/>
        </w:rPr>
      </w:pPr>
    </w:p>
    <w:p w14:paraId="5EBF1C09" w14:textId="3BE86788" w:rsidR="00186986" w:rsidRDefault="00186986" w:rsidP="00B641F4">
      <w:pPr>
        <w:spacing w:after="120"/>
        <w:ind w:firstLine="720"/>
        <w:jc w:val="both"/>
        <w:rPr>
          <w:rFonts w:cs="Arial"/>
          <w:color w:val="auto"/>
          <w:sz w:val="22"/>
          <w:szCs w:val="22"/>
          <w:u w:val="none"/>
          <w:lang w:eastAsia="zh-CN"/>
        </w:rPr>
      </w:pPr>
    </w:p>
    <w:p w14:paraId="5DD88D5E" w14:textId="1388CF6F" w:rsidR="00B608B3" w:rsidRDefault="00B608B3" w:rsidP="00B641F4">
      <w:pPr>
        <w:spacing w:after="120"/>
        <w:ind w:firstLine="720"/>
        <w:jc w:val="both"/>
        <w:rPr>
          <w:rFonts w:cs="Arial"/>
          <w:color w:val="auto"/>
          <w:sz w:val="22"/>
          <w:szCs w:val="22"/>
          <w:u w:val="none"/>
          <w:lang w:eastAsia="zh-CN"/>
        </w:rPr>
      </w:pPr>
    </w:p>
    <w:p w14:paraId="028A8B20" w14:textId="16F51643" w:rsidR="00B608B3" w:rsidRPr="00B608B3" w:rsidRDefault="00B608B3" w:rsidP="00B608B3">
      <w:pPr>
        <w:spacing w:after="120"/>
        <w:ind w:left="2952" w:firstLine="720"/>
        <w:jc w:val="both"/>
        <w:rPr>
          <w:rFonts w:cs="Arial"/>
          <w:color w:val="auto"/>
          <w:sz w:val="22"/>
          <w:szCs w:val="22"/>
          <w:lang w:eastAsia="zh-CN"/>
        </w:rPr>
      </w:pPr>
      <w:r w:rsidRPr="00B608B3">
        <w:rPr>
          <w:rFonts w:cs="Arial"/>
          <w:color w:val="auto"/>
          <w:sz w:val="22"/>
          <w:szCs w:val="22"/>
          <w:lang w:eastAsia="zh-CN"/>
        </w:rPr>
        <w:t>Ξάνθη, 17/09/2020</w:t>
      </w:r>
    </w:p>
    <w:tbl>
      <w:tblPr>
        <w:tblW w:w="8975" w:type="dxa"/>
        <w:jc w:val="center"/>
        <w:tblLook w:val="04A0" w:firstRow="1" w:lastRow="0" w:firstColumn="1" w:lastColumn="0" w:noHBand="0" w:noVBand="1"/>
      </w:tblPr>
      <w:tblGrid>
        <w:gridCol w:w="4115"/>
        <w:gridCol w:w="4860"/>
      </w:tblGrid>
      <w:tr w:rsidR="00EC25FA" w:rsidRPr="00B641F4" w14:paraId="29CD5F6C" w14:textId="77777777" w:rsidTr="006F7597">
        <w:trPr>
          <w:jc w:val="center"/>
        </w:trPr>
        <w:tc>
          <w:tcPr>
            <w:tcW w:w="4115" w:type="dxa"/>
            <w:shd w:val="clear" w:color="auto" w:fill="FFFFFF"/>
          </w:tcPr>
          <w:p w14:paraId="64A37BCE" w14:textId="77777777" w:rsidR="00683D9C" w:rsidRDefault="00683D9C" w:rsidP="00B641F4">
            <w:pPr>
              <w:spacing w:after="120"/>
              <w:jc w:val="center"/>
              <w:rPr>
                <w:rFonts w:cs="Arial"/>
                <w:sz w:val="22"/>
                <w:szCs w:val="22"/>
                <w:u w:val="none"/>
              </w:rPr>
            </w:pPr>
          </w:p>
          <w:p w14:paraId="6ED1754F" w14:textId="77777777" w:rsidR="00EC25FA" w:rsidRPr="00B641F4" w:rsidRDefault="00EC25FA" w:rsidP="00B641F4">
            <w:pPr>
              <w:spacing w:after="120"/>
              <w:jc w:val="center"/>
              <w:rPr>
                <w:rFonts w:cs="Arial"/>
                <w:sz w:val="22"/>
                <w:szCs w:val="22"/>
              </w:rPr>
            </w:pPr>
            <w:r w:rsidRPr="00B641F4">
              <w:rPr>
                <w:rFonts w:cs="Arial"/>
                <w:sz w:val="22"/>
                <w:szCs w:val="22"/>
                <w:u w:val="none"/>
              </w:rPr>
              <w:t>Ο Συντάξας</w:t>
            </w:r>
          </w:p>
          <w:p w14:paraId="748E51FB" w14:textId="77777777" w:rsidR="00EC25FA" w:rsidRPr="00B641F4" w:rsidRDefault="00EC25FA" w:rsidP="00B641F4">
            <w:pPr>
              <w:spacing w:after="120"/>
              <w:jc w:val="center"/>
              <w:rPr>
                <w:rFonts w:cs="Arial"/>
                <w:sz w:val="22"/>
                <w:szCs w:val="22"/>
                <w:u w:val="none"/>
              </w:rPr>
            </w:pPr>
          </w:p>
          <w:p w14:paraId="12EBF4CF" w14:textId="77777777" w:rsidR="00EC25FA" w:rsidRDefault="00EC25FA" w:rsidP="00B641F4">
            <w:pPr>
              <w:spacing w:after="120"/>
              <w:jc w:val="center"/>
              <w:rPr>
                <w:rFonts w:cs="Arial"/>
                <w:sz w:val="22"/>
                <w:szCs w:val="22"/>
                <w:u w:val="none"/>
              </w:rPr>
            </w:pPr>
          </w:p>
          <w:p w14:paraId="011B6EF6" w14:textId="77777777" w:rsidR="00166EA6" w:rsidRPr="00B641F4" w:rsidRDefault="00166EA6" w:rsidP="00B641F4">
            <w:pPr>
              <w:spacing w:after="120"/>
              <w:jc w:val="center"/>
              <w:rPr>
                <w:rFonts w:cs="Arial"/>
                <w:sz w:val="22"/>
                <w:szCs w:val="22"/>
                <w:u w:val="none"/>
              </w:rPr>
            </w:pPr>
          </w:p>
          <w:p w14:paraId="147C8AF8" w14:textId="77777777" w:rsidR="00EC25FA" w:rsidRPr="00B641F4" w:rsidRDefault="00EC25FA" w:rsidP="00683D9C">
            <w:pPr>
              <w:pStyle w:val="a4"/>
              <w:spacing w:after="120"/>
              <w:jc w:val="center"/>
              <w:rPr>
                <w:rFonts w:ascii="Arial" w:hAnsi="Arial" w:cs="Arial"/>
                <w:sz w:val="22"/>
                <w:szCs w:val="22"/>
              </w:rPr>
            </w:pPr>
            <w:r w:rsidRPr="00B641F4">
              <w:rPr>
                <w:rFonts w:ascii="Arial" w:hAnsi="Arial" w:cs="Arial"/>
                <w:sz w:val="22"/>
                <w:szCs w:val="22"/>
              </w:rPr>
              <w:t>Τσακμάκης Ιωάννης</w:t>
            </w:r>
            <w:r w:rsidRPr="00B641F4">
              <w:rPr>
                <w:rFonts w:ascii="Arial" w:hAnsi="Arial" w:cs="Arial"/>
                <w:sz w:val="22"/>
                <w:szCs w:val="22"/>
              </w:rPr>
              <w:br/>
              <w:t>ΠΕ Περιβαλλοντολόγων</w:t>
            </w:r>
          </w:p>
        </w:tc>
        <w:tc>
          <w:tcPr>
            <w:tcW w:w="4860" w:type="dxa"/>
            <w:shd w:val="clear" w:color="auto" w:fill="FFFFFF"/>
          </w:tcPr>
          <w:p w14:paraId="08EBF708" w14:textId="77777777" w:rsidR="00EC25FA" w:rsidRPr="00B641F4" w:rsidRDefault="00EC25FA" w:rsidP="00B641F4">
            <w:pPr>
              <w:tabs>
                <w:tab w:val="center" w:pos="2268"/>
                <w:tab w:val="center" w:pos="7938"/>
              </w:tabs>
              <w:spacing w:after="120"/>
              <w:jc w:val="center"/>
              <w:rPr>
                <w:rFonts w:cs="Arial"/>
                <w:sz w:val="22"/>
                <w:szCs w:val="22"/>
                <w:u w:val="none"/>
              </w:rPr>
            </w:pPr>
            <w:r w:rsidRPr="00B641F4">
              <w:rPr>
                <w:rFonts w:cs="Arial"/>
                <w:sz w:val="22"/>
                <w:szCs w:val="22"/>
                <w:u w:val="none"/>
              </w:rPr>
              <w:t>ΕΛΕΓΧΘΗΚΕ</w:t>
            </w:r>
          </w:p>
          <w:p w14:paraId="5F70AFF4" w14:textId="77777777" w:rsidR="00EC25FA" w:rsidRPr="00B641F4" w:rsidRDefault="00EC25FA" w:rsidP="00B641F4">
            <w:pPr>
              <w:tabs>
                <w:tab w:val="center" w:pos="2268"/>
                <w:tab w:val="center" w:pos="7938"/>
              </w:tabs>
              <w:spacing w:after="120"/>
              <w:jc w:val="center"/>
              <w:rPr>
                <w:rFonts w:cs="Arial"/>
                <w:sz w:val="22"/>
                <w:szCs w:val="22"/>
                <w:u w:val="none"/>
              </w:rPr>
            </w:pPr>
            <w:r w:rsidRPr="00B641F4">
              <w:rPr>
                <w:rFonts w:cs="Arial"/>
                <w:sz w:val="22"/>
                <w:szCs w:val="22"/>
                <w:u w:val="none"/>
              </w:rPr>
              <w:t xml:space="preserve">Ο Προϊστάμενος Τμήματος </w:t>
            </w:r>
            <w:r w:rsidRPr="00B641F4">
              <w:rPr>
                <w:rFonts w:cs="Arial"/>
                <w:sz w:val="22"/>
                <w:szCs w:val="22"/>
                <w:u w:val="none"/>
              </w:rPr>
              <w:br/>
              <w:t>Καθαριότητας και Ανακύκλωσης</w:t>
            </w:r>
          </w:p>
          <w:p w14:paraId="011B1520" w14:textId="77777777" w:rsidR="00EC25FA" w:rsidRDefault="00EC25FA" w:rsidP="00683D9C">
            <w:pPr>
              <w:tabs>
                <w:tab w:val="center" w:pos="2268"/>
                <w:tab w:val="center" w:pos="7938"/>
              </w:tabs>
              <w:spacing w:after="120"/>
              <w:rPr>
                <w:rFonts w:cs="Arial"/>
                <w:sz w:val="22"/>
                <w:szCs w:val="22"/>
                <w:u w:val="none"/>
              </w:rPr>
            </w:pPr>
          </w:p>
          <w:p w14:paraId="07061098" w14:textId="77777777" w:rsidR="00166EA6" w:rsidRPr="00B641F4" w:rsidRDefault="00166EA6" w:rsidP="00683D9C">
            <w:pPr>
              <w:tabs>
                <w:tab w:val="center" w:pos="2268"/>
                <w:tab w:val="center" w:pos="7938"/>
              </w:tabs>
              <w:spacing w:after="120"/>
              <w:rPr>
                <w:rFonts w:cs="Arial"/>
                <w:sz w:val="22"/>
                <w:szCs w:val="22"/>
                <w:u w:val="none"/>
              </w:rPr>
            </w:pPr>
          </w:p>
          <w:p w14:paraId="0EB751E4" w14:textId="77777777" w:rsidR="00EC25FA" w:rsidRPr="00B641F4" w:rsidRDefault="00EC25FA" w:rsidP="00B641F4">
            <w:pPr>
              <w:tabs>
                <w:tab w:val="center" w:pos="2268"/>
                <w:tab w:val="center" w:pos="7938"/>
              </w:tabs>
              <w:spacing w:after="120"/>
              <w:jc w:val="center"/>
              <w:rPr>
                <w:rFonts w:cs="Arial"/>
                <w:sz w:val="22"/>
                <w:szCs w:val="22"/>
              </w:rPr>
            </w:pPr>
            <w:r w:rsidRPr="00B641F4">
              <w:rPr>
                <w:rFonts w:eastAsia="Arial" w:cs="Arial"/>
                <w:sz w:val="22"/>
                <w:szCs w:val="22"/>
                <w:u w:val="none"/>
              </w:rPr>
              <w:t>Γκίκας Ηλίας</w:t>
            </w:r>
            <w:r w:rsidRPr="00B641F4">
              <w:rPr>
                <w:rFonts w:eastAsia="Arial" w:cs="Arial"/>
                <w:sz w:val="22"/>
                <w:szCs w:val="22"/>
                <w:u w:val="none"/>
              </w:rPr>
              <w:br/>
              <w:t>ΔΕ Εποπτών Καθαριότητας</w:t>
            </w:r>
          </w:p>
        </w:tc>
      </w:tr>
      <w:tr w:rsidR="00EC25FA" w:rsidRPr="00B641F4" w14:paraId="08D9EBBA" w14:textId="77777777" w:rsidTr="006F7597">
        <w:trPr>
          <w:jc w:val="center"/>
        </w:trPr>
        <w:tc>
          <w:tcPr>
            <w:tcW w:w="8975" w:type="dxa"/>
            <w:gridSpan w:val="2"/>
            <w:shd w:val="clear" w:color="auto" w:fill="FFFFFF"/>
          </w:tcPr>
          <w:p w14:paraId="46D28E49" w14:textId="77777777" w:rsidR="00EC25FA" w:rsidRPr="00B641F4" w:rsidRDefault="00EC25FA" w:rsidP="00B641F4">
            <w:pPr>
              <w:tabs>
                <w:tab w:val="center" w:pos="2268"/>
                <w:tab w:val="center" w:pos="7938"/>
              </w:tabs>
              <w:spacing w:after="120"/>
              <w:jc w:val="center"/>
              <w:rPr>
                <w:rFonts w:cs="Arial"/>
                <w:sz w:val="22"/>
                <w:szCs w:val="22"/>
                <w:u w:val="none"/>
              </w:rPr>
            </w:pPr>
            <w:r w:rsidRPr="00B641F4">
              <w:rPr>
                <w:rFonts w:cs="Arial"/>
                <w:sz w:val="22"/>
                <w:szCs w:val="22"/>
                <w:u w:val="none"/>
              </w:rPr>
              <w:t>ΘΕΩΡΗΘΗΚΕ</w:t>
            </w:r>
            <w:r w:rsidRPr="00B641F4">
              <w:rPr>
                <w:rFonts w:cs="Arial"/>
                <w:sz w:val="22"/>
                <w:szCs w:val="22"/>
                <w:u w:val="none"/>
              </w:rPr>
              <w:br/>
              <w:t xml:space="preserve">Ο Προϊστάμενος Δ/νσης </w:t>
            </w:r>
            <w:r w:rsidRPr="00B641F4">
              <w:rPr>
                <w:rFonts w:cs="Arial"/>
                <w:sz w:val="22"/>
                <w:szCs w:val="22"/>
                <w:u w:val="none"/>
              </w:rPr>
              <w:br/>
              <w:t>Περιβάλλοντος και Ποιότητα Ζωής</w:t>
            </w:r>
          </w:p>
          <w:p w14:paraId="16A952C3" w14:textId="77777777" w:rsidR="00EC25FA" w:rsidRDefault="00EC25FA" w:rsidP="00B641F4">
            <w:pPr>
              <w:tabs>
                <w:tab w:val="center" w:pos="2268"/>
                <w:tab w:val="center" w:pos="7938"/>
              </w:tabs>
              <w:spacing w:after="120"/>
              <w:jc w:val="center"/>
              <w:rPr>
                <w:rFonts w:cs="Arial"/>
                <w:sz w:val="22"/>
                <w:szCs w:val="22"/>
                <w:u w:val="none"/>
              </w:rPr>
            </w:pPr>
          </w:p>
          <w:p w14:paraId="78D8C287" w14:textId="77777777" w:rsidR="00EC25FA" w:rsidRPr="00B641F4" w:rsidRDefault="00EC25FA" w:rsidP="00B641F4">
            <w:pPr>
              <w:tabs>
                <w:tab w:val="center" w:pos="2268"/>
                <w:tab w:val="center" w:pos="7938"/>
              </w:tabs>
              <w:spacing w:after="120"/>
              <w:jc w:val="center"/>
              <w:rPr>
                <w:rFonts w:cs="Arial"/>
                <w:sz w:val="22"/>
                <w:szCs w:val="22"/>
                <w:u w:val="none"/>
              </w:rPr>
            </w:pPr>
          </w:p>
          <w:p w14:paraId="2EAB9E05" w14:textId="77777777" w:rsidR="00EC25FA" w:rsidRPr="00B641F4" w:rsidRDefault="00EC25FA" w:rsidP="00B641F4">
            <w:pPr>
              <w:tabs>
                <w:tab w:val="center" w:pos="2268"/>
                <w:tab w:val="center" w:pos="7938"/>
              </w:tabs>
              <w:spacing w:after="120"/>
              <w:jc w:val="center"/>
              <w:rPr>
                <w:rFonts w:cs="Arial"/>
                <w:sz w:val="22"/>
                <w:szCs w:val="22"/>
                <w:u w:val="none"/>
              </w:rPr>
            </w:pPr>
            <w:r w:rsidRPr="00B641F4">
              <w:rPr>
                <w:rFonts w:cs="Arial"/>
                <w:sz w:val="22"/>
                <w:szCs w:val="22"/>
                <w:u w:val="none"/>
              </w:rPr>
              <w:t>Μπαμπάτσος Αθανάσιος</w:t>
            </w:r>
            <w:r w:rsidRPr="00B641F4">
              <w:rPr>
                <w:rFonts w:cs="Arial"/>
                <w:sz w:val="22"/>
                <w:szCs w:val="22"/>
                <w:u w:val="none"/>
              </w:rPr>
              <w:br/>
              <w:t>ΤΕ Γεωπόνων</w:t>
            </w:r>
          </w:p>
        </w:tc>
      </w:tr>
    </w:tbl>
    <w:p w14:paraId="2B35041B" w14:textId="77777777" w:rsidR="00173AD5" w:rsidRPr="00B641F4" w:rsidRDefault="00173AD5" w:rsidP="00B641F4">
      <w:pPr>
        <w:spacing w:after="120"/>
        <w:jc w:val="both"/>
        <w:rPr>
          <w:rFonts w:cs="Arial"/>
          <w:sz w:val="22"/>
          <w:szCs w:val="22"/>
        </w:rPr>
      </w:pPr>
    </w:p>
    <w:p w14:paraId="7C5723F1" w14:textId="77777777" w:rsidR="001E3276" w:rsidRPr="00B641F4" w:rsidRDefault="001E3276" w:rsidP="00B641F4">
      <w:pPr>
        <w:spacing w:after="120"/>
        <w:ind w:firstLine="720"/>
        <w:jc w:val="center"/>
        <w:rPr>
          <w:rFonts w:cs="Arial"/>
          <w:b/>
          <w:bCs/>
          <w:sz w:val="22"/>
          <w:szCs w:val="22"/>
        </w:rPr>
      </w:pPr>
    </w:p>
    <w:p w14:paraId="360AD6B4" w14:textId="77777777" w:rsidR="00C203E4" w:rsidRPr="00B641F4" w:rsidRDefault="00166EA6" w:rsidP="00B641F4">
      <w:pPr>
        <w:spacing w:after="120"/>
        <w:ind w:firstLine="720"/>
        <w:jc w:val="center"/>
        <w:rPr>
          <w:rFonts w:cs="Arial"/>
          <w:b/>
          <w:bCs/>
          <w:sz w:val="22"/>
          <w:szCs w:val="22"/>
        </w:rPr>
      </w:pPr>
      <w:r>
        <w:rPr>
          <w:rFonts w:cs="Arial"/>
          <w:b/>
          <w:bCs/>
          <w:sz w:val="22"/>
          <w:szCs w:val="22"/>
          <w:lang w:val="en-US"/>
        </w:rPr>
        <w:t>V</w:t>
      </w:r>
      <w:r w:rsidRPr="00166EA6">
        <w:rPr>
          <w:rFonts w:cs="Arial"/>
          <w:b/>
          <w:bCs/>
          <w:sz w:val="22"/>
          <w:szCs w:val="22"/>
        </w:rPr>
        <w:t xml:space="preserve">. </w:t>
      </w:r>
      <w:r w:rsidR="00C203E4" w:rsidRPr="00B641F4">
        <w:rPr>
          <w:rFonts w:cs="Arial"/>
          <w:b/>
          <w:bCs/>
          <w:sz w:val="22"/>
          <w:szCs w:val="22"/>
        </w:rPr>
        <w:t>ΠΡΟΫΠΟΛΟΓΙΣΜΟΣ ΠΡΟΣΦΟΡΑΣ</w:t>
      </w:r>
    </w:p>
    <w:p w14:paraId="58DB7E7F" w14:textId="070DEE56" w:rsidR="00C203E4" w:rsidRDefault="00C203E4" w:rsidP="00B641F4">
      <w:pPr>
        <w:spacing w:after="120"/>
        <w:ind w:firstLine="720"/>
        <w:jc w:val="center"/>
        <w:rPr>
          <w:rFonts w:cs="Arial"/>
          <w:b/>
          <w:sz w:val="22"/>
          <w:szCs w:val="22"/>
          <w:u w:val="none"/>
        </w:rPr>
      </w:pPr>
    </w:p>
    <w:p w14:paraId="3C7D0A05" w14:textId="77777777" w:rsidR="00B608B3" w:rsidRPr="00B641F4" w:rsidRDefault="00B608B3" w:rsidP="00B641F4">
      <w:pPr>
        <w:spacing w:after="120"/>
        <w:ind w:firstLine="720"/>
        <w:jc w:val="center"/>
        <w:rPr>
          <w:rFonts w:cs="Arial"/>
          <w:b/>
          <w:sz w:val="22"/>
          <w:szCs w:val="22"/>
          <w:u w:val="none"/>
        </w:rPr>
      </w:pPr>
    </w:p>
    <w:p w14:paraId="7790B66F" w14:textId="77777777" w:rsidR="00C203E4" w:rsidRPr="00B641F4" w:rsidRDefault="00C203E4" w:rsidP="00B641F4">
      <w:pPr>
        <w:spacing w:after="120"/>
        <w:jc w:val="both"/>
        <w:rPr>
          <w:rFonts w:cs="Arial"/>
          <w:sz w:val="22"/>
          <w:szCs w:val="22"/>
        </w:rPr>
      </w:pPr>
    </w:p>
    <w:tbl>
      <w:tblPr>
        <w:tblW w:w="8960" w:type="dxa"/>
        <w:tblInd w:w="113" w:type="dxa"/>
        <w:tblLook w:val="04A0" w:firstRow="1" w:lastRow="0" w:firstColumn="1" w:lastColumn="0" w:noHBand="0" w:noVBand="1"/>
      </w:tblPr>
      <w:tblGrid>
        <w:gridCol w:w="640"/>
        <w:gridCol w:w="2514"/>
        <w:gridCol w:w="1206"/>
        <w:gridCol w:w="1500"/>
        <w:gridCol w:w="1420"/>
        <w:gridCol w:w="1680"/>
      </w:tblGrid>
      <w:tr w:rsidR="006B077B" w:rsidRPr="006B077B" w14:paraId="32DBBBFB" w14:textId="77777777" w:rsidTr="006B077B">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3BA89"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Α/Α</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14:paraId="5B07D722"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ΠΕΡΙΓΡΑΦΗ ΕΙΔΟΥΣ</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56D52A7D"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ΜΟΝΑΔΑ</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4ACBCFE8"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ΠΟΣΟΤΗΤΑ</w:t>
            </w:r>
          </w:p>
        </w:tc>
        <w:tc>
          <w:tcPr>
            <w:tcW w:w="1420" w:type="dxa"/>
            <w:tcBorders>
              <w:top w:val="single" w:sz="4" w:space="0" w:color="auto"/>
              <w:left w:val="nil"/>
              <w:bottom w:val="nil"/>
              <w:right w:val="nil"/>
            </w:tcBorders>
            <w:shd w:val="clear" w:color="auto" w:fill="auto"/>
            <w:vAlign w:val="center"/>
            <w:hideMark/>
          </w:tcPr>
          <w:p w14:paraId="07F3D099"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 </w:t>
            </w:r>
          </w:p>
        </w:tc>
        <w:tc>
          <w:tcPr>
            <w:tcW w:w="1680" w:type="dxa"/>
            <w:tcBorders>
              <w:top w:val="single" w:sz="4" w:space="0" w:color="auto"/>
              <w:left w:val="nil"/>
              <w:bottom w:val="nil"/>
              <w:right w:val="single" w:sz="4" w:space="0" w:color="auto"/>
            </w:tcBorders>
            <w:shd w:val="clear" w:color="auto" w:fill="auto"/>
            <w:vAlign w:val="center"/>
            <w:hideMark/>
          </w:tcPr>
          <w:p w14:paraId="2F9644D7" w14:textId="77777777" w:rsidR="006B077B" w:rsidRPr="006B077B" w:rsidRDefault="006B077B" w:rsidP="006B077B">
            <w:pPr>
              <w:suppressAutoHyphens w:val="0"/>
              <w:jc w:val="center"/>
              <w:rPr>
                <w:rFonts w:cs="Arial"/>
                <w:b/>
                <w:bCs/>
                <w:color w:val="auto"/>
                <w:sz w:val="22"/>
                <w:szCs w:val="22"/>
                <w:u w:val="none"/>
                <w:lang w:eastAsia="el-GR"/>
              </w:rPr>
            </w:pPr>
            <w:r w:rsidRPr="006B077B">
              <w:rPr>
                <w:rFonts w:cs="Arial"/>
                <w:b/>
                <w:bCs/>
                <w:color w:val="auto"/>
                <w:sz w:val="22"/>
                <w:szCs w:val="22"/>
                <w:u w:val="none"/>
                <w:lang w:eastAsia="el-GR"/>
              </w:rPr>
              <w:t> </w:t>
            </w:r>
          </w:p>
        </w:tc>
      </w:tr>
      <w:tr w:rsidR="006B077B" w:rsidRPr="006B077B" w14:paraId="13E8417D" w14:textId="77777777" w:rsidTr="006B077B">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2C757CA"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1</w:t>
            </w:r>
          </w:p>
        </w:tc>
        <w:tc>
          <w:tcPr>
            <w:tcW w:w="2520" w:type="dxa"/>
            <w:tcBorders>
              <w:top w:val="nil"/>
              <w:left w:val="nil"/>
              <w:bottom w:val="single" w:sz="4" w:space="0" w:color="auto"/>
              <w:right w:val="single" w:sz="4" w:space="0" w:color="auto"/>
            </w:tcBorders>
            <w:shd w:val="clear" w:color="auto" w:fill="auto"/>
            <w:vAlign w:val="center"/>
            <w:hideMark/>
          </w:tcPr>
          <w:p w14:paraId="247F9E6D"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Σακούλες απορριμμάτων 65x90 cm</w:t>
            </w:r>
          </w:p>
        </w:tc>
        <w:tc>
          <w:tcPr>
            <w:tcW w:w="1200" w:type="dxa"/>
            <w:tcBorders>
              <w:top w:val="nil"/>
              <w:left w:val="nil"/>
              <w:bottom w:val="single" w:sz="4" w:space="0" w:color="auto"/>
              <w:right w:val="single" w:sz="4" w:space="0" w:color="auto"/>
            </w:tcBorders>
            <w:shd w:val="clear" w:color="auto" w:fill="auto"/>
            <w:noWrap/>
            <w:vAlign w:val="center"/>
            <w:hideMark/>
          </w:tcPr>
          <w:p w14:paraId="4EED7E5C"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single" w:sz="4" w:space="0" w:color="auto"/>
              <w:right w:val="single" w:sz="4" w:space="0" w:color="auto"/>
            </w:tcBorders>
            <w:shd w:val="clear" w:color="auto" w:fill="auto"/>
            <w:noWrap/>
            <w:vAlign w:val="center"/>
            <w:hideMark/>
          </w:tcPr>
          <w:p w14:paraId="08156332"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3.500</w:t>
            </w:r>
          </w:p>
        </w:tc>
        <w:tc>
          <w:tcPr>
            <w:tcW w:w="1420" w:type="dxa"/>
            <w:tcBorders>
              <w:top w:val="nil"/>
              <w:left w:val="nil"/>
              <w:bottom w:val="nil"/>
              <w:right w:val="nil"/>
            </w:tcBorders>
            <w:shd w:val="clear" w:color="auto" w:fill="auto"/>
            <w:noWrap/>
            <w:vAlign w:val="center"/>
            <w:hideMark/>
          </w:tcPr>
          <w:p w14:paraId="378B2B7D"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c>
          <w:tcPr>
            <w:tcW w:w="1680" w:type="dxa"/>
            <w:tcBorders>
              <w:top w:val="nil"/>
              <w:left w:val="nil"/>
              <w:bottom w:val="nil"/>
              <w:right w:val="single" w:sz="4" w:space="0" w:color="auto"/>
            </w:tcBorders>
            <w:shd w:val="clear" w:color="auto" w:fill="auto"/>
            <w:noWrap/>
            <w:vAlign w:val="center"/>
            <w:hideMark/>
          </w:tcPr>
          <w:p w14:paraId="71102855"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r>
      <w:tr w:rsidR="006B077B" w:rsidRPr="006B077B" w14:paraId="78F3A6F9" w14:textId="77777777" w:rsidTr="006B077B">
        <w:trPr>
          <w:trHeight w:val="855"/>
        </w:trPr>
        <w:tc>
          <w:tcPr>
            <w:tcW w:w="640" w:type="dxa"/>
            <w:tcBorders>
              <w:top w:val="nil"/>
              <w:left w:val="single" w:sz="4" w:space="0" w:color="auto"/>
              <w:bottom w:val="nil"/>
              <w:right w:val="single" w:sz="4" w:space="0" w:color="auto"/>
            </w:tcBorders>
            <w:shd w:val="clear" w:color="auto" w:fill="auto"/>
            <w:noWrap/>
            <w:vAlign w:val="center"/>
            <w:hideMark/>
          </w:tcPr>
          <w:p w14:paraId="50250E95"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2</w:t>
            </w:r>
          </w:p>
        </w:tc>
        <w:tc>
          <w:tcPr>
            <w:tcW w:w="2520" w:type="dxa"/>
            <w:tcBorders>
              <w:top w:val="nil"/>
              <w:left w:val="nil"/>
              <w:bottom w:val="nil"/>
              <w:right w:val="single" w:sz="4" w:space="0" w:color="auto"/>
            </w:tcBorders>
            <w:shd w:val="clear" w:color="auto" w:fill="auto"/>
            <w:vAlign w:val="center"/>
            <w:hideMark/>
          </w:tcPr>
          <w:p w14:paraId="38AD507B"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Σακούλες απορριμμάτων 82x110 cm</w:t>
            </w:r>
          </w:p>
        </w:tc>
        <w:tc>
          <w:tcPr>
            <w:tcW w:w="1200" w:type="dxa"/>
            <w:tcBorders>
              <w:top w:val="nil"/>
              <w:left w:val="nil"/>
              <w:bottom w:val="nil"/>
              <w:right w:val="single" w:sz="4" w:space="0" w:color="auto"/>
            </w:tcBorders>
            <w:shd w:val="clear" w:color="auto" w:fill="auto"/>
            <w:noWrap/>
            <w:vAlign w:val="center"/>
            <w:hideMark/>
          </w:tcPr>
          <w:p w14:paraId="6BF55D2A"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single" w:sz="4" w:space="0" w:color="auto"/>
              <w:right w:val="single" w:sz="4" w:space="0" w:color="auto"/>
            </w:tcBorders>
            <w:shd w:val="clear" w:color="auto" w:fill="auto"/>
            <w:noWrap/>
            <w:vAlign w:val="center"/>
            <w:hideMark/>
          </w:tcPr>
          <w:p w14:paraId="3F041655"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10.000</w:t>
            </w:r>
          </w:p>
        </w:tc>
        <w:tc>
          <w:tcPr>
            <w:tcW w:w="1420" w:type="dxa"/>
            <w:tcBorders>
              <w:top w:val="nil"/>
              <w:left w:val="nil"/>
              <w:bottom w:val="nil"/>
              <w:right w:val="nil"/>
            </w:tcBorders>
            <w:shd w:val="clear" w:color="auto" w:fill="auto"/>
            <w:noWrap/>
            <w:vAlign w:val="center"/>
            <w:hideMark/>
          </w:tcPr>
          <w:p w14:paraId="1AD9A14F"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c>
          <w:tcPr>
            <w:tcW w:w="1680" w:type="dxa"/>
            <w:tcBorders>
              <w:top w:val="nil"/>
              <w:left w:val="nil"/>
              <w:bottom w:val="nil"/>
              <w:right w:val="single" w:sz="4" w:space="0" w:color="auto"/>
            </w:tcBorders>
            <w:shd w:val="clear" w:color="auto" w:fill="auto"/>
            <w:noWrap/>
            <w:vAlign w:val="center"/>
            <w:hideMark/>
          </w:tcPr>
          <w:p w14:paraId="2A0E12CA"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r>
      <w:tr w:rsidR="006B077B" w:rsidRPr="006B077B" w14:paraId="68CF6263" w14:textId="77777777" w:rsidTr="006B077B">
        <w:trPr>
          <w:trHeight w:val="11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98542"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3</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14:paraId="235A16E9"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Σακούλες απορριμμάτων υπόγειων κάδων (γίγας) 208x350 cm</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22DABA1" w14:textId="77777777" w:rsidR="006B077B" w:rsidRPr="006B077B" w:rsidRDefault="006B077B" w:rsidP="006B077B">
            <w:pPr>
              <w:suppressAutoHyphens w:val="0"/>
              <w:jc w:val="center"/>
              <w:rPr>
                <w:rFonts w:cs="Arial"/>
                <w:color w:val="auto"/>
                <w:sz w:val="22"/>
                <w:szCs w:val="22"/>
                <w:u w:val="none"/>
                <w:lang w:eastAsia="el-GR"/>
              </w:rPr>
            </w:pPr>
            <w:r w:rsidRPr="006B077B">
              <w:rPr>
                <w:rFonts w:cs="Arial"/>
                <w:color w:val="auto"/>
                <w:sz w:val="22"/>
                <w:szCs w:val="22"/>
                <w:u w:val="none"/>
                <w:lang w:eastAsia="el-GR"/>
              </w:rPr>
              <w:t xml:space="preserve">Κιλά </w:t>
            </w:r>
          </w:p>
        </w:tc>
        <w:tc>
          <w:tcPr>
            <w:tcW w:w="1500" w:type="dxa"/>
            <w:tcBorders>
              <w:top w:val="nil"/>
              <w:left w:val="nil"/>
              <w:bottom w:val="single" w:sz="4" w:space="0" w:color="auto"/>
              <w:right w:val="single" w:sz="4" w:space="0" w:color="auto"/>
            </w:tcBorders>
            <w:shd w:val="clear" w:color="auto" w:fill="auto"/>
            <w:noWrap/>
            <w:vAlign w:val="center"/>
            <w:hideMark/>
          </w:tcPr>
          <w:p w14:paraId="3D1E282A" w14:textId="77777777" w:rsidR="006B077B" w:rsidRPr="006B077B" w:rsidRDefault="006B077B" w:rsidP="006B077B">
            <w:pPr>
              <w:suppressAutoHyphens w:val="0"/>
              <w:jc w:val="right"/>
              <w:rPr>
                <w:rFonts w:cs="Arial"/>
                <w:color w:val="auto"/>
                <w:sz w:val="22"/>
                <w:szCs w:val="22"/>
                <w:u w:val="none"/>
                <w:lang w:eastAsia="el-GR"/>
              </w:rPr>
            </w:pPr>
            <w:r w:rsidRPr="006B077B">
              <w:rPr>
                <w:rFonts w:cs="Arial"/>
                <w:color w:val="auto"/>
                <w:sz w:val="22"/>
                <w:szCs w:val="22"/>
                <w:u w:val="none"/>
                <w:lang w:eastAsia="el-GR"/>
              </w:rPr>
              <w:t>1.500</w:t>
            </w:r>
          </w:p>
        </w:tc>
        <w:tc>
          <w:tcPr>
            <w:tcW w:w="1420" w:type="dxa"/>
            <w:tcBorders>
              <w:top w:val="nil"/>
              <w:left w:val="nil"/>
              <w:bottom w:val="single" w:sz="4" w:space="0" w:color="auto"/>
              <w:right w:val="nil"/>
            </w:tcBorders>
            <w:shd w:val="clear" w:color="auto" w:fill="auto"/>
            <w:noWrap/>
            <w:vAlign w:val="center"/>
            <w:hideMark/>
          </w:tcPr>
          <w:p w14:paraId="48F7A395"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c>
          <w:tcPr>
            <w:tcW w:w="1680" w:type="dxa"/>
            <w:tcBorders>
              <w:top w:val="nil"/>
              <w:left w:val="nil"/>
              <w:bottom w:val="single" w:sz="4" w:space="0" w:color="auto"/>
              <w:right w:val="single" w:sz="4" w:space="0" w:color="auto"/>
            </w:tcBorders>
            <w:shd w:val="clear" w:color="auto" w:fill="auto"/>
            <w:noWrap/>
            <w:vAlign w:val="center"/>
            <w:hideMark/>
          </w:tcPr>
          <w:p w14:paraId="5F4B5A2D" w14:textId="77777777" w:rsidR="006B077B" w:rsidRPr="006B077B" w:rsidRDefault="006B077B" w:rsidP="006B077B">
            <w:pPr>
              <w:suppressAutoHyphens w:val="0"/>
              <w:rPr>
                <w:rFonts w:cs="Arial"/>
                <w:color w:val="auto"/>
                <w:sz w:val="22"/>
                <w:szCs w:val="22"/>
                <w:u w:val="none"/>
                <w:lang w:eastAsia="el-GR"/>
              </w:rPr>
            </w:pPr>
            <w:r w:rsidRPr="006B077B">
              <w:rPr>
                <w:rFonts w:cs="Arial"/>
                <w:color w:val="auto"/>
                <w:sz w:val="22"/>
                <w:szCs w:val="22"/>
                <w:u w:val="none"/>
                <w:lang w:eastAsia="el-GR"/>
              </w:rPr>
              <w:t> </w:t>
            </w:r>
          </w:p>
        </w:tc>
      </w:tr>
    </w:tbl>
    <w:p w14:paraId="76FE5B56" w14:textId="62859CA8" w:rsidR="00C203E4" w:rsidRDefault="00C203E4" w:rsidP="00B641F4">
      <w:pPr>
        <w:spacing w:after="120"/>
        <w:ind w:firstLine="720"/>
        <w:rPr>
          <w:rFonts w:cs="Arial"/>
          <w:b/>
          <w:bCs/>
          <w:sz w:val="22"/>
          <w:szCs w:val="22"/>
          <w:lang w:val="en-US"/>
        </w:rPr>
      </w:pPr>
    </w:p>
    <w:p w14:paraId="3AD7C0BC" w14:textId="77777777" w:rsidR="00B608B3" w:rsidRPr="00B641F4" w:rsidRDefault="00B608B3" w:rsidP="00B641F4">
      <w:pPr>
        <w:spacing w:after="120"/>
        <w:ind w:firstLine="720"/>
        <w:rPr>
          <w:rFonts w:cs="Arial"/>
          <w:b/>
          <w:bCs/>
          <w:sz w:val="22"/>
          <w:szCs w:val="22"/>
          <w:lang w:val="en-US"/>
        </w:rPr>
      </w:pPr>
    </w:p>
    <w:p w14:paraId="1702D740" w14:textId="77777777" w:rsidR="00A6041E" w:rsidRPr="00B641F4" w:rsidRDefault="00A6041E" w:rsidP="00B641F4">
      <w:pPr>
        <w:spacing w:after="120"/>
        <w:rPr>
          <w:rFonts w:cs="Arial"/>
          <w:b/>
          <w:bCs/>
          <w:sz w:val="22"/>
          <w:szCs w:val="22"/>
        </w:rPr>
      </w:pPr>
    </w:p>
    <w:p w14:paraId="63086008" w14:textId="77777777" w:rsidR="00BC0CE8" w:rsidRPr="00B641F4" w:rsidRDefault="00BC0CE8" w:rsidP="00B641F4">
      <w:pPr>
        <w:spacing w:after="120"/>
        <w:rPr>
          <w:rFonts w:cs="Arial"/>
          <w:b/>
          <w:bCs/>
          <w:sz w:val="22"/>
          <w:szCs w:val="22"/>
          <w:u w:val="none"/>
          <w:lang w:val="en-US"/>
        </w:rPr>
      </w:pPr>
    </w:p>
    <w:p w14:paraId="5358EC12" w14:textId="77777777" w:rsidR="00A6041E" w:rsidRPr="00B641F4" w:rsidRDefault="00A6041E" w:rsidP="00B641F4">
      <w:pPr>
        <w:spacing w:after="120"/>
        <w:rPr>
          <w:rFonts w:cs="Arial"/>
          <w:b/>
          <w:bCs/>
          <w:sz w:val="22"/>
          <w:szCs w:val="22"/>
          <w:u w:val="none"/>
        </w:rPr>
      </w:pPr>
      <w:r w:rsidRPr="00B641F4">
        <w:rPr>
          <w:rFonts w:cs="Arial"/>
          <w:b/>
          <w:bCs/>
          <w:sz w:val="22"/>
          <w:szCs w:val="22"/>
          <w:u w:val="none"/>
        </w:rPr>
        <w:t>ΠΟΣΟ ΕΚΠΤΩΣΗΣ ΕΠΙ ΤΟΙΣ ΕΚΑΤΟ (ΑΡΙΘΜΗΤΙΚΩΣ):…………………………………</w:t>
      </w:r>
      <w:r w:rsidRPr="00B641F4">
        <w:rPr>
          <w:rFonts w:cs="Arial"/>
          <w:b/>
          <w:bCs/>
          <w:sz w:val="22"/>
          <w:szCs w:val="22"/>
          <w:u w:val="none"/>
        </w:rPr>
        <w:tab/>
      </w:r>
      <w:r w:rsidRPr="00B641F4">
        <w:rPr>
          <w:rFonts w:cs="Arial"/>
          <w:b/>
          <w:bCs/>
          <w:sz w:val="22"/>
          <w:szCs w:val="22"/>
          <w:u w:val="none"/>
        </w:rPr>
        <w:tab/>
      </w:r>
      <w:r w:rsidRPr="00B641F4">
        <w:rPr>
          <w:rFonts w:cs="Arial"/>
          <w:b/>
          <w:bCs/>
          <w:sz w:val="22"/>
          <w:szCs w:val="22"/>
          <w:u w:val="none"/>
        </w:rPr>
        <w:tab/>
      </w:r>
      <w:r w:rsidRPr="00B641F4">
        <w:rPr>
          <w:rFonts w:cs="Arial"/>
          <w:b/>
          <w:bCs/>
          <w:sz w:val="22"/>
          <w:szCs w:val="22"/>
          <w:u w:val="none"/>
        </w:rPr>
        <w:tab/>
      </w:r>
      <w:r w:rsidRPr="00B641F4">
        <w:rPr>
          <w:rFonts w:cs="Arial"/>
          <w:b/>
          <w:bCs/>
          <w:sz w:val="22"/>
          <w:szCs w:val="22"/>
          <w:u w:val="none"/>
        </w:rPr>
        <w:tab/>
      </w:r>
      <w:r w:rsidRPr="00B641F4">
        <w:rPr>
          <w:rFonts w:cs="Arial"/>
          <w:b/>
          <w:bCs/>
          <w:sz w:val="22"/>
          <w:szCs w:val="22"/>
          <w:u w:val="none"/>
        </w:rPr>
        <w:tab/>
      </w:r>
    </w:p>
    <w:p w14:paraId="15654E3A" w14:textId="77777777" w:rsidR="001E3276" w:rsidRPr="00B641F4" w:rsidRDefault="0091790B" w:rsidP="00B641F4">
      <w:pPr>
        <w:suppressAutoHyphens w:val="0"/>
        <w:spacing w:after="120"/>
        <w:rPr>
          <w:rFonts w:cs="Arial"/>
          <w:b/>
          <w:bCs/>
          <w:color w:val="auto"/>
          <w:sz w:val="22"/>
          <w:szCs w:val="22"/>
          <w:u w:val="none"/>
          <w:lang w:eastAsia="el-GR"/>
        </w:rPr>
      </w:pPr>
      <w:r w:rsidRPr="00B641F4">
        <w:rPr>
          <w:rFonts w:cs="Arial"/>
          <w:b/>
          <w:bCs/>
          <w:color w:val="auto"/>
          <w:sz w:val="22"/>
          <w:szCs w:val="22"/>
          <w:u w:val="none"/>
          <w:lang w:eastAsia="el-GR"/>
        </w:rPr>
        <w:t>ΟΛΟΓΡΑΦΩΣ:…………………………………………………………………………………</w:t>
      </w:r>
    </w:p>
    <w:p w14:paraId="6A76B8D2" w14:textId="77777777" w:rsidR="001E3276" w:rsidRPr="00B641F4" w:rsidRDefault="001E3276" w:rsidP="00B641F4">
      <w:pPr>
        <w:spacing w:after="120"/>
        <w:ind w:firstLine="720"/>
        <w:jc w:val="center"/>
        <w:rPr>
          <w:rFonts w:cs="Arial"/>
          <w:b/>
          <w:bCs/>
          <w:sz w:val="22"/>
          <w:szCs w:val="22"/>
        </w:rPr>
      </w:pPr>
    </w:p>
    <w:p w14:paraId="679D4181" w14:textId="77777777" w:rsidR="007874F8" w:rsidRPr="00B641F4" w:rsidRDefault="007874F8" w:rsidP="00B641F4">
      <w:pPr>
        <w:spacing w:after="120"/>
        <w:ind w:firstLine="720"/>
        <w:jc w:val="center"/>
        <w:rPr>
          <w:rFonts w:cs="Arial"/>
          <w:b/>
          <w:bCs/>
          <w:sz w:val="22"/>
          <w:szCs w:val="22"/>
        </w:rPr>
      </w:pPr>
    </w:p>
    <w:p w14:paraId="16E6DD50" w14:textId="77777777" w:rsidR="0091790B" w:rsidRPr="00B641F4" w:rsidRDefault="0091790B" w:rsidP="00B641F4">
      <w:pPr>
        <w:spacing w:after="120"/>
        <w:ind w:left="3360" w:firstLine="720"/>
        <w:jc w:val="center"/>
        <w:rPr>
          <w:rFonts w:cs="Arial"/>
          <w:b/>
          <w:bCs/>
          <w:sz w:val="22"/>
          <w:szCs w:val="22"/>
          <w:u w:val="none"/>
        </w:rPr>
      </w:pPr>
    </w:p>
    <w:p w14:paraId="31C50BAC" w14:textId="77777777" w:rsidR="00C203E4" w:rsidRPr="00B641F4" w:rsidRDefault="00C203E4" w:rsidP="00B641F4">
      <w:pPr>
        <w:spacing w:after="120"/>
        <w:ind w:left="3360" w:firstLine="720"/>
        <w:jc w:val="center"/>
        <w:rPr>
          <w:rFonts w:cs="Arial"/>
          <w:b/>
          <w:bCs/>
          <w:sz w:val="22"/>
          <w:szCs w:val="22"/>
          <w:u w:val="none"/>
        </w:rPr>
      </w:pPr>
      <w:r w:rsidRPr="00B641F4">
        <w:rPr>
          <w:rFonts w:cs="Arial"/>
          <w:b/>
          <w:bCs/>
          <w:sz w:val="22"/>
          <w:szCs w:val="22"/>
          <w:u w:val="none"/>
        </w:rPr>
        <w:t>Ο ΠΡΟΣΦΕΡΩΝ</w:t>
      </w:r>
    </w:p>
    <w:p w14:paraId="6F5D9581" w14:textId="77777777" w:rsidR="00C203E4" w:rsidRPr="00B641F4" w:rsidRDefault="00C203E4" w:rsidP="00B641F4">
      <w:pPr>
        <w:spacing w:after="120"/>
        <w:ind w:firstLine="720"/>
        <w:jc w:val="center"/>
        <w:rPr>
          <w:rFonts w:cs="Arial"/>
          <w:b/>
          <w:bCs/>
          <w:sz w:val="22"/>
          <w:szCs w:val="22"/>
        </w:rPr>
      </w:pPr>
    </w:p>
    <w:p w14:paraId="743D75C3" w14:textId="77777777" w:rsidR="008C6334" w:rsidRPr="002552E5" w:rsidRDefault="008C6334" w:rsidP="00B641F4">
      <w:pPr>
        <w:rPr>
          <w:rFonts w:eastAsia="Arial"/>
          <w:b/>
          <w:sz w:val="22"/>
          <w:szCs w:val="22"/>
        </w:rPr>
      </w:pPr>
      <w:r w:rsidRPr="002552E5">
        <w:rPr>
          <w:rFonts w:eastAsia="Arial"/>
          <w:b/>
          <w:sz w:val="22"/>
          <w:szCs w:val="22"/>
        </w:rPr>
        <w:t xml:space="preserve"> </w:t>
      </w:r>
    </w:p>
    <w:sectPr w:rsidR="008C6334" w:rsidRPr="002552E5" w:rsidSect="00983CCB">
      <w:footerReference w:type="default" r:id="rId9"/>
      <w:pgSz w:w="11906" w:h="16838"/>
      <w:pgMar w:top="1560" w:right="1186" w:bottom="1448" w:left="1440" w:header="0" w:footer="0" w:gutter="0"/>
      <w:cols w:space="720"/>
      <w:formProt w:val="0"/>
      <w:docGrid w:linePitch="435" w:charSpace="-225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60B71" w14:textId="77777777" w:rsidR="00C05E1A" w:rsidRDefault="00C05E1A" w:rsidP="007E6790">
      <w:r>
        <w:separator/>
      </w:r>
    </w:p>
  </w:endnote>
  <w:endnote w:type="continuationSeparator" w:id="0">
    <w:p w14:paraId="5D709009" w14:textId="77777777" w:rsidR="00C05E1A" w:rsidRDefault="00C05E1A" w:rsidP="007E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2896"/>
      <w:docPartObj>
        <w:docPartGallery w:val="Page Numbers (Bottom of Page)"/>
        <w:docPartUnique/>
      </w:docPartObj>
    </w:sdtPr>
    <w:sdtEndPr>
      <w:rPr>
        <w:sz w:val="22"/>
        <w:szCs w:val="22"/>
        <w:u w:val="none"/>
      </w:rPr>
    </w:sdtEndPr>
    <w:sdtContent>
      <w:p w14:paraId="1AED1FBA" w14:textId="2142438A" w:rsidR="001B6B2C" w:rsidRDefault="007B3E4F">
        <w:pPr>
          <w:pStyle w:val="a7"/>
          <w:jc w:val="center"/>
        </w:pPr>
        <w:r w:rsidRPr="007E6790">
          <w:rPr>
            <w:sz w:val="22"/>
            <w:szCs w:val="22"/>
            <w:u w:val="none"/>
          </w:rPr>
          <w:fldChar w:fldCharType="begin"/>
        </w:r>
        <w:r w:rsidR="001B6B2C" w:rsidRPr="007E6790">
          <w:rPr>
            <w:sz w:val="22"/>
            <w:szCs w:val="22"/>
            <w:u w:val="none"/>
          </w:rPr>
          <w:instrText xml:space="preserve"> PAGE   \* MERGEFORMAT </w:instrText>
        </w:r>
        <w:r w:rsidRPr="007E6790">
          <w:rPr>
            <w:sz w:val="22"/>
            <w:szCs w:val="22"/>
            <w:u w:val="none"/>
          </w:rPr>
          <w:fldChar w:fldCharType="separate"/>
        </w:r>
        <w:r w:rsidR="00CD03D4">
          <w:rPr>
            <w:noProof/>
            <w:sz w:val="22"/>
            <w:szCs w:val="22"/>
            <w:u w:val="none"/>
          </w:rPr>
          <w:t>2</w:t>
        </w:r>
        <w:r w:rsidRPr="007E6790">
          <w:rPr>
            <w:sz w:val="22"/>
            <w:szCs w:val="22"/>
            <w:u w:val="none"/>
          </w:rPr>
          <w:fldChar w:fldCharType="end"/>
        </w:r>
      </w:p>
    </w:sdtContent>
  </w:sdt>
  <w:p w14:paraId="15E6E7BB" w14:textId="77777777" w:rsidR="001B6B2C" w:rsidRDefault="001B6B2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383BC" w14:textId="77777777" w:rsidR="00C05E1A" w:rsidRDefault="00C05E1A" w:rsidP="007E6790">
      <w:r>
        <w:separator/>
      </w:r>
    </w:p>
  </w:footnote>
  <w:footnote w:type="continuationSeparator" w:id="0">
    <w:p w14:paraId="1A08ACA4" w14:textId="77777777" w:rsidR="00C05E1A" w:rsidRDefault="00C05E1A" w:rsidP="007E67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0A95AA7"/>
    <w:multiLevelType w:val="hybridMultilevel"/>
    <w:tmpl w:val="24AAFA1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2CC3B55"/>
    <w:multiLevelType w:val="hybridMultilevel"/>
    <w:tmpl w:val="A2925CC6"/>
    <w:lvl w:ilvl="0" w:tplc="7E98F1F4">
      <w:start w:val="1"/>
      <w:numFmt w:val="decimal"/>
      <w:lvlText w:val="%1."/>
      <w:lvlJc w:val="left"/>
      <w:pPr>
        <w:tabs>
          <w:tab w:val="num" w:pos="1080"/>
        </w:tabs>
        <w:ind w:left="1080" w:hanging="720"/>
      </w:pPr>
      <w:rPr>
        <w:rFonts w:hint="default"/>
      </w:rPr>
    </w:lvl>
    <w:lvl w:ilvl="1" w:tplc="A28437EE">
      <w:numFmt w:val="none"/>
      <w:lvlText w:val=""/>
      <w:lvlJc w:val="left"/>
      <w:pPr>
        <w:tabs>
          <w:tab w:val="num" w:pos="360"/>
        </w:tabs>
      </w:pPr>
    </w:lvl>
    <w:lvl w:ilvl="2" w:tplc="EE6656EE">
      <w:numFmt w:val="none"/>
      <w:lvlText w:val=""/>
      <w:lvlJc w:val="left"/>
      <w:pPr>
        <w:tabs>
          <w:tab w:val="num" w:pos="360"/>
        </w:tabs>
      </w:pPr>
    </w:lvl>
    <w:lvl w:ilvl="3" w:tplc="77D484A4">
      <w:numFmt w:val="none"/>
      <w:lvlText w:val=""/>
      <w:lvlJc w:val="left"/>
      <w:pPr>
        <w:tabs>
          <w:tab w:val="num" w:pos="360"/>
        </w:tabs>
      </w:pPr>
    </w:lvl>
    <w:lvl w:ilvl="4" w:tplc="2714914E">
      <w:numFmt w:val="none"/>
      <w:lvlText w:val=""/>
      <w:lvlJc w:val="left"/>
      <w:pPr>
        <w:tabs>
          <w:tab w:val="num" w:pos="360"/>
        </w:tabs>
      </w:pPr>
    </w:lvl>
    <w:lvl w:ilvl="5" w:tplc="C22A4C10">
      <w:numFmt w:val="none"/>
      <w:lvlText w:val=""/>
      <w:lvlJc w:val="left"/>
      <w:pPr>
        <w:tabs>
          <w:tab w:val="num" w:pos="360"/>
        </w:tabs>
      </w:pPr>
    </w:lvl>
    <w:lvl w:ilvl="6" w:tplc="7A9A0BBE">
      <w:numFmt w:val="none"/>
      <w:lvlText w:val=""/>
      <w:lvlJc w:val="left"/>
      <w:pPr>
        <w:tabs>
          <w:tab w:val="num" w:pos="360"/>
        </w:tabs>
      </w:pPr>
    </w:lvl>
    <w:lvl w:ilvl="7" w:tplc="FB26AC80">
      <w:numFmt w:val="none"/>
      <w:lvlText w:val=""/>
      <w:lvlJc w:val="left"/>
      <w:pPr>
        <w:tabs>
          <w:tab w:val="num" w:pos="360"/>
        </w:tabs>
      </w:pPr>
    </w:lvl>
    <w:lvl w:ilvl="8" w:tplc="4CC0F3A6">
      <w:numFmt w:val="none"/>
      <w:lvlText w:val=""/>
      <w:lvlJc w:val="left"/>
      <w:pPr>
        <w:tabs>
          <w:tab w:val="num" w:pos="360"/>
        </w:tabs>
      </w:pPr>
    </w:lvl>
  </w:abstractNum>
  <w:abstractNum w:abstractNumId="10" w15:restartNumberingAfterBreak="0">
    <w:nsid w:val="48CE481C"/>
    <w:multiLevelType w:val="hybridMultilevel"/>
    <w:tmpl w:val="3A58D4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C913C26"/>
    <w:multiLevelType w:val="hybridMultilevel"/>
    <w:tmpl w:val="B0484A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86A5108"/>
    <w:multiLevelType w:val="hybridMultilevel"/>
    <w:tmpl w:val="85F203B4"/>
    <w:lvl w:ilvl="0" w:tplc="B4D03152">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 w:numId="9">
    <w:abstractNumId w:val="11"/>
  </w:num>
  <w:num w:numId="10">
    <w:abstractNumId w:val="1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6E1"/>
    <w:rsid w:val="00010478"/>
    <w:rsid w:val="00015642"/>
    <w:rsid w:val="000251FA"/>
    <w:rsid w:val="00034B15"/>
    <w:rsid w:val="00036965"/>
    <w:rsid w:val="00051D56"/>
    <w:rsid w:val="00067192"/>
    <w:rsid w:val="00075D09"/>
    <w:rsid w:val="000774F8"/>
    <w:rsid w:val="000819AB"/>
    <w:rsid w:val="000B4089"/>
    <w:rsid w:val="000B6331"/>
    <w:rsid w:val="000F49D1"/>
    <w:rsid w:val="00100863"/>
    <w:rsid w:val="001054D2"/>
    <w:rsid w:val="00117243"/>
    <w:rsid w:val="001376B7"/>
    <w:rsid w:val="00137D93"/>
    <w:rsid w:val="001419C6"/>
    <w:rsid w:val="00153874"/>
    <w:rsid w:val="0015436D"/>
    <w:rsid w:val="00166EA6"/>
    <w:rsid w:val="00173AD5"/>
    <w:rsid w:val="00186986"/>
    <w:rsid w:val="001B2AE2"/>
    <w:rsid w:val="001B3A85"/>
    <w:rsid w:val="001B6B2C"/>
    <w:rsid w:val="001C0AC1"/>
    <w:rsid w:val="001D43B3"/>
    <w:rsid w:val="001E3276"/>
    <w:rsid w:val="001E68A2"/>
    <w:rsid w:val="00205FD9"/>
    <w:rsid w:val="002343D2"/>
    <w:rsid w:val="00234D3B"/>
    <w:rsid w:val="00247779"/>
    <w:rsid w:val="00253429"/>
    <w:rsid w:val="002552E5"/>
    <w:rsid w:val="0026278E"/>
    <w:rsid w:val="00263944"/>
    <w:rsid w:val="00266C06"/>
    <w:rsid w:val="002702E0"/>
    <w:rsid w:val="002731AA"/>
    <w:rsid w:val="00274106"/>
    <w:rsid w:val="00291A4F"/>
    <w:rsid w:val="00295B88"/>
    <w:rsid w:val="002B263B"/>
    <w:rsid w:val="002C39B0"/>
    <w:rsid w:val="002E0860"/>
    <w:rsid w:val="002F4ABA"/>
    <w:rsid w:val="002F791B"/>
    <w:rsid w:val="00326B47"/>
    <w:rsid w:val="00335B98"/>
    <w:rsid w:val="003413C6"/>
    <w:rsid w:val="0034468A"/>
    <w:rsid w:val="00347554"/>
    <w:rsid w:val="003525CD"/>
    <w:rsid w:val="00383173"/>
    <w:rsid w:val="00387879"/>
    <w:rsid w:val="00390429"/>
    <w:rsid w:val="00392CE3"/>
    <w:rsid w:val="00396B74"/>
    <w:rsid w:val="003B6C67"/>
    <w:rsid w:val="003C5E45"/>
    <w:rsid w:val="003E1DF3"/>
    <w:rsid w:val="003F36E6"/>
    <w:rsid w:val="00405055"/>
    <w:rsid w:val="00415657"/>
    <w:rsid w:val="00437B0F"/>
    <w:rsid w:val="00473B72"/>
    <w:rsid w:val="004A04A3"/>
    <w:rsid w:val="004A60B0"/>
    <w:rsid w:val="004B6070"/>
    <w:rsid w:val="004C5353"/>
    <w:rsid w:val="004C5A19"/>
    <w:rsid w:val="004C5F50"/>
    <w:rsid w:val="004D4DED"/>
    <w:rsid w:val="004D6486"/>
    <w:rsid w:val="004D7E21"/>
    <w:rsid w:val="004D7EBC"/>
    <w:rsid w:val="004E4D5F"/>
    <w:rsid w:val="004F694F"/>
    <w:rsid w:val="00502AE2"/>
    <w:rsid w:val="00530B9D"/>
    <w:rsid w:val="005335EE"/>
    <w:rsid w:val="00537B56"/>
    <w:rsid w:val="005514B9"/>
    <w:rsid w:val="00553AA5"/>
    <w:rsid w:val="0055544C"/>
    <w:rsid w:val="005B735E"/>
    <w:rsid w:val="005C5DA1"/>
    <w:rsid w:val="00605FE7"/>
    <w:rsid w:val="00612E49"/>
    <w:rsid w:val="00614637"/>
    <w:rsid w:val="00637CCF"/>
    <w:rsid w:val="00640FDE"/>
    <w:rsid w:val="00644A61"/>
    <w:rsid w:val="00651F9D"/>
    <w:rsid w:val="00653DB5"/>
    <w:rsid w:val="00655AFB"/>
    <w:rsid w:val="00661F5D"/>
    <w:rsid w:val="0066525B"/>
    <w:rsid w:val="006662A2"/>
    <w:rsid w:val="00683D9C"/>
    <w:rsid w:val="0069060D"/>
    <w:rsid w:val="006B077B"/>
    <w:rsid w:val="006B6FE9"/>
    <w:rsid w:val="006C00E0"/>
    <w:rsid w:val="006C0D9A"/>
    <w:rsid w:val="006C120D"/>
    <w:rsid w:val="006D236C"/>
    <w:rsid w:val="006F4F17"/>
    <w:rsid w:val="006F7597"/>
    <w:rsid w:val="006F7D61"/>
    <w:rsid w:val="00722E13"/>
    <w:rsid w:val="0073587C"/>
    <w:rsid w:val="00745B8C"/>
    <w:rsid w:val="0076699B"/>
    <w:rsid w:val="007874F8"/>
    <w:rsid w:val="007B0FC9"/>
    <w:rsid w:val="007B3E4F"/>
    <w:rsid w:val="007C0738"/>
    <w:rsid w:val="007C7BCA"/>
    <w:rsid w:val="007E6790"/>
    <w:rsid w:val="007F6966"/>
    <w:rsid w:val="0081464E"/>
    <w:rsid w:val="00842A32"/>
    <w:rsid w:val="00852F91"/>
    <w:rsid w:val="008569FD"/>
    <w:rsid w:val="00881B14"/>
    <w:rsid w:val="008831AD"/>
    <w:rsid w:val="0089311E"/>
    <w:rsid w:val="00894204"/>
    <w:rsid w:val="008A3938"/>
    <w:rsid w:val="008C3A68"/>
    <w:rsid w:val="008C6334"/>
    <w:rsid w:val="008D1788"/>
    <w:rsid w:val="008E5673"/>
    <w:rsid w:val="0090699F"/>
    <w:rsid w:val="0091790B"/>
    <w:rsid w:val="009478B3"/>
    <w:rsid w:val="00953088"/>
    <w:rsid w:val="00957A6B"/>
    <w:rsid w:val="0096341C"/>
    <w:rsid w:val="009664C6"/>
    <w:rsid w:val="00983CCB"/>
    <w:rsid w:val="009858F5"/>
    <w:rsid w:val="009A4AFA"/>
    <w:rsid w:val="009B7CE8"/>
    <w:rsid w:val="009D1618"/>
    <w:rsid w:val="009E134A"/>
    <w:rsid w:val="009E241E"/>
    <w:rsid w:val="00A1730F"/>
    <w:rsid w:val="00A25FAF"/>
    <w:rsid w:val="00A54399"/>
    <w:rsid w:val="00A6041E"/>
    <w:rsid w:val="00A61265"/>
    <w:rsid w:val="00A7360B"/>
    <w:rsid w:val="00A76107"/>
    <w:rsid w:val="00A92F65"/>
    <w:rsid w:val="00AA21F3"/>
    <w:rsid w:val="00AB48C8"/>
    <w:rsid w:val="00AC0AD3"/>
    <w:rsid w:val="00AD102D"/>
    <w:rsid w:val="00AD6847"/>
    <w:rsid w:val="00AE2337"/>
    <w:rsid w:val="00AE7CF8"/>
    <w:rsid w:val="00AF39C0"/>
    <w:rsid w:val="00B030B1"/>
    <w:rsid w:val="00B07DF0"/>
    <w:rsid w:val="00B17A40"/>
    <w:rsid w:val="00B236A7"/>
    <w:rsid w:val="00B30F31"/>
    <w:rsid w:val="00B341A4"/>
    <w:rsid w:val="00B526E1"/>
    <w:rsid w:val="00B559A5"/>
    <w:rsid w:val="00B608B3"/>
    <w:rsid w:val="00B641F4"/>
    <w:rsid w:val="00B80204"/>
    <w:rsid w:val="00B90978"/>
    <w:rsid w:val="00B93FD0"/>
    <w:rsid w:val="00BA025C"/>
    <w:rsid w:val="00BB54AD"/>
    <w:rsid w:val="00BC0CE8"/>
    <w:rsid w:val="00BC55CC"/>
    <w:rsid w:val="00BD216D"/>
    <w:rsid w:val="00C022DC"/>
    <w:rsid w:val="00C05E1A"/>
    <w:rsid w:val="00C125BE"/>
    <w:rsid w:val="00C12E25"/>
    <w:rsid w:val="00C13C0A"/>
    <w:rsid w:val="00C203E4"/>
    <w:rsid w:val="00C2082D"/>
    <w:rsid w:val="00C248B7"/>
    <w:rsid w:val="00C74A78"/>
    <w:rsid w:val="00C75B64"/>
    <w:rsid w:val="00C76018"/>
    <w:rsid w:val="00C76D54"/>
    <w:rsid w:val="00C76F70"/>
    <w:rsid w:val="00C93A80"/>
    <w:rsid w:val="00C94495"/>
    <w:rsid w:val="00CB4C95"/>
    <w:rsid w:val="00CD03D4"/>
    <w:rsid w:val="00CD7C58"/>
    <w:rsid w:val="00D12929"/>
    <w:rsid w:val="00D1368C"/>
    <w:rsid w:val="00D23A45"/>
    <w:rsid w:val="00D23FE8"/>
    <w:rsid w:val="00D3127D"/>
    <w:rsid w:val="00D33A90"/>
    <w:rsid w:val="00D37292"/>
    <w:rsid w:val="00D66620"/>
    <w:rsid w:val="00D70D2B"/>
    <w:rsid w:val="00D76ADD"/>
    <w:rsid w:val="00D83CC7"/>
    <w:rsid w:val="00D8726D"/>
    <w:rsid w:val="00D904A8"/>
    <w:rsid w:val="00DA727C"/>
    <w:rsid w:val="00DC25A5"/>
    <w:rsid w:val="00DE55D1"/>
    <w:rsid w:val="00DF1E2E"/>
    <w:rsid w:val="00E079CD"/>
    <w:rsid w:val="00E10CE7"/>
    <w:rsid w:val="00E13F34"/>
    <w:rsid w:val="00E37EC8"/>
    <w:rsid w:val="00E45A98"/>
    <w:rsid w:val="00E91E98"/>
    <w:rsid w:val="00E92D56"/>
    <w:rsid w:val="00E96DB3"/>
    <w:rsid w:val="00EA1A01"/>
    <w:rsid w:val="00EC25FA"/>
    <w:rsid w:val="00EC5C43"/>
    <w:rsid w:val="00ED0283"/>
    <w:rsid w:val="00ED7A56"/>
    <w:rsid w:val="00EF1514"/>
    <w:rsid w:val="00EF3714"/>
    <w:rsid w:val="00F013FC"/>
    <w:rsid w:val="00F1174F"/>
    <w:rsid w:val="00F44FA6"/>
    <w:rsid w:val="00F5221E"/>
    <w:rsid w:val="00F64F28"/>
    <w:rsid w:val="00F710A0"/>
    <w:rsid w:val="00F84D10"/>
    <w:rsid w:val="00F84EE1"/>
    <w:rsid w:val="00F85E3B"/>
    <w:rsid w:val="00F87FD7"/>
    <w:rsid w:val="00F914FA"/>
    <w:rsid w:val="00F92DCE"/>
    <w:rsid w:val="00FA1360"/>
    <w:rsid w:val="00FA3364"/>
    <w:rsid w:val="00FC3DCB"/>
    <w:rsid w:val="00FC722F"/>
    <w:rsid w:val="00FE0FE0"/>
    <w:rsid w:val="00FE31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6D93"/>
  <w15:docId w15:val="{EB9043F4-820D-45E3-9345-AE23F5385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ahom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10">
    <w:name w:val="Λεζάντα1"/>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link w:val="2Char0"/>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 w:type="character" w:customStyle="1" w:styleId="2Char0">
    <w:name w:val="Σώμα κείμενου 2 Char"/>
    <w:basedOn w:val="a0"/>
    <w:link w:val="20"/>
    <w:rsid w:val="00295B88"/>
    <w:rPr>
      <w:rFonts w:ascii="Arial" w:eastAsia="Times New Roman" w:hAnsi="Arial" w:cs="Times New Roman"/>
      <w:color w:val="00000A"/>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82933">
      <w:bodyDiv w:val="1"/>
      <w:marLeft w:val="0"/>
      <w:marRight w:val="0"/>
      <w:marTop w:val="0"/>
      <w:marBottom w:val="0"/>
      <w:divBdr>
        <w:top w:val="none" w:sz="0" w:space="0" w:color="auto"/>
        <w:left w:val="none" w:sz="0" w:space="0" w:color="auto"/>
        <w:bottom w:val="none" w:sz="0" w:space="0" w:color="auto"/>
        <w:right w:val="none" w:sz="0" w:space="0" w:color="auto"/>
      </w:divBdr>
    </w:div>
    <w:div w:id="1102846506">
      <w:bodyDiv w:val="1"/>
      <w:marLeft w:val="0"/>
      <w:marRight w:val="0"/>
      <w:marTop w:val="0"/>
      <w:marBottom w:val="0"/>
      <w:divBdr>
        <w:top w:val="none" w:sz="0" w:space="0" w:color="auto"/>
        <w:left w:val="none" w:sz="0" w:space="0" w:color="auto"/>
        <w:bottom w:val="none" w:sz="0" w:space="0" w:color="auto"/>
        <w:right w:val="none" w:sz="0" w:space="0" w:color="auto"/>
      </w:divBdr>
    </w:div>
    <w:div w:id="1243223803">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519738464">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 w:id="1864784971">
      <w:bodyDiv w:val="1"/>
      <w:marLeft w:val="0"/>
      <w:marRight w:val="0"/>
      <w:marTop w:val="0"/>
      <w:marBottom w:val="0"/>
      <w:divBdr>
        <w:top w:val="none" w:sz="0" w:space="0" w:color="auto"/>
        <w:left w:val="none" w:sz="0" w:space="0" w:color="auto"/>
        <w:bottom w:val="none" w:sz="0" w:space="0" w:color="auto"/>
        <w:right w:val="none" w:sz="0" w:space="0" w:color="auto"/>
      </w:divBdr>
    </w:div>
    <w:div w:id="2074695990">
      <w:bodyDiv w:val="1"/>
      <w:marLeft w:val="0"/>
      <w:marRight w:val="0"/>
      <w:marTop w:val="0"/>
      <w:marBottom w:val="0"/>
      <w:divBdr>
        <w:top w:val="none" w:sz="0" w:space="0" w:color="auto"/>
        <w:left w:val="none" w:sz="0" w:space="0" w:color="auto"/>
        <w:bottom w:val="none" w:sz="0" w:space="0" w:color="auto"/>
        <w:right w:val="none" w:sz="0" w:space="0" w:color="auto"/>
      </w:divBdr>
    </w:div>
    <w:div w:id="2077632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B2462-6801-4AD0-BC4C-49B65CD5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1818</Words>
  <Characters>9823</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cp:lastPrinted>2018-07-03T07:28:00Z</cp:lastPrinted>
  <dcterms:created xsi:type="dcterms:W3CDTF">2020-09-28T11:32:00Z</dcterms:created>
  <dcterms:modified xsi:type="dcterms:W3CDTF">2020-09-28T11:32:00Z</dcterms:modified>
  <dc:language>el-GR</dc:language>
</cp:coreProperties>
</file>