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DE5" w:rsidRPr="00760B77" w:rsidRDefault="00796DE5" w:rsidP="00796DE5">
      <w:pPr>
        <w:spacing w:after="0" w:line="360" w:lineRule="auto"/>
        <w:ind w:right="-2"/>
        <w:jc w:val="both"/>
        <w:rPr>
          <w:rFonts w:ascii="Book Antiqua" w:eastAsia="Times New Roman" w:hAnsi="Book Antiqua" w:cs="Arial"/>
          <w:sz w:val="24"/>
          <w:szCs w:val="24"/>
          <w:lang w:val="en-US" w:eastAsia="el-GR"/>
        </w:rPr>
      </w:pPr>
      <w:r w:rsidRPr="00760B77">
        <w:rPr>
          <w:rFonts w:ascii="Book Antiqua" w:eastAsia="Times New Roman" w:hAnsi="Book Antiqua" w:cs="Arial"/>
          <w:noProof/>
          <w:sz w:val="24"/>
          <w:szCs w:val="24"/>
          <w:lang w:eastAsia="el-GR"/>
        </w:rPr>
        <w:drawing>
          <wp:inline distT="0" distB="0" distL="0" distR="0" wp14:anchorId="482FED94" wp14:editId="71BA130A">
            <wp:extent cx="685800" cy="523875"/>
            <wp:effectExtent l="0" t="0" r="0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2911"/>
        <w:tblW w:w="9322" w:type="dxa"/>
        <w:tblLook w:val="0000" w:firstRow="0" w:lastRow="0" w:firstColumn="0" w:lastColumn="0" w:noHBand="0" w:noVBand="0"/>
      </w:tblPr>
      <w:tblGrid>
        <w:gridCol w:w="4994"/>
        <w:gridCol w:w="4328"/>
      </w:tblGrid>
      <w:tr w:rsidR="00796DE5" w:rsidRPr="00F96543" w:rsidTr="007A23B8">
        <w:trPr>
          <w:trHeight w:val="2984"/>
        </w:trPr>
        <w:tc>
          <w:tcPr>
            <w:tcW w:w="4994" w:type="dxa"/>
          </w:tcPr>
          <w:p w:rsidR="00796DE5" w:rsidRPr="00F96543" w:rsidRDefault="00796DE5" w:rsidP="007A2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b/>
                <w:sz w:val="24"/>
                <w:szCs w:val="20"/>
                <w:lang w:eastAsia="el-GR"/>
              </w:rPr>
            </w:pPr>
            <w:r w:rsidRPr="00F96543">
              <w:rPr>
                <w:rFonts w:ascii="Book Antiqua" w:eastAsia="Times New Roman" w:hAnsi="Book Antiqua"/>
                <w:b/>
                <w:lang w:eastAsia="el-GR"/>
              </w:rPr>
              <w:t>ΕΛΛΗΝΙΚΗ ΔΗΜΟΚΡΑΤΙΑ</w:t>
            </w:r>
          </w:p>
          <w:p w:rsidR="00796DE5" w:rsidRPr="00F96543" w:rsidRDefault="00796DE5" w:rsidP="007A2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b/>
                <w:sz w:val="24"/>
                <w:szCs w:val="20"/>
                <w:lang w:eastAsia="el-GR"/>
              </w:rPr>
            </w:pPr>
            <w:r w:rsidRPr="00F96543">
              <w:rPr>
                <w:rFonts w:ascii="Book Antiqua" w:eastAsia="Times New Roman" w:hAnsi="Book Antiqua"/>
                <w:b/>
                <w:lang w:eastAsia="el-GR"/>
              </w:rPr>
              <w:t>ΝΟΜΟΣ ΞΑΝΘΗΣ</w:t>
            </w:r>
          </w:p>
          <w:p w:rsidR="00796DE5" w:rsidRPr="00F96543" w:rsidRDefault="00796DE5" w:rsidP="007A2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b/>
                <w:sz w:val="24"/>
                <w:szCs w:val="20"/>
                <w:lang w:eastAsia="el-GR"/>
              </w:rPr>
            </w:pPr>
            <w:r w:rsidRPr="00F96543">
              <w:rPr>
                <w:rFonts w:ascii="Book Antiqua" w:eastAsia="Times New Roman" w:hAnsi="Book Antiqua"/>
                <w:b/>
                <w:lang w:eastAsia="el-GR"/>
              </w:rPr>
              <w:t>ΔΗΜΟΣ ΞΑΝΘΗΣ</w:t>
            </w:r>
            <w:r w:rsidRPr="00F96543">
              <w:rPr>
                <w:rFonts w:ascii="Book Antiqua" w:eastAsia="Times New Roman" w:hAnsi="Book Antiqua"/>
                <w:b/>
                <w:lang w:eastAsia="el-GR"/>
              </w:rPr>
              <w:tab/>
            </w:r>
          </w:p>
          <w:p w:rsidR="00796DE5" w:rsidRPr="00F96543" w:rsidRDefault="00BE3FC5" w:rsidP="007A2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b/>
                <w:sz w:val="24"/>
                <w:szCs w:val="20"/>
                <w:lang w:eastAsia="el-GR"/>
              </w:rPr>
            </w:pPr>
            <w:r>
              <w:rPr>
                <w:rFonts w:ascii="Book Antiqua" w:eastAsia="Times New Roman" w:hAnsi="Book Antiqua"/>
                <w:b/>
                <w:lang w:eastAsia="el-GR"/>
              </w:rPr>
              <w:t xml:space="preserve">Δ/ΝΣΗ ΟΙΚΟΝΟΜΙΚΩΝ </w:t>
            </w:r>
            <w:r w:rsidR="00796DE5" w:rsidRPr="00F96543">
              <w:rPr>
                <w:rFonts w:ascii="Book Antiqua" w:eastAsia="Times New Roman" w:hAnsi="Book Antiqua"/>
                <w:b/>
                <w:lang w:eastAsia="el-GR"/>
              </w:rPr>
              <w:t>ΥΠΗΡΕΣΙΩΝ</w:t>
            </w:r>
          </w:p>
          <w:p w:rsidR="00796DE5" w:rsidRPr="00C84F64" w:rsidRDefault="00796DE5" w:rsidP="007A2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b/>
                <w:sz w:val="24"/>
                <w:szCs w:val="20"/>
                <w:lang w:eastAsia="el-GR"/>
              </w:rPr>
            </w:pPr>
          </w:p>
          <w:p w:rsidR="00796DE5" w:rsidRPr="00F96543" w:rsidRDefault="00BE3FC5" w:rsidP="007A2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sz w:val="24"/>
                <w:szCs w:val="20"/>
                <w:lang w:eastAsia="el-GR"/>
              </w:rPr>
            </w:pPr>
            <w:r>
              <w:rPr>
                <w:rFonts w:ascii="Book Antiqua" w:eastAsia="Times New Roman" w:hAnsi="Book Antiqua"/>
                <w:lang w:eastAsia="el-GR"/>
              </w:rPr>
              <w:t>Πληροφορίες: Μαρία Σπανού</w:t>
            </w:r>
          </w:p>
          <w:p w:rsidR="00796DE5" w:rsidRPr="00F96543" w:rsidRDefault="00796DE5" w:rsidP="007A2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sz w:val="24"/>
                <w:szCs w:val="20"/>
                <w:lang w:eastAsia="el-GR"/>
              </w:rPr>
            </w:pPr>
            <w:proofErr w:type="spellStart"/>
            <w:r w:rsidRPr="00F96543">
              <w:rPr>
                <w:rFonts w:ascii="Book Antiqua" w:eastAsia="Times New Roman" w:hAnsi="Book Antiqua"/>
                <w:lang w:eastAsia="el-GR"/>
              </w:rPr>
              <w:t>Ταχ</w:t>
            </w:r>
            <w:proofErr w:type="spellEnd"/>
            <w:r w:rsidRPr="00F96543">
              <w:rPr>
                <w:rFonts w:ascii="Book Antiqua" w:eastAsia="Times New Roman" w:hAnsi="Book Antiqua"/>
                <w:lang w:eastAsia="el-GR"/>
              </w:rPr>
              <w:t>. Δ/</w:t>
            </w:r>
            <w:proofErr w:type="spellStart"/>
            <w:r w:rsidRPr="00F96543">
              <w:rPr>
                <w:rFonts w:ascii="Book Antiqua" w:eastAsia="Times New Roman" w:hAnsi="Book Antiqua"/>
                <w:lang w:eastAsia="el-GR"/>
              </w:rPr>
              <w:t>νση</w:t>
            </w:r>
            <w:proofErr w:type="spellEnd"/>
            <w:r w:rsidRPr="00F96543">
              <w:rPr>
                <w:rFonts w:ascii="Book Antiqua" w:eastAsia="Times New Roman" w:hAnsi="Book Antiqua"/>
                <w:lang w:eastAsia="el-GR"/>
              </w:rPr>
              <w:t xml:space="preserve">:    </w:t>
            </w:r>
            <w:r w:rsidR="00BE3FC5">
              <w:rPr>
                <w:rFonts w:ascii="Book Antiqua" w:eastAsia="Times New Roman" w:hAnsi="Book Antiqua"/>
                <w:lang w:eastAsia="el-GR"/>
              </w:rPr>
              <w:t>Πλατεία Δημοκρατίας, 67132</w:t>
            </w:r>
            <w:r w:rsidRPr="00F96543">
              <w:rPr>
                <w:rFonts w:ascii="Book Antiqua" w:eastAsia="Times New Roman" w:hAnsi="Book Antiqua"/>
                <w:lang w:eastAsia="el-GR"/>
              </w:rPr>
              <w:t xml:space="preserve"> Ξάνθη</w:t>
            </w:r>
          </w:p>
          <w:p w:rsidR="00796DE5" w:rsidRPr="00F96543" w:rsidRDefault="00796DE5" w:rsidP="007A2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sz w:val="24"/>
                <w:szCs w:val="20"/>
                <w:lang w:eastAsia="el-GR"/>
              </w:rPr>
            </w:pPr>
            <w:r w:rsidRPr="00F96543">
              <w:rPr>
                <w:rFonts w:ascii="Book Antiqua" w:eastAsia="Times New Roman" w:hAnsi="Book Antiqua"/>
                <w:lang w:eastAsia="el-GR"/>
              </w:rPr>
              <w:t xml:space="preserve">Τηλέφωνο:       </w:t>
            </w:r>
            <w:r w:rsidR="00BE3FC5">
              <w:rPr>
                <w:rFonts w:ascii="Book Antiqua" w:eastAsia="Times New Roman" w:hAnsi="Book Antiqua"/>
                <w:lang w:eastAsia="el-GR"/>
              </w:rPr>
              <w:t>2541350826</w:t>
            </w:r>
          </w:p>
          <w:p w:rsidR="00796DE5" w:rsidRPr="00F96543" w:rsidRDefault="00796DE5" w:rsidP="007A2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sz w:val="24"/>
                <w:szCs w:val="20"/>
                <w:lang w:eastAsia="el-GR"/>
              </w:rPr>
            </w:pPr>
            <w:proofErr w:type="spellStart"/>
            <w:r w:rsidRPr="00F96543">
              <w:rPr>
                <w:rFonts w:ascii="Book Antiqua" w:eastAsia="Times New Roman" w:hAnsi="Book Antiqua"/>
                <w:sz w:val="24"/>
                <w:szCs w:val="20"/>
                <w:lang w:eastAsia="el-GR"/>
              </w:rPr>
              <w:t>Αρ</w:t>
            </w:r>
            <w:proofErr w:type="spellEnd"/>
            <w:r w:rsidRPr="00F96543">
              <w:rPr>
                <w:rFonts w:ascii="Book Antiqua" w:eastAsia="Times New Roman" w:hAnsi="Book Antiqua"/>
                <w:sz w:val="24"/>
                <w:szCs w:val="20"/>
                <w:lang w:eastAsia="el-GR"/>
              </w:rPr>
              <w:t xml:space="preserve">. Μελέτης: </w:t>
            </w:r>
            <w:r>
              <w:rPr>
                <w:rFonts w:ascii="Book Antiqua" w:eastAsia="Times New Roman" w:hAnsi="Book Antiqua"/>
                <w:sz w:val="24"/>
                <w:szCs w:val="20"/>
                <w:lang w:eastAsia="el-GR"/>
              </w:rPr>
              <w:t>Υ02/2019</w:t>
            </w:r>
          </w:p>
          <w:p w:rsidR="00796DE5" w:rsidRPr="00F96543" w:rsidRDefault="00796DE5" w:rsidP="007A2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sz w:val="24"/>
                <w:szCs w:val="20"/>
                <w:lang w:eastAsia="el-GR"/>
              </w:rPr>
            </w:pPr>
          </w:p>
        </w:tc>
        <w:tc>
          <w:tcPr>
            <w:tcW w:w="4328" w:type="dxa"/>
          </w:tcPr>
          <w:p w:rsidR="00796DE5" w:rsidRPr="00F96543" w:rsidRDefault="00796DE5" w:rsidP="007A23B8">
            <w:pPr>
              <w:rPr>
                <w:rFonts w:ascii="Book Antiqua" w:hAnsi="Book Antiqua"/>
                <w:sz w:val="24"/>
                <w:szCs w:val="24"/>
              </w:rPr>
            </w:pPr>
            <w:r w:rsidRPr="00F96543">
              <w:rPr>
                <w:rFonts w:ascii="Book Antiqua" w:hAnsi="Book Antiqua"/>
                <w:sz w:val="24"/>
                <w:szCs w:val="24"/>
              </w:rPr>
              <w:t>«Ασφάλιση οχημάτων και μηχανημάτων Δήμου Ξάνθης»</w:t>
            </w:r>
          </w:p>
          <w:p w:rsidR="00796DE5" w:rsidRPr="00F96543" w:rsidRDefault="00796DE5" w:rsidP="007A23B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</w:rPr>
            </w:pPr>
          </w:p>
          <w:p w:rsidR="00796DE5" w:rsidRPr="00F96543" w:rsidRDefault="00796DE5" w:rsidP="007A23B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</w:rPr>
            </w:pPr>
          </w:p>
          <w:p w:rsidR="00796DE5" w:rsidRPr="00DC14CD" w:rsidRDefault="00796DE5" w:rsidP="007A23B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</w:rPr>
            </w:pPr>
          </w:p>
          <w:p w:rsidR="00796DE5" w:rsidRPr="00F96543" w:rsidRDefault="00796DE5" w:rsidP="007A23B8">
            <w:pPr>
              <w:rPr>
                <w:rFonts w:ascii="Book Antiqua" w:eastAsia="Times New Roman" w:hAnsi="Book Antiqua"/>
                <w:lang w:eastAsia="el-GR"/>
              </w:rPr>
            </w:pPr>
            <w:r w:rsidRPr="00F96543">
              <w:rPr>
                <w:rFonts w:ascii="Book Antiqua" w:hAnsi="Book Antiqua"/>
                <w:sz w:val="24"/>
                <w:szCs w:val="24"/>
              </w:rPr>
              <w:t>CPV: 66</w:t>
            </w:r>
            <w:r w:rsidRPr="00F96543">
              <w:rPr>
                <w:rFonts w:ascii="Book Antiqua" w:hAnsi="Book Antiqua"/>
              </w:rPr>
              <w:t>514110-0</w:t>
            </w:r>
          </w:p>
        </w:tc>
      </w:tr>
    </w:tbl>
    <w:p w:rsidR="004D394C" w:rsidRDefault="004D394C"/>
    <w:p w:rsidR="00796DE5" w:rsidRDefault="00796DE5"/>
    <w:p w:rsidR="00796DE5" w:rsidRDefault="00796DE5">
      <w:r w:rsidRPr="00796DE5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EB0BAF">
        <w:rPr>
          <w:rFonts w:ascii="Times New Roman" w:hAnsi="Times New Roman"/>
          <w:b/>
          <w:sz w:val="24"/>
          <w:szCs w:val="24"/>
        </w:rPr>
        <w:t xml:space="preserve">  </w:t>
      </w:r>
      <w:r w:rsidRPr="00796DE5">
        <w:rPr>
          <w:rFonts w:ascii="Times New Roman" w:hAnsi="Times New Roman"/>
          <w:b/>
          <w:sz w:val="24"/>
          <w:szCs w:val="24"/>
        </w:rPr>
        <w:t xml:space="preserve">    ΕΝΔΕΙΚΤΙΚΟΣ ΠΡΟΫΠΟΛΟΓΙΣΜΟΣ</w:t>
      </w:r>
    </w:p>
    <w:tbl>
      <w:tblPr>
        <w:tblW w:w="9366" w:type="dxa"/>
        <w:tblInd w:w="-1008" w:type="dxa"/>
        <w:tblLook w:val="04A0" w:firstRow="1" w:lastRow="0" w:firstColumn="1" w:lastColumn="0" w:noHBand="0" w:noVBand="1"/>
      </w:tblPr>
      <w:tblGrid>
        <w:gridCol w:w="785"/>
        <w:gridCol w:w="1522"/>
        <w:gridCol w:w="3544"/>
        <w:gridCol w:w="1701"/>
        <w:gridCol w:w="1814"/>
      </w:tblGrid>
      <w:tr w:rsidR="00534B7D" w:rsidRPr="00796DE5" w:rsidTr="00534B7D">
        <w:trPr>
          <w:trHeight w:val="675"/>
        </w:trPr>
        <w:tc>
          <w:tcPr>
            <w:tcW w:w="7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796D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Α/Α</w:t>
            </w:r>
          </w:p>
        </w:tc>
        <w:tc>
          <w:tcPr>
            <w:tcW w:w="152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7D" w:rsidRPr="00796DE5" w:rsidRDefault="00534B7D" w:rsidP="00796D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ΑΡ.ΚΥΚΛ.</w:t>
            </w:r>
          </w:p>
        </w:tc>
        <w:tc>
          <w:tcPr>
            <w:tcW w:w="354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7D" w:rsidRPr="00796DE5" w:rsidRDefault="00534B7D" w:rsidP="00796D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ΧΡΗΣΗ ΒΑΣ</w:t>
            </w:r>
            <w:r w:rsidRPr="00796DE5">
              <w:rPr>
                <w:rFonts w:ascii="Times New Roman" w:eastAsia="Times New Roman" w:hAnsi="Times New Roman"/>
                <w:lang w:val="en-US" w:eastAsia="el-GR"/>
              </w:rPr>
              <w:t>H</w:t>
            </w:r>
            <w:r w:rsidRPr="00796DE5">
              <w:rPr>
                <w:rFonts w:ascii="Times New Roman" w:eastAsia="Times New Roman" w:hAnsi="Times New Roman"/>
                <w:lang w:eastAsia="el-GR"/>
              </w:rPr>
              <w:t xml:space="preserve"> ΑΔΕΙΑΣ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34B7D" w:rsidRPr="00796DE5" w:rsidRDefault="00534B7D" w:rsidP="00796D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ΦΟΡΟΛΟΓ. ΙΠΠΟΙ ΒΑΣ</w:t>
            </w:r>
            <w:r w:rsidRPr="00796DE5">
              <w:rPr>
                <w:rFonts w:ascii="Times New Roman" w:eastAsia="Times New Roman" w:hAnsi="Times New Roman"/>
                <w:lang w:val="en-US" w:eastAsia="el-GR"/>
              </w:rPr>
              <w:t>H</w:t>
            </w:r>
            <w:r w:rsidRPr="00796DE5">
              <w:rPr>
                <w:rFonts w:ascii="Times New Roman" w:eastAsia="Times New Roman" w:hAnsi="Times New Roman"/>
                <w:lang w:eastAsia="el-GR"/>
              </w:rPr>
              <w:t xml:space="preserve"> ΑΔΕΙΑΣ</w:t>
            </w: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34B7D" w:rsidRPr="00796DE5" w:rsidRDefault="00534B7D" w:rsidP="00796D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ΕΤΟΣ 1</w:t>
            </w:r>
            <w:r w:rsidRPr="00796DE5">
              <w:rPr>
                <w:rFonts w:ascii="Times New Roman" w:eastAsia="Times New Roman" w:hAnsi="Times New Roman"/>
                <w:vertAlign w:val="superscript"/>
                <w:lang w:eastAsia="el-GR"/>
              </w:rPr>
              <w:t xml:space="preserve">ης </w:t>
            </w:r>
            <w:r w:rsidRPr="00796DE5">
              <w:rPr>
                <w:rFonts w:ascii="Times New Roman" w:eastAsia="Times New Roman" w:hAnsi="Times New Roman"/>
                <w:lang w:eastAsia="el-GR"/>
              </w:rPr>
              <w:t>ΚΥΚΛΟΦΟΡΙΑΣ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ΦΟΡΤΗΓΟ-ΓΕΡΑΝΟΦΟΡΟ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2002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1435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ΦΟΡΤΗΓΟ-ΓΕΡΑΝΟΦΟΡΟ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2004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4190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ΑΠΟΡΙΜΜΑΤΟΦΟΡΟ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2001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ΚΗΥ 4272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ΑΠΟΡΙΜΜΑΤΟΦΟΡΟ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1999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ΦΟΡΤΗΓΟ-ΓΕΡΑΝΟΦΟΡΟ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57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2000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ΛΕΩΦΟΡΕΙΟ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35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2000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2003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1452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2005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1453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69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2005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1455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ΦΟΡΤΗΓΟ-ΓΕΡΑΝΟΦΟΡΟ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69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2005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1461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2006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1462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2006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1463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12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2006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1476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ΑΠΟΡΙΜΜΑΤΟΦΟΡΟ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2007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1477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ΑΠΟΡΙΜΜΑΤΟΦΟΡΟ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2007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1483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2007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1492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1992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1493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ΕΠΙΒΑΤΙΚΟ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2009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1494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ΕΠΙΒΑΤΙΚΟ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2009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1495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ΤΡΕΝΑΚΙ ΤΟΥΡΙΣΤΙΚΟ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2009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21</w:t>
            </w:r>
          </w:p>
        </w:tc>
        <w:tc>
          <w:tcPr>
            <w:tcW w:w="152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1499</w:t>
            </w:r>
          </w:p>
        </w:tc>
        <w:tc>
          <w:tcPr>
            <w:tcW w:w="354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14</w:t>
            </w: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2010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1451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ΕΠΙΒΑΤΙΚΟ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2005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23</w:t>
            </w:r>
          </w:p>
        </w:tc>
        <w:tc>
          <w:tcPr>
            <w:tcW w:w="152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1406</w:t>
            </w:r>
          </w:p>
        </w:tc>
        <w:tc>
          <w:tcPr>
            <w:tcW w:w="354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ΕΠΙΒΑΤΙΚΟ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2000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ΚΗΙ 1500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ΕΠΙΒΑΤΙΚΟ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2009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4187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ΕΠΙΒΑΤΙΚΟ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2005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4188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ΕΠΙΒΑΤΙΚΟ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2001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4156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ΕΠΙΒΑΤΙΚΟ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2009</w:t>
            </w:r>
          </w:p>
        </w:tc>
      </w:tr>
      <w:tr w:rsidR="00534B7D" w:rsidRPr="00796DE5" w:rsidTr="00534B7D">
        <w:trPr>
          <w:trHeight w:val="37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4157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ΕΠΙΒΑΤΙΚΟ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2009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lastRenderedPageBreak/>
              <w:t>29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4158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2009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4159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2009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4160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ΤΡΕΝΑΚΙ ΤΟΥΡΙΣΤΙΚΟ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2009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4161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2010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4162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2010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4165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ΒΥΤΙΟΦΟΡΟ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77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1997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ΚΗΥ 4246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9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1996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ΚΗΥ 4279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1999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ΚΗΥ 4297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2000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4186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2001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41</w:t>
            </w:r>
            <w:r w:rsidRPr="00796DE5">
              <w:rPr>
                <w:rFonts w:ascii="Times New Roman" w:eastAsia="Times New Roman" w:hAnsi="Times New Roman"/>
                <w:lang w:val="en-US" w:eastAsia="el-GR"/>
              </w:rPr>
              <w:t>91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ΕΠΙΒΑΤΙΚΟ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el-GR"/>
              </w:rPr>
            </w:pPr>
            <w:r w:rsidRPr="00796DE5">
              <w:rPr>
                <w:rFonts w:ascii="Times New Roman" w:eastAsia="Times New Roman" w:hAnsi="Times New Roman"/>
                <w:lang w:val="en-US" w:eastAsia="el-GR"/>
              </w:rPr>
              <w:t>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2012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40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 xml:space="preserve">ΜΕ </w:t>
            </w:r>
            <w:r w:rsidRPr="00796DE5">
              <w:rPr>
                <w:rFonts w:ascii="Times New Roman" w:eastAsia="Times New Roman" w:hAnsi="Times New Roman"/>
                <w:lang w:val="en-US" w:eastAsia="el-GR"/>
              </w:rPr>
              <w:t>1</w:t>
            </w:r>
            <w:r w:rsidRPr="00796DE5">
              <w:rPr>
                <w:rFonts w:ascii="Times New Roman" w:eastAsia="Times New Roman" w:hAnsi="Times New Roman"/>
                <w:lang w:eastAsia="el-GR"/>
              </w:rPr>
              <w:t>16384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ΦΟΡΤΩΤΗΣ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ΠΡ.64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2010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41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ΜΕ 29537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ΕΚΣΚΑΦΕΑΣ-ΦΟΡΤΩΤΗΣ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85</w:t>
            </w:r>
            <w:r w:rsidRPr="00796DE5">
              <w:rPr>
                <w:rFonts w:ascii="Times New Roman" w:eastAsia="Times New Roman" w:hAnsi="Times New Roman"/>
                <w:lang w:val="en-US" w:eastAsia="el-GR"/>
              </w:rPr>
              <w:t>HP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1993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42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ΜΕ 29542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ΚΑΔΟΦΟΡΟ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94</w:t>
            </w:r>
            <w:r w:rsidRPr="00796DE5">
              <w:rPr>
                <w:rFonts w:ascii="Times New Roman" w:eastAsia="Times New Roman" w:hAnsi="Times New Roman"/>
                <w:lang w:val="en-US" w:eastAsia="el-GR"/>
              </w:rPr>
              <w:t>HP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1994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43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ΜΕ 34556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ΙΣΟΠΕΔΩΤΗΣ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140</w:t>
            </w:r>
            <w:r w:rsidRPr="00796DE5">
              <w:rPr>
                <w:rFonts w:ascii="Times New Roman" w:eastAsia="Times New Roman" w:hAnsi="Times New Roman"/>
                <w:lang w:val="en-US" w:eastAsia="el-GR"/>
              </w:rPr>
              <w:t>HP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1999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44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ΜΕ 34564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ΕΚΣΚΑΦΕΑΣ-ΦΟΡΤΩΤΗΣ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val="en-US" w:eastAsia="el-GR"/>
              </w:rPr>
              <w:t>97HP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1999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45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ΜΕ 118828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ΚΑΛΑΘΟΦΟΡΟ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val="en-US" w:eastAsia="el-GR"/>
              </w:rPr>
              <w:t>131HP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2010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46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ΜΕ 118836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ΦΟΡΤΩΤΗΣ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val="en-US" w:eastAsia="el-GR"/>
              </w:rPr>
              <w:t>51HP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2011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47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ΜΕ 118835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ΕΚΣΚΑΦΕΑΣ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val="en-US" w:eastAsia="el-GR"/>
              </w:rPr>
              <w:t>28HP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2011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48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ΑΜ 55631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ΓΕΩΡΓΙΚΟΣ ΕΛΚΥΣΤΗΡΑΣ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val="en-US" w:eastAsia="el-GR"/>
              </w:rPr>
              <w:t>81HP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2010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49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ΑΜ 56212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ΓΕΩΡΓΙΚΟΣ ΕΛΚΥΣΤΗΡΑΣ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24,3</w:t>
            </w:r>
            <w:r w:rsidRPr="00796DE5">
              <w:rPr>
                <w:rFonts w:ascii="Times New Roman" w:eastAsia="Times New Roman" w:hAnsi="Times New Roman"/>
                <w:lang w:val="en-US" w:eastAsia="el-GR"/>
              </w:rPr>
              <w:t xml:space="preserve"> HP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1999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50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ΡΒΜ 27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ΤΡΙΚΥΚΛΟ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&lt;</w:t>
            </w:r>
            <w:r w:rsidRPr="00796DE5">
              <w:rPr>
                <w:rFonts w:ascii="Times New Roman" w:eastAsia="Times New Roman" w:hAnsi="Times New Roman"/>
                <w:lang w:val="en-US" w:eastAsia="el-GR"/>
              </w:rPr>
              <w:t>50cc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2004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51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ΡΒΜ 28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ΤΡΙΚΥΚΛΟ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&lt;</w:t>
            </w:r>
            <w:r w:rsidRPr="00796DE5">
              <w:rPr>
                <w:rFonts w:ascii="Times New Roman" w:eastAsia="Times New Roman" w:hAnsi="Times New Roman"/>
                <w:lang w:val="en-US" w:eastAsia="el-GR"/>
              </w:rPr>
              <w:t>50cc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2004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52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ΑΗΟ 0600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ΔΙΚΥΚΛΟ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el-GR"/>
              </w:rPr>
            </w:pPr>
            <w:r w:rsidRPr="00796DE5">
              <w:rPr>
                <w:rFonts w:ascii="Times New Roman" w:eastAsia="Times New Roman" w:hAnsi="Times New Roman"/>
                <w:lang w:val="en-US" w:eastAsia="el-GR"/>
              </w:rPr>
              <w:t>151cc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2007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53</w:t>
            </w:r>
          </w:p>
        </w:tc>
        <w:tc>
          <w:tcPr>
            <w:tcW w:w="152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ΡΒΜ 1762</w:t>
            </w:r>
          </w:p>
        </w:tc>
        <w:tc>
          <w:tcPr>
            <w:tcW w:w="354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ΔΙΚΥΚΛΟ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&lt;</w:t>
            </w:r>
            <w:r w:rsidRPr="00796DE5">
              <w:rPr>
                <w:rFonts w:ascii="Times New Roman" w:eastAsia="Times New Roman" w:hAnsi="Times New Roman"/>
                <w:lang w:val="en-US" w:eastAsia="el-GR"/>
              </w:rPr>
              <w:t>50cc</w:t>
            </w:r>
          </w:p>
        </w:tc>
        <w:tc>
          <w:tcPr>
            <w:tcW w:w="181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2007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54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ΡΚΗ 2975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ΔΙΚΥΚΛΟ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&lt;</w:t>
            </w:r>
            <w:r w:rsidRPr="00796DE5">
              <w:rPr>
                <w:rFonts w:ascii="Times New Roman" w:eastAsia="Times New Roman" w:hAnsi="Times New Roman"/>
                <w:lang w:val="en-US" w:eastAsia="el-GR"/>
              </w:rPr>
              <w:t>50cc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1994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55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5275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 - ΑΠΟΡΙΜΜΑΤΟΦΟΡΟ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2014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56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5276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 - ΑΠΟΡΙΜΜΑΤΟΦΟΡΟ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2014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57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5277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 - ΑΠΟΡΙΜΜΑΤΟΦΟΡΟ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2014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58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5279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 - ΑΠΟΡΙΜΜΑΤΟΦΟΡΟ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38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2014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59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ΚΥ 8732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ΡΥΜΟΥΛΚΟΥΜΕΝΟ + ΡΥΜΟΥΛΚΟ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62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2010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ΜΕ 130319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ΣΑΡΩΘΡΟ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2015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ΜΕ 89591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ΚΑΛΑΘΟΦΟΡΟ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136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2006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ΜΕ 131211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ΧΟΡΤΟΚΟΠΤΙΚΟ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2016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ΜΕ116396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ΙΣΟΠΕΔΩΤΗΣ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2010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ΜΕ 131227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ΑΛΑΤΟΔΙΑΝΟΜΕΑΣ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2017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7312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ΜΙΚΡΟ ΛΕΩΦΟΡΕΙΟ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1997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7317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9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2018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ΚΗΗ 7318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ΦΟΡΤΗΓΟ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10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2018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ΚΚΧ 95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ΗΛΕΚΤΡΙΚΟ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 xml:space="preserve">7,5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2018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69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ΚΚΧ 96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ΗΛΕΚΤΡΙΚΟ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7,5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2018</w:t>
            </w:r>
          </w:p>
        </w:tc>
      </w:tr>
      <w:tr w:rsidR="00534B7D" w:rsidRPr="00796DE5" w:rsidTr="00534B7D">
        <w:trPr>
          <w:trHeight w:val="225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70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ΚΚΧ 97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ΗΛΕΚΤΡΙΚΟ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7,5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534B7D" w:rsidRPr="00796DE5" w:rsidRDefault="00534B7D" w:rsidP="00534B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l-GR"/>
              </w:rPr>
            </w:pPr>
            <w:r w:rsidRPr="00796DE5">
              <w:rPr>
                <w:rFonts w:ascii="Times New Roman" w:eastAsia="Times New Roman" w:hAnsi="Times New Roman"/>
                <w:lang w:eastAsia="el-GR"/>
              </w:rPr>
              <w:t>2018</w:t>
            </w:r>
          </w:p>
        </w:tc>
      </w:tr>
    </w:tbl>
    <w:p w:rsidR="00796DE5" w:rsidRPr="00796DE5" w:rsidRDefault="00796DE5" w:rsidP="00796DE5">
      <w:pPr>
        <w:spacing w:after="0"/>
        <w:ind w:right="565" w:firstLine="720"/>
        <w:jc w:val="both"/>
        <w:rPr>
          <w:rFonts w:ascii="Times New Roman" w:hAnsi="Times New Roman"/>
        </w:rPr>
      </w:pPr>
    </w:p>
    <w:p w:rsidR="00796DE5" w:rsidRPr="00534B7D" w:rsidRDefault="00534B7D" w:rsidP="00796DE5">
      <w:pPr>
        <w:rPr>
          <w:rFonts w:ascii="Times New Roman" w:eastAsiaTheme="minorEastAsia" w:hAnsi="Times New Roman" w:cstheme="minorBidi"/>
        </w:rPr>
      </w:pPr>
      <w:r>
        <w:rPr>
          <w:rFonts w:ascii="Times New Roman" w:eastAsiaTheme="minorEastAsia" w:hAnsi="Times New Roman" w:cstheme="minorBidi"/>
          <w:b/>
        </w:rPr>
        <w:t xml:space="preserve">         </w:t>
      </w:r>
      <w:r>
        <w:rPr>
          <w:rFonts w:ascii="Times New Roman" w:eastAsiaTheme="minorEastAsia" w:hAnsi="Times New Roman" w:cstheme="minorBidi"/>
        </w:rPr>
        <w:t xml:space="preserve">Η παρεχόμενη υπηρεσία για την ασφάλιση των οχημάτων και μηχανημάτων έργου, προϋπολογίζεται στο ποσό των </w:t>
      </w:r>
      <w:r w:rsidRPr="00534B7D">
        <w:rPr>
          <w:rFonts w:ascii="Times New Roman" w:eastAsiaTheme="minorEastAsia" w:hAnsi="Times New Roman" w:cstheme="minorBidi"/>
          <w:b/>
        </w:rPr>
        <w:t>19</w:t>
      </w:r>
      <w:r>
        <w:rPr>
          <w:rFonts w:ascii="Times New Roman" w:eastAsiaTheme="minorEastAsia" w:hAnsi="Times New Roman" w:cstheme="minorBidi"/>
        </w:rPr>
        <w:t>.</w:t>
      </w:r>
      <w:r w:rsidRPr="00534B7D">
        <w:rPr>
          <w:rFonts w:ascii="Times New Roman" w:eastAsiaTheme="minorEastAsia" w:hAnsi="Times New Roman" w:cstheme="minorBidi"/>
          <w:b/>
        </w:rPr>
        <w:t>500</w:t>
      </w:r>
      <w:r>
        <w:rPr>
          <w:rFonts w:ascii="Times New Roman" w:eastAsiaTheme="minorEastAsia" w:hAnsi="Times New Roman" w:cstheme="minorBidi"/>
        </w:rPr>
        <w:t xml:space="preserve"> ευρώ, συμπεριλαμβανομένων των αναλογούντων κρατήσεων και παρακρατήσεων.</w:t>
      </w:r>
    </w:p>
    <w:p w:rsidR="00796DE5" w:rsidRDefault="00D85D55" w:rsidP="00796DE5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                                                      Ξάνθη, 01- 11- 2019</w:t>
      </w:r>
    </w:p>
    <w:p w:rsidR="00D85D55" w:rsidRDefault="00D85D55" w:rsidP="00796DE5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                             Η Προϊσταμένη Δ/</w:t>
      </w:r>
      <w:proofErr w:type="spellStart"/>
      <w:r>
        <w:rPr>
          <w:rFonts w:ascii="Times New Roman" w:eastAsiaTheme="minorEastAsia" w:hAnsi="Times New Roman"/>
        </w:rPr>
        <w:t>νσης</w:t>
      </w:r>
      <w:proofErr w:type="spellEnd"/>
      <w:r>
        <w:rPr>
          <w:rFonts w:ascii="Times New Roman" w:eastAsiaTheme="minorEastAsia" w:hAnsi="Times New Roman"/>
        </w:rPr>
        <w:t xml:space="preserve"> Οικονομικών Υπηρεσιών</w:t>
      </w:r>
    </w:p>
    <w:p w:rsidR="00796DE5" w:rsidRPr="00802682" w:rsidRDefault="00D85D55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                                                    ΜΑΡΙΑ Ι. ΣΠΑΝΟΥ</w:t>
      </w:r>
      <w:bookmarkStart w:id="0" w:name="_GoBack"/>
      <w:bookmarkEnd w:id="0"/>
    </w:p>
    <w:sectPr w:rsidR="00796DE5" w:rsidRPr="008026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DE5"/>
    <w:rsid w:val="0010676E"/>
    <w:rsid w:val="00211FDB"/>
    <w:rsid w:val="002A35E5"/>
    <w:rsid w:val="004A14CF"/>
    <w:rsid w:val="004D394C"/>
    <w:rsid w:val="00534B7D"/>
    <w:rsid w:val="005865D1"/>
    <w:rsid w:val="005D3C3F"/>
    <w:rsid w:val="007756D2"/>
    <w:rsid w:val="00796DE5"/>
    <w:rsid w:val="00802682"/>
    <w:rsid w:val="00A7433F"/>
    <w:rsid w:val="00A831CA"/>
    <w:rsid w:val="00BE3FC5"/>
    <w:rsid w:val="00C84F64"/>
    <w:rsid w:val="00D85D55"/>
    <w:rsid w:val="00EB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916B2"/>
  <w15:chartTrackingRefBased/>
  <w15:docId w15:val="{A08F9FB9-1705-4B04-A4FA-EE720690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D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2019-11-01T11:52:00Z</dcterms:created>
  <dcterms:modified xsi:type="dcterms:W3CDTF">2019-11-15T10:36:00Z</dcterms:modified>
</cp:coreProperties>
</file>