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61D73">
        <w:rPr>
          <w:rFonts w:ascii="Verdana" w:hAnsi="Verdana"/>
          <w:b/>
          <w:bCs/>
        </w:rPr>
        <w:tab/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E76690">
        <w:rPr>
          <w:rFonts w:ascii="Verdana" w:hAnsi="Verdana"/>
        </w:rPr>
        <w:t>21</w:t>
      </w:r>
      <w:r w:rsidR="00B74A0A" w:rsidRPr="00307F49">
        <w:rPr>
          <w:rFonts w:ascii="Verdana" w:hAnsi="Verdana"/>
        </w:rPr>
        <w:t xml:space="preserve"> </w:t>
      </w:r>
      <w:r w:rsidR="00E76690">
        <w:rPr>
          <w:rFonts w:ascii="Verdana" w:hAnsi="Verdana"/>
        </w:rPr>
        <w:t>Ιουνίου</w:t>
      </w:r>
      <w:r w:rsidR="00B74A0A">
        <w:rPr>
          <w:rFonts w:ascii="Verdana" w:hAnsi="Verdana"/>
        </w:rPr>
        <w:t xml:space="preserve"> 2019</w:t>
      </w:r>
    </w:p>
    <w:p w:rsidR="00386AB6" w:rsidRPr="007D2662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D61D73" w:rsidRPr="007D2662">
        <w:rPr>
          <w:rFonts w:ascii="Verdana" w:hAnsi="Verdana"/>
          <w:b/>
          <w:bCs/>
        </w:rPr>
        <w:t xml:space="preserve">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D61D73" w:rsidRPr="007D2662">
        <w:rPr>
          <w:rFonts w:ascii="Verdana" w:hAnsi="Verdana"/>
          <w:bCs/>
        </w:rPr>
        <w:t>15448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62EAB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B62EAB">
        <w:rPr>
          <w:rFonts w:ascii="Verdana" w:hAnsi="Verdana"/>
          <w:bCs/>
        </w:rPr>
        <w:t xml:space="preserve"> αντικείμενο την </w:t>
      </w:r>
      <w:r w:rsidR="00E76690">
        <w:rPr>
          <w:rFonts w:ascii="Verdana" w:hAnsi="Verdana"/>
          <w:bCs/>
        </w:rPr>
        <w:t>πώλ</w:t>
      </w:r>
      <w:r w:rsidR="007D2662">
        <w:rPr>
          <w:rFonts w:ascii="Verdana" w:hAnsi="Verdana"/>
          <w:bCs/>
        </w:rPr>
        <w:t>ηση αναμνηστικών</w:t>
      </w:r>
      <w:r w:rsidR="00E76690">
        <w:rPr>
          <w:rFonts w:ascii="Verdana" w:hAnsi="Verdana"/>
          <w:bCs/>
        </w:rPr>
        <w:t xml:space="preserve">.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A7865" w:rsidRDefault="00134F6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E76690">
        <w:rPr>
          <w:rFonts w:ascii="Verdana" w:hAnsi="Verdana"/>
          <w:bCs/>
        </w:rPr>
        <w:t>από 19-06-2019</w:t>
      </w:r>
      <w:r w:rsidR="00314ECD">
        <w:rPr>
          <w:rFonts w:ascii="Verdana" w:hAnsi="Verdana"/>
          <w:bCs/>
        </w:rPr>
        <w:t xml:space="preserve"> </w:t>
      </w:r>
      <w:r w:rsidR="00E76690">
        <w:rPr>
          <w:rFonts w:ascii="Verdana" w:hAnsi="Verdana"/>
          <w:bCs/>
        </w:rPr>
        <w:t xml:space="preserve">περιγραφής της προμήθειας από το Γραφείο Δημοσίων Σχέσεων &amp; Διοικητικής Βοήθειας </w:t>
      </w:r>
      <w:r w:rsidR="00E76690" w:rsidRPr="00F54DBB">
        <w:rPr>
          <w:rFonts w:ascii="Verdana" w:hAnsi="Verdana"/>
          <w:bCs/>
        </w:rPr>
        <w:t>του Δήμου Ξάνθης</w:t>
      </w:r>
      <w:r w:rsidR="00190EFE" w:rsidRPr="00F54DBB">
        <w:rPr>
          <w:rFonts w:ascii="Verdana" w:hAnsi="Verdana"/>
          <w:bCs/>
        </w:rPr>
        <w:t xml:space="preserve">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E76690">
        <w:rPr>
          <w:rFonts w:ascii="Verdana" w:hAnsi="Verdana"/>
          <w:bCs/>
        </w:rPr>
        <w:t>10021/23-04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>προμήθεια</w:t>
      </w:r>
      <w:r w:rsidR="007D2662">
        <w:rPr>
          <w:rFonts w:ascii="Verdana" w:hAnsi="Verdana"/>
          <w:bCs/>
        </w:rPr>
        <w:t xml:space="preserve"> αναμνηστικών (</w:t>
      </w:r>
      <w:r w:rsidR="007F25F7">
        <w:rPr>
          <w:rFonts w:ascii="Verdana" w:hAnsi="Verdana"/>
          <w:bCs/>
        </w:rPr>
        <w:t>καρφίτσα πέτου</w:t>
      </w:r>
      <w:r w:rsidR="007D2662">
        <w:rPr>
          <w:rFonts w:ascii="Verdana" w:hAnsi="Verdana"/>
          <w:bCs/>
        </w:rPr>
        <w:t>)</w:t>
      </w:r>
      <w:r w:rsidR="007F25F7">
        <w:rPr>
          <w:rFonts w:ascii="Verdana" w:hAnsi="Verdana"/>
          <w:bCs/>
        </w:rPr>
        <w:t>, στα πλαίσια του Εορτασμού των 100</w:t>
      </w:r>
      <w:r w:rsidR="007F25F7">
        <w:rPr>
          <w:rFonts w:ascii="Verdana" w:hAnsi="Verdana"/>
          <w:bCs/>
          <w:vertAlign w:val="superscript"/>
        </w:rPr>
        <w:t xml:space="preserve">ων </w:t>
      </w:r>
      <w:r w:rsidR="007F25F7">
        <w:rPr>
          <w:rFonts w:ascii="Verdana" w:hAnsi="Verdana"/>
          <w:bCs/>
        </w:rPr>
        <w:t>Ελευθερίων της Πόλης</w:t>
      </w:r>
      <w:r w:rsidR="00AA7865" w:rsidRPr="00AA7865">
        <w:rPr>
          <w:rFonts w:ascii="Verdana" w:hAnsi="Verdana"/>
          <w:bCs/>
        </w:rPr>
        <w:t>.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7F25F7">
        <w:rPr>
          <w:rFonts w:ascii="Verdana" w:hAnsi="Verdana" w:cs="Arial"/>
          <w:bCs/>
        </w:rPr>
        <w:t>Παρασκευή 28</w:t>
      </w:r>
      <w:r w:rsidRPr="00B10AF7">
        <w:rPr>
          <w:rFonts w:ascii="Verdana" w:hAnsi="Verdana" w:cs="Arial"/>
          <w:bCs/>
        </w:rPr>
        <w:t>/</w:t>
      </w:r>
      <w:r w:rsidR="007F25F7">
        <w:rPr>
          <w:rFonts w:ascii="Verdana" w:hAnsi="Verdana" w:cs="Arial"/>
          <w:bCs/>
        </w:rPr>
        <w:t>06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</w:t>
      </w:r>
      <w:r w:rsidR="00AA7865">
        <w:rPr>
          <w:rFonts w:ascii="Verdana" w:hAnsi="Verdana"/>
          <w:bCs/>
        </w:rPr>
        <w:tab/>
      </w:r>
      <w:r>
        <w:rPr>
          <w:rFonts w:ascii="Verdana" w:hAnsi="Verdana"/>
          <w:bCs/>
        </w:rPr>
        <w:t xml:space="preserve">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7F25F7" w:rsidRDefault="00314ECD" w:rsidP="007F25F7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</w:t>
      </w:r>
      <w:r w:rsidR="007D2662">
        <w:rPr>
          <w:rFonts w:ascii="Verdana" w:hAnsi="Verdana"/>
          <w:bCs/>
        </w:rPr>
        <w:t>από 19-06-2019 περιγραφή</w:t>
      </w:r>
      <w:r w:rsidR="007F25F7">
        <w:rPr>
          <w:rFonts w:ascii="Verdana" w:hAnsi="Verdana"/>
          <w:bCs/>
        </w:rPr>
        <w:t xml:space="preserve"> της προμήθειας </w:t>
      </w:r>
    </w:p>
    <w:p w:rsidR="00B355B2" w:rsidRDefault="007F25F7" w:rsidP="007F25F7">
      <w:pPr>
        <w:pStyle w:val="a3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από το Γραφείο Δημοσίων Σχέσεων &amp; Διοικητικής Βοήθειας </w:t>
      </w:r>
      <w:r w:rsidRPr="00F54DBB">
        <w:rPr>
          <w:rFonts w:ascii="Verdana" w:hAnsi="Verdana"/>
          <w:bCs/>
        </w:rPr>
        <w:t>του Δήμου Ξάνθης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6728A8">
      <w:pPr>
        <w:rPr>
          <w:rFonts w:ascii="Verdana" w:hAnsi="Verdana"/>
          <w:bCs/>
        </w:rPr>
      </w:pPr>
    </w:p>
    <w:p w:rsidR="00E05DEE" w:rsidRDefault="00E05DEE" w:rsidP="006728A8">
      <w:pPr>
        <w:rPr>
          <w:rFonts w:ascii="Verdana" w:hAnsi="Verdana"/>
          <w:bCs/>
        </w:rPr>
      </w:pPr>
      <w:bookmarkStart w:id="0" w:name="_GoBack"/>
      <w:bookmarkEnd w:id="0"/>
    </w:p>
    <w:sectPr w:rsidR="00E05DEE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7B6" w:rsidRDefault="00AF37B6" w:rsidP="006A2ADC">
      <w:r>
        <w:separator/>
      </w:r>
    </w:p>
  </w:endnote>
  <w:endnote w:type="continuationSeparator" w:id="0">
    <w:p w:rsidR="00AF37B6" w:rsidRDefault="00AF37B6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7B6" w:rsidRDefault="00AF37B6" w:rsidP="006A2ADC">
      <w:r>
        <w:separator/>
      </w:r>
    </w:p>
  </w:footnote>
  <w:footnote w:type="continuationSeparator" w:id="0">
    <w:p w:rsidR="00AF37B6" w:rsidRDefault="00AF37B6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A72"/>
    <w:multiLevelType w:val="hybridMultilevel"/>
    <w:tmpl w:val="8ACE96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A748CE"/>
    <w:multiLevelType w:val="hybridMultilevel"/>
    <w:tmpl w:val="B17A36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F02584"/>
    <w:multiLevelType w:val="hybridMultilevel"/>
    <w:tmpl w:val="DA1AD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20"/>
  </w:num>
  <w:num w:numId="8">
    <w:abstractNumId w:val="19"/>
  </w:num>
  <w:num w:numId="9">
    <w:abstractNumId w:val="6"/>
  </w:num>
  <w:num w:numId="10">
    <w:abstractNumId w:val="14"/>
  </w:num>
  <w:num w:numId="11">
    <w:abstractNumId w:val="13"/>
  </w:num>
  <w:num w:numId="12">
    <w:abstractNumId w:val="0"/>
  </w:num>
  <w:num w:numId="13">
    <w:abstractNumId w:val="23"/>
  </w:num>
  <w:num w:numId="14">
    <w:abstractNumId w:val="11"/>
  </w:num>
  <w:num w:numId="15">
    <w:abstractNumId w:val="5"/>
  </w:num>
  <w:num w:numId="16">
    <w:abstractNumId w:val="10"/>
  </w:num>
  <w:num w:numId="17">
    <w:abstractNumId w:val="17"/>
  </w:num>
  <w:num w:numId="18">
    <w:abstractNumId w:val="8"/>
  </w:num>
  <w:num w:numId="19">
    <w:abstractNumId w:val="12"/>
  </w:num>
  <w:num w:numId="20">
    <w:abstractNumId w:val="2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5167C"/>
    <w:rsid w:val="00066ED0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43B8F"/>
    <w:rsid w:val="00163637"/>
    <w:rsid w:val="0017532D"/>
    <w:rsid w:val="00175ED0"/>
    <w:rsid w:val="00183403"/>
    <w:rsid w:val="00186B05"/>
    <w:rsid w:val="00190EFE"/>
    <w:rsid w:val="00191DBF"/>
    <w:rsid w:val="001A4024"/>
    <w:rsid w:val="001F2C6F"/>
    <w:rsid w:val="001F3984"/>
    <w:rsid w:val="001F6F5A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C6A98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4445D"/>
    <w:rsid w:val="00350AAE"/>
    <w:rsid w:val="003532BE"/>
    <w:rsid w:val="003565D5"/>
    <w:rsid w:val="00356DEB"/>
    <w:rsid w:val="003577BC"/>
    <w:rsid w:val="00362E50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B6D26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0119"/>
    <w:rsid w:val="006B4A3C"/>
    <w:rsid w:val="006B7DDA"/>
    <w:rsid w:val="006E1CF3"/>
    <w:rsid w:val="00713AAE"/>
    <w:rsid w:val="007171FD"/>
    <w:rsid w:val="0072085A"/>
    <w:rsid w:val="00721E7C"/>
    <w:rsid w:val="007228EA"/>
    <w:rsid w:val="007252D5"/>
    <w:rsid w:val="00735C89"/>
    <w:rsid w:val="00765020"/>
    <w:rsid w:val="007826B2"/>
    <w:rsid w:val="007826D7"/>
    <w:rsid w:val="00794385"/>
    <w:rsid w:val="00797B00"/>
    <w:rsid w:val="007A2F82"/>
    <w:rsid w:val="007C56B0"/>
    <w:rsid w:val="007C72B8"/>
    <w:rsid w:val="007D2662"/>
    <w:rsid w:val="007E4EDB"/>
    <w:rsid w:val="007F25F7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A7865"/>
    <w:rsid w:val="00AD0538"/>
    <w:rsid w:val="00AD24D5"/>
    <w:rsid w:val="00AD7B44"/>
    <w:rsid w:val="00AE1E73"/>
    <w:rsid w:val="00AF27EC"/>
    <w:rsid w:val="00AF37B6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72D6D"/>
    <w:rsid w:val="00B74A0A"/>
    <w:rsid w:val="00B76BB0"/>
    <w:rsid w:val="00B81892"/>
    <w:rsid w:val="00BA7615"/>
    <w:rsid w:val="00BD471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CF401C"/>
    <w:rsid w:val="00D01345"/>
    <w:rsid w:val="00D054C8"/>
    <w:rsid w:val="00D17447"/>
    <w:rsid w:val="00D31AC1"/>
    <w:rsid w:val="00D31ADC"/>
    <w:rsid w:val="00D36C48"/>
    <w:rsid w:val="00D450ED"/>
    <w:rsid w:val="00D60C4E"/>
    <w:rsid w:val="00D61D73"/>
    <w:rsid w:val="00D66870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05DEE"/>
    <w:rsid w:val="00E17C11"/>
    <w:rsid w:val="00E21707"/>
    <w:rsid w:val="00E23C6A"/>
    <w:rsid w:val="00E32ADE"/>
    <w:rsid w:val="00E3655E"/>
    <w:rsid w:val="00E36CDC"/>
    <w:rsid w:val="00E41580"/>
    <w:rsid w:val="00E50E13"/>
    <w:rsid w:val="00E57338"/>
    <w:rsid w:val="00E67AF4"/>
    <w:rsid w:val="00E70742"/>
    <w:rsid w:val="00E76690"/>
    <w:rsid w:val="00EA11EE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EAC97"/>
  <w15:docId w15:val="{C14A9630-3AB3-4371-8396-9DE35FB4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3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9BC9B-2A07-4BC1-8908-5E5B4F61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2019-02-05T08:59:00Z</cp:lastPrinted>
  <dcterms:created xsi:type="dcterms:W3CDTF">2019-06-21T08:21:00Z</dcterms:created>
  <dcterms:modified xsi:type="dcterms:W3CDTF">2019-06-21T10:25:00Z</dcterms:modified>
</cp:coreProperties>
</file>