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2DD" w:rsidRPr="00D656E0" w:rsidRDefault="00917358" w:rsidP="00F30256">
      <w:pPr>
        <w:spacing w:line="360" w:lineRule="auto"/>
        <w:jc w:val="both"/>
        <w:rPr>
          <w:rFonts w:ascii="Arial Narrow" w:hAnsi="Arial Narrow"/>
          <w:b/>
          <w:sz w:val="24"/>
          <w:szCs w:val="24"/>
        </w:rPr>
      </w:pPr>
      <w:r w:rsidRPr="00043112">
        <w:rPr>
          <w:rFonts w:ascii="Arial Narrow" w:hAnsi="Arial Narrow"/>
          <w:b/>
          <w:sz w:val="24"/>
          <w:szCs w:val="24"/>
        </w:rPr>
        <w:t xml:space="preserve"> </w:t>
      </w:r>
      <w:r w:rsidR="00CC219F" w:rsidRPr="00D656E0">
        <w:rPr>
          <w:rFonts w:ascii="Arial Narrow" w:hAnsi="Arial Narrow"/>
          <w:b/>
          <w:sz w:val="24"/>
          <w:szCs w:val="24"/>
        </w:rPr>
        <w:t xml:space="preserve">Συμπαραστάτης του δημότη </w:t>
      </w:r>
      <w:r w:rsidR="00F9537E">
        <w:rPr>
          <w:rFonts w:ascii="Arial Narrow" w:hAnsi="Arial Narrow"/>
          <w:b/>
          <w:sz w:val="24"/>
          <w:szCs w:val="24"/>
        </w:rPr>
        <w:t xml:space="preserve">                                       </w:t>
      </w:r>
    </w:p>
    <w:p w:rsidR="00CC219F" w:rsidRPr="00F9537E" w:rsidRDefault="00CC219F" w:rsidP="00F30256">
      <w:pPr>
        <w:spacing w:line="360" w:lineRule="auto"/>
        <w:jc w:val="both"/>
        <w:rPr>
          <w:rFonts w:ascii="Arial Narrow" w:hAnsi="Arial Narrow"/>
          <w:sz w:val="24"/>
          <w:szCs w:val="24"/>
        </w:rPr>
      </w:pPr>
      <w:r w:rsidRPr="00D656E0">
        <w:rPr>
          <w:rFonts w:ascii="Arial Narrow" w:hAnsi="Arial Narrow"/>
          <w:b/>
          <w:sz w:val="24"/>
          <w:szCs w:val="24"/>
        </w:rPr>
        <w:t>και της επιχείρησης</w:t>
      </w:r>
      <w:r w:rsidR="00F9537E">
        <w:rPr>
          <w:rFonts w:ascii="Arial Narrow" w:hAnsi="Arial Narrow"/>
          <w:b/>
          <w:sz w:val="24"/>
          <w:szCs w:val="24"/>
        </w:rPr>
        <w:t xml:space="preserve">                                                    </w:t>
      </w:r>
      <w:r w:rsidR="0060731A">
        <w:rPr>
          <w:rFonts w:ascii="Arial Narrow" w:hAnsi="Arial Narrow"/>
          <w:sz w:val="24"/>
          <w:szCs w:val="24"/>
        </w:rPr>
        <w:t xml:space="preserve">  Αριθμός πρωτοκόλλου: **</w:t>
      </w:r>
    </w:p>
    <w:p w:rsidR="00D656E0" w:rsidRPr="00F9537E" w:rsidRDefault="00D656E0" w:rsidP="00F30256">
      <w:pPr>
        <w:spacing w:line="360" w:lineRule="auto"/>
        <w:jc w:val="both"/>
        <w:rPr>
          <w:rFonts w:ascii="Arial Narrow" w:hAnsi="Arial Narrow"/>
          <w:sz w:val="24"/>
          <w:szCs w:val="24"/>
        </w:rPr>
      </w:pPr>
      <w:r>
        <w:rPr>
          <w:rFonts w:ascii="Arial Narrow" w:hAnsi="Arial Narrow"/>
          <w:b/>
          <w:sz w:val="24"/>
          <w:szCs w:val="24"/>
        </w:rPr>
        <w:t>ΔΗΜΟΣ ΞΑΝΘΗΣ</w:t>
      </w:r>
      <w:r w:rsidR="00F9537E">
        <w:rPr>
          <w:rFonts w:ascii="Arial Narrow" w:hAnsi="Arial Narrow"/>
          <w:b/>
          <w:sz w:val="24"/>
          <w:szCs w:val="24"/>
        </w:rPr>
        <w:t xml:space="preserve">                                                              </w:t>
      </w:r>
      <w:r w:rsidR="00F9537E">
        <w:rPr>
          <w:rFonts w:ascii="Arial Narrow" w:hAnsi="Arial Narrow"/>
          <w:sz w:val="24"/>
          <w:szCs w:val="24"/>
        </w:rPr>
        <w:t>Ξάνθη, 09/04/2015</w:t>
      </w:r>
    </w:p>
    <w:p w:rsidR="00CC219F" w:rsidRPr="00D656E0" w:rsidRDefault="00CC219F" w:rsidP="00F30256">
      <w:pPr>
        <w:spacing w:line="360" w:lineRule="auto"/>
        <w:jc w:val="both"/>
        <w:rPr>
          <w:rFonts w:ascii="Arial Narrow" w:hAnsi="Arial Narrow"/>
        </w:rPr>
      </w:pPr>
    </w:p>
    <w:p w:rsidR="00CC219F" w:rsidRPr="00D656E0" w:rsidRDefault="00CC219F" w:rsidP="00F30256">
      <w:pPr>
        <w:spacing w:line="360" w:lineRule="auto"/>
        <w:jc w:val="both"/>
        <w:rPr>
          <w:rFonts w:ascii="Arial Narrow" w:hAnsi="Arial Narrow"/>
        </w:rPr>
      </w:pPr>
      <w:r w:rsidRPr="00D656E0">
        <w:rPr>
          <w:rFonts w:ascii="Arial Narrow" w:hAnsi="Arial Narrow"/>
        </w:rPr>
        <w:t xml:space="preserve"> </w:t>
      </w:r>
    </w:p>
    <w:p w:rsidR="00CC219F" w:rsidRDefault="00CC219F" w:rsidP="00F30256">
      <w:pPr>
        <w:spacing w:line="360" w:lineRule="auto"/>
        <w:jc w:val="both"/>
        <w:rPr>
          <w:rFonts w:ascii="Arial Narrow" w:hAnsi="Arial Narrow"/>
        </w:rPr>
      </w:pPr>
      <w:r w:rsidRPr="00D656E0">
        <w:rPr>
          <w:rFonts w:ascii="Arial Narrow" w:hAnsi="Arial Narrow"/>
        </w:rPr>
        <w:t xml:space="preserve">                     </w:t>
      </w:r>
      <w:r w:rsidR="00F9537E">
        <w:rPr>
          <w:rFonts w:ascii="Arial Narrow" w:hAnsi="Arial Narrow"/>
        </w:rPr>
        <w:t xml:space="preserve">ΔΙΑΜΕΣΟΛΑΒΗΣΗ </w:t>
      </w:r>
      <w:r w:rsidR="00246DDD">
        <w:rPr>
          <w:rFonts w:ascii="Arial Narrow" w:hAnsi="Arial Narrow"/>
        </w:rPr>
        <w:t>1</w:t>
      </w:r>
      <w:r w:rsidR="00F9537E" w:rsidRPr="00F9537E">
        <w:rPr>
          <w:rFonts w:ascii="Arial Narrow" w:hAnsi="Arial Narrow"/>
        </w:rPr>
        <w:t>/09-</w:t>
      </w:r>
      <w:r w:rsidR="00D656E0">
        <w:rPr>
          <w:rFonts w:ascii="Arial Narrow" w:hAnsi="Arial Narrow"/>
        </w:rPr>
        <w:t>04-2015</w:t>
      </w:r>
      <w:r w:rsidRPr="00D656E0">
        <w:rPr>
          <w:rFonts w:ascii="Arial Narrow" w:hAnsi="Arial Narrow"/>
        </w:rPr>
        <w:t xml:space="preserve"> (Άρθρο 77 παρ. 3 Ν.3852/2010)</w:t>
      </w:r>
    </w:p>
    <w:p w:rsidR="00DB7986" w:rsidRPr="00D656E0" w:rsidRDefault="00DB7986" w:rsidP="00F30256">
      <w:pPr>
        <w:spacing w:line="360" w:lineRule="auto"/>
        <w:jc w:val="both"/>
        <w:rPr>
          <w:rFonts w:ascii="Arial Narrow" w:hAnsi="Arial Narrow"/>
        </w:rPr>
      </w:pPr>
      <w:r>
        <w:rPr>
          <w:rFonts w:ascii="Arial Narrow" w:hAnsi="Arial Narrow"/>
        </w:rPr>
        <w:t>ΠΡΟΣ</w:t>
      </w:r>
    </w:p>
    <w:p w:rsidR="00CC219F" w:rsidRPr="00DB7986" w:rsidRDefault="00246DDD" w:rsidP="00F30256">
      <w:pPr>
        <w:spacing w:line="360" w:lineRule="auto"/>
        <w:jc w:val="both"/>
        <w:rPr>
          <w:rFonts w:ascii="Arial Narrow" w:hAnsi="Arial Narrow"/>
        </w:rPr>
      </w:pPr>
      <w:r>
        <w:rPr>
          <w:rFonts w:ascii="Arial Narrow" w:hAnsi="Arial Narrow"/>
        </w:rPr>
        <w:t>Επιχείρηση ****************  με έδρα την Ξάνθη (*****************</w:t>
      </w:r>
      <w:r w:rsidR="00DB7986">
        <w:rPr>
          <w:rFonts w:ascii="Arial Narrow" w:hAnsi="Arial Narrow"/>
        </w:rPr>
        <w:t>) και εκπροσωπείται νόμιμα.</w:t>
      </w:r>
    </w:p>
    <w:p w:rsidR="00BC2622" w:rsidRPr="00F30256" w:rsidRDefault="00BC2622" w:rsidP="00F30256">
      <w:pPr>
        <w:pStyle w:val="a3"/>
        <w:spacing w:line="360" w:lineRule="auto"/>
        <w:jc w:val="both"/>
        <w:rPr>
          <w:rFonts w:ascii="Arial Narrow" w:hAnsi="Arial Narrow"/>
        </w:rPr>
      </w:pPr>
    </w:p>
    <w:p w:rsidR="00F9537E" w:rsidRDefault="00CC219F" w:rsidP="00F9537E">
      <w:pPr>
        <w:pStyle w:val="a3"/>
        <w:spacing w:line="360" w:lineRule="auto"/>
        <w:jc w:val="both"/>
        <w:rPr>
          <w:rFonts w:ascii="Arial Narrow" w:hAnsi="Arial Narrow"/>
        </w:rPr>
      </w:pPr>
      <w:r w:rsidRPr="00D656E0">
        <w:rPr>
          <w:rFonts w:ascii="Arial Narrow" w:hAnsi="Arial Narrow"/>
        </w:rPr>
        <w:t xml:space="preserve">K οινοποίηση </w:t>
      </w:r>
    </w:p>
    <w:p w:rsidR="00C82BD2" w:rsidRPr="00F9537E" w:rsidRDefault="00C82BD2" w:rsidP="00C82BD2">
      <w:pPr>
        <w:pStyle w:val="a3"/>
        <w:numPr>
          <w:ilvl w:val="0"/>
          <w:numId w:val="1"/>
        </w:numPr>
        <w:tabs>
          <w:tab w:val="left" w:pos="6690"/>
        </w:tabs>
        <w:spacing w:line="360" w:lineRule="auto"/>
        <w:jc w:val="both"/>
        <w:rPr>
          <w:rFonts w:ascii="Arial Narrow" w:hAnsi="Arial Narrow"/>
        </w:rPr>
      </w:pPr>
      <w:r w:rsidRPr="00F9537E">
        <w:rPr>
          <w:rFonts w:ascii="Arial Narrow" w:hAnsi="Arial Narrow"/>
        </w:rPr>
        <w:t>Δ/</w:t>
      </w:r>
      <w:proofErr w:type="spellStart"/>
      <w:r w:rsidRPr="00F9537E">
        <w:rPr>
          <w:rFonts w:ascii="Arial Narrow" w:hAnsi="Arial Narrow"/>
        </w:rPr>
        <w:t>νση</w:t>
      </w:r>
      <w:proofErr w:type="spellEnd"/>
      <w:r w:rsidRPr="00F9537E">
        <w:rPr>
          <w:rFonts w:ascii="Arial Narrow" w:hAnsi="Arial Narrow"/>
        </w:rPr>
        <w:t xml:space="preserve"> Οικονομικών Τμήμα εσόδων και ταμε</w:t>
      </w:r>
      <w:r>
        <w:rPr>
          <w:rFonts w:ascii="Arial Narrow" w:hAnsi="Arial Narrow"/>
        </w:rPr>
        <w:t>ίου.</w:t>
      </w:r>
      <w:r>
        <w:rPr>
          <w:rFonts w:ascii="Arial Narrow" w:hAnsi="Arial Narrow"/>
        </w:rPr>
        <w:tab/>
      </w:r>
    </w:p>
    <w:p w:rsidR="00C82BD2" w:rsidRPr="00DB7986" w:rsidRDefault="00C82BD2" w:rsidP="00C82BD2">
      <w:pPr>
        <w:pStyle w:val="a3"/>
        <w:numPr>
          <w:ilvl w:val="0"/>
          <w:numId w:val="1"/>
        </w:numPr>
        <w:spacing w:line="360" w:lineRule="auto"/>
        <w:jc w:val="both"/>
        <w:rPr>
          <w:rFonts w:ascii="Arial Narrow" w:hAnsi="Arial Narrow"/>
        </w:rPr>
      </w:pPr>
      <w:r w:rsidRPr="00BC2622">
        <w:rPr>
          <w:rFonts w:ascii="Arial Narrow" w:hAnsi="Arial Narrow"/>
        </w:rPr>
        <w:t>Γ</w:t>
      </w:r>
      <w:r>
        <w:rPr>
          <w:rFonts w:ascii="Arial Narrow" w:hAnsi="Arial Narrow"/>
        </w:rPr>
        <w:t>ραφείο Αντιδημάρχου Τεχνικών Υπηρεσιών.</w:t>
      </w:r>
    </w:p>
    <w:p w:rsidR="00C82BD2" w:rsidRPr="00F9537E" w:rsidRDefault="00C82BD2" w:rsidP="00C82BD2">
      <w:pPr>
        <w:pStyle w:val="a3"/>
        <w:numPr>
          <w:ilvl w:val="0"/>
          <w:numId w:val="1"/>
        </w:numPr>
        <w:spacing w:line="360" w:lineRule="auto"/>
        <w:jc w:val="both"/>
        <w:rPr>
          <w:rFonts w:ascii="Arial Narrow" w:hAnsi="Arial Narrow"/>
        </w:rPr>
      </w:pPr>
      <w:r>
        <w:rPr>
          <w:rFonts w:ascii="Arial Narrow" w:hAnsi="Arial Narrow"/>
        </w:rPr>
        <w:t>Σύνδεσμο Διαχείρισης Απορριμμάτων Ν. Ξάνθης.</w:t>
      </w:r>
    </w:p>
    <w:p w:rsidR="00C82BD2" w:rsidRPr="00DB7986" w:rsidRDefault="00C82BD2" w:rsidP="00C82BD2">
      <w:pPr>
        <w:pStyle w:val="a3"/>
        <w:numPr>
          <w:ilvl w:val="0"/>
          <w:numId w:val="1"/>
        </w:numPr>
        <w:spacing w:line="360" w:lineRule="auto"/>
        <w:jc w:val="both"/>
        <w:rPr>
          <w:rFonts w:ascii="Arial Narrow" w:hAnsi="Arial Narrow"/>
        </w:rPr>
      </w:pPr>
      <w:r w:rsidRPr="00DB7986">
        <w:rPr>
          <w:rFonts w:ascii="Arial Narrow" w:hAnsi="Arial Narrow"/>
        </w:rPr>
        <w:t xml:space="preserve">Γραφείο Συμπαραστάτη του </w:t>
      </w:r>
      <w:r>
        <w:rPr>
          <w:rFonts w:ascii="Arial Narrow" w:hAnsi="Arial Narrow"/>
        </w:rPr>
        <w:t>Δημότη και της επιχείρησης.</w:t>
      </w:r>
    </w:p>
    <w:p w:rsidR="00DB7986" w:rsidRPr="00043112" w:rsidRDefault="00DB7986" w:rsidP="00917358">
      <w:pPr>
        <w:spacing w:line="360" w:lineRule="auto"/>
        <w:ind w:left="360"/>
        <w:jc w:val="both"/>
        <w:rPr>
          <w:rFonts w:ascii="Arial Narrow" w:hAnsi="Arial Narrow"/>
        </w:rPr>
      </w:pPr>
    </w:p>
    <w:p w:rsidR="00BC2622" w:rsidRDefault="00BC2622" w:rsidP="00F30256">
      <w:pPr>
        <w:spacing w:line="360" w:lineRule="auto"/>
        <w:jc w:val="both"/>
        <w:rPr>
          <w:rFonts w:ascii="Arial Narrow" w:hAnsi="Arial Narrow"/>
          <w:b/>
        </w:rPr>
      </w:pPr>
    </w:p>
    <w:p w:rsidR="00BC2622" w:rsidRDefault="00BC2622" w:rsidP="00F30256">
      <w:pPr>
        <w:spacing w:line="360" w:lineRule="auto"/>
        <w:jc w:val="both"/>
        <w:rPr>
          <w:rFonts w:ascii="Arial Narrow" w:hAnsi="Arial Narrow"/>
          <w:b/>
        </w:rPr>
      </w:pPr>
    </w:p>
    <w:p w:rsidR="00BC2622" w:rsidRDefault="00D656E0" w:rsidP="00F30256">
      <w:pPr>
        <w:spacing w:line="360" w:lineRule="auto"/>
        <w:jc w:val="both"/>
        <w:rPr>
          <w:rFonts w:ascii="Arial Narrow" w:hAnsi="Arial Narrow"/>
        </w:rPr>
      </w:pPr>
      <w:r w:rsidRPr="00BC2622">
        <w:rPr>
          <w:rFonts w:ascii="Arial Narrow" w:hAnsi="Arial Narrow"/>
          <w:b/>
        </w:rPr>
        <w:t>Ι. Η καταγγελία</w:t>
      </w:r>
      <w:r w:rsidRPr="00D656E0">
        <w:rPr>
          <w:rFonts w:ascii="Arial Narrow" w:hAnsi="Arial Narrow"/>
        </w:rPr>
        <w:t xml:space="preserve"> </w:t>
      </w:r>
    </w:p>
    <w:p w:rsidR="006F04AC" w:rsidRDefault="00D656E0" w:rsidP="00F30256">
      <w:pPr>
        <w:spacing w:line="360" w:lineRule="auto"/>
        <w:jc w:val="both"/>
        <w:rPr>
          <w:rFonts w:ascii="Arial Narrow" w:hAnsi="Arial Narrow"/>
        </w:rPr>
      </w:pPr>
      <w:r w:rsidRPr="00D656E0">
        <w:rPr>
          <w:rFonts w:ascii="Arial Narrow" w:hAnsi="Arial Narrow"/>
        </w:rPr>
        <w:t>1. Ο Συμπαραστάτης του Δημότη και της Επιχείρησης δέχθηκε</w:t>
      </w:r>
      <w:r w:rsidR="00246DDD">
        <w:rPr>
          <w:rFonts w:ascii="Arial Narrow" w:hAnsi="Arial Narrow"/>
        </w:rPr>
        <w:t xml:space="preserve"> την υπ' αρ. </w:t>
      </w:r>
      <w:proofErr w:type="spellStart"/>
      <w:r w:rsidR="00246DDD">
        <w:rPr>
          <w:rFonts w:ascii="Arial Narrow" w:hAnsi="Arial Narrow"/>
        </w:rPr>
        <w:t>πρωτ</w:t>
      </w:r>
      <w:proofErr w:type="spellEnd"/>
      <w:r w:rsidR="00246DDD">
        <w:rPr>
          <w:rFonts w:ascii="Arial Narrow" w:hAnsi="Arial Narrow"/>
        </w:rPr>
        <w:t>. ***</w:t>
      </w:r>
      <w:r w:rsidR="00BC2622">
        <w:rPr>
          <w:rFonts w:ascii="Arial Narrow" w:hAnsi="Arial Narrow"/>
        </w:rPr>
        <w:t>/</w:t>
      </w:r>
      <w:r w:rsidR="00952CBF">
        <w:rPr>
          <w:rFonts w:ascii="Arial Narrow" w:hAnsi="Arial Narrow"/>
        </w:rPr>
        <w:t>02-04-2015</w:t>
      </w:r>
      <w:r w:rsidRPr="00D656E0">
        <w:rPr>
          <w:rFonts w:ascii="Arial Narrow" w:hAnsi="Arial Narrow"/>
        </w:rPr>
        <w:t xml:space="preserve"> κ</w:t>
      </w:r>
      <w:r w:rsidR="00952CBF">
        <w:rPr>
          <w:rFonts w:ascii="Arial Narrow" w:hAnsi="Arial Narrow"/>
        </w:rPr>
        <w:t>α</w:t>
      </w:r>
      <w:r w:rsidR="00952CBF">
        <w:rPr>
          <w:rFonts w:ascii="Arial Narrow" w:hAnsi="Arial Narrow"/>
        </w:rPr>
        <w:t>ταγγελία,</w:t>
      </w:r>
      <w:r w:rsidR="00F30256">
        <w:rPr>
          <w:rFonts w:ascii="Arial Narrow" w:hAnsi="Arial Narrow"/>
        </w:rPr>
        <w:t xml:space="preserve"> της επιχείρησης με την επωνυμία</w:t>
      </w:r>
      <w:r w:rsidR="00DB7986" w:rsidRPr="00DB7986">
        <w:rPr>
          <w:rFonts w:ascii="Arial Narrow" w:hAnsi="Arial Narrow"/>
        </w:rPr>
        <w:t xml:space="preserve"> </w:t>
      </w:r>
      <w:r w:rsidR="0060731A">
        <w:rPr>
          <w:rFonts w:ascii="Arial Narrow" w:hAnsi="Arial Narrow"/>
        </w:rPr>
        <w:t xml:space="preserve">********* </w:t>
      </w:r>
      <w:r w:rsidR="00DB7986">
        <w:rPr>
          <w:rFonts w:ascii="Arial Narrow" w:hAnsi="Arial Narrow"/>
        </w:rPr>
        <w:t>,</w:t>
      </w:r>
      <w:r w:rsidR="00F30256">
        <w:rPr>
          <w:rFonts w:ascii="Arial Narrow" w:hAnsi="Arial Narrow"/>
        </w:rPr>
        <w:t xml:space="preserve"> </w:t>
      </w:r>
      <w:r w:rsidR="00952CBF">
        <w:rPr>
          <w:rFonts w:ascii="Arial Narrow" w:hAnsi="Arial Narrow"/>
        </w:rPr>
        <w:t xml:space="preserve"> η οποία έλαβε αρ. </w:t>
      </w:r>
      <w:r w:rsidR="0060731A">
        <w:rPr>
          <w:rFonts w:ascii="Arial Narrow" w:hAnsi="Arial Narrow"/>
        </w:rPr>
        <w:t>**</w:t>
      </w:r>
      <w:r w:rsidRPr="00D656E0">
        <w:rPr>
          <w:rFonts w:ascii="Arial Narrow" w:hAnsi="Arial Narrow"/>
        </w:rPr>
        <w:t xml:space="preserve"> στο μητρώο καταγγ</w:t>
      </w:r>
      <w:r w:rsidRPr="00D656E0">
        <w:rPr>
          <w:rFonts w:ascii="Arial Narrow" w:hAnsi="Arial Narrow"/>
        </w:rPr>
        <w:t>ε</w:t>
      </w:r>
      <w:r w:rsidRPr="00D656E0">
        <w:rPr>
          <w:rFonts w:ascii="Arial Narrow" w:hAnsi="Arial Narrow"/>
        </w:rPr>
        <w:t xml:space="preserve">λιών. </w:t>
      </w:r>
    </w:p>
    <w:p w:rsidR="006927A6" w:rsidRDefault="00D656E0" w:rsidP="00F30256">
      <w:pPr>
        <w:spacing w:line="360" w:lineRule="auto"/>
        <w:jc w:val="both"/>
        <w:rPr>
          <w:rFonts w:ascii="Arial Narrow" w:hAnsi="Arial Narrow"/>
        </w:rPr>
      </w:pPr>
      <w:r w:rsidRPr="00D656E0">
        <w:rPr>
          <w:rFonts w:ascii="Arial Narrow" w:hAnsi="Arial Narrow"/>
        </w:rPr>
        <w:t>2</w:t>
      </w:r>
      <w:r w:rsidR="006F04AC">
        <w:rPr>
          <w:rFonts w:ascii="Arial Narrow" w:hAnsi="Arial Narrow"/>
        </w:rPr>
        <w:t>α</w:t>
      </w:r>
      <w:r w:rsidRPr="00D656E0">
        <w:rPr>
          <w:rFonts w:ascii="Arial Narrow" w:hAnsi="Arial Narrow"/>
        </w:rPr>
        <w:t>. Η καταγγέλλουσα</w:t>
      </w:r>
      <w:r w:rsidR="00952CBF">
        <w:rPr>
          <w:rFonts w:ascii="Arial Narrow" w:hAnsi="Arial Narrow"/>
        </w:rPr>
        <w:t xml:space="preserve"> επιχείρηση έχει έδρα την Ξάνθη (</w:t>
      </w:r>
      <w:r w:rsidR="0060731A">
        <w:rPr>
          <w:rFonts w:ascii="Arial Narrow" w:hAnsi="Arial Narrow"/>
        </w:rPr>
        <w:t>*******</w:t>
      </w:r>
      <w:r w:rsidR="00952CBF">
        <w:rPr>
          <w:rFonts w:ascii="Arial Narrow" w:hAnsi="Arial Narrow"/>
        </w:rPr>
        <w:t xml:space="preserve">) </w:t>
      </w:r>
      <w:r w:rsidRPr="00D656E0">
        <w:rPr>
          <w:rFonts w:ascii="Arial Narrow" w:hAnsi="Arial Narrow"/>
        </w:rPr>
        <w:t xml:space="preserve"> και αναφέρει ότι </w:t>
      </w:r>
      <w:r w:rsidR="006927A6">
        <w:rPr>
          <w:rFonts w:ascii="Arial Narrow" w:hAnsi="Arial Narrow"/>
        </w:rPr>
        <w:t>«η περιοχή παραμένει π</w:t>
      </w:r>
      <w:r w:rsidR="006927A6">
        <w:rPr>
          <w:rFonts w:ascii="Arial Narrow" w:hAnsi="Arial Narrow"/>
        </w:rPr>
        <w:t>α</w:t>
      </w:r>
      <w:r w:rsidR="006927A6">
        <w:rPr>
          <w:rFonts w:ascii="Arial Narrow" w:hAnsi="Arial Narrow"/>
        </w:rPr>
        <w:t>ντελώς υποβαθμισμένη με έλλειψη βασικού φωτισμού. Επίσης λαμβάνοντας υπόψη την πρωτοφανή οικονομική κρίση που περνάμε σαν χώρα, θεωρούμε ότι όπως κάθε νοικοκυριό και κάθε επιχείρηση πρέπει να το κάνει να μειώσει τα έξοδα του μιας και τα έσοδα του έχουν περιορισθεί δραματικά».</w:t>
      </w:r>
    </w:p>
    <w:p w:rsidR="006927A6" w:rsidRPr="006F04AC" w:rsidRDefault="006F04AC" w:rsidP="00F30256">
      <w:pPr>
        <w:spacing w:line="360" w:lineRule="auto"/>
        <w:jc w:val="both"/>
        <w:rPr>
          <w:rFonts w:ascii="Arial Narrow" w:hAnsi="Arial Narrow"/>
          <w:sz w:val="24"/>
        </w:rPr>
      </w:pPr>
      <w:r>
        <w:rPr>
          <w:rFonts w:ascii="Arial Narrow" w:hAnsi="Arial Narrow"/>
        </w:rPr>
        <w:t>2β.</w:t>
      </w:r>
      <w:r w:rsidR="006927A6">
        <w:rPr>
          <w:rFonts w:ascii="Arial Narrow" w:hAnsi="Arial Narrow"/>
        </w:rPr>
        <w:t>Επίσης</w:t>
      </w:r>
      <w:r w:rsidR="0060731A">
        <w:rPr>
          <w:rFonts w:ascii="Arial Narrow" w:hAnsi="Arial Narrow"/>
        </w:rPr>
        <w:t xml:space="preserve"> ζητούσε να ενημερωθεί  πως  αλλάζουν </w:t>
      </w:r>
      <w:r w:rsidR="006927A6">
        <w:rPr>
          <w:rFonts w:ascii="Arial Narrow" w:hAnsi="Arial Narrow"/>
        </w:rPr>
        <w:t xml:space="preserve"> οι συντελεστές παλαιότητας, ζώνης, τιμή </w:t>
      </w:r>
      <w:r w:rsidR="006927A6">
        <w:rPr>
          <w:rFonts w:ascii="Arial Narrow" w:hAnsi="Arial Narrow"/>
          <w:lang w:val="en-US"/>
        </w:rPr>
        <w:t>m</w:t>
      </w:r>
      <w:r w:rsidRPr="006F04AC">
        <w:rPr>
          <w:rFonts w:ascii="Arial Narrow" w:hAnsi="Arial Narrow"/>
          <w:vertAlign w:val="superscript"/>
        </w:rPr>
        <w:t>2</w:t>
      </w:r>
      <w:r w:rsidR="00D53A8A">
        <w:rPr>
          <w:rFonts w:ascii="Arial Narrow" w:hAnsi="Arial Narrow"/>
          <w:vertAlign w:val="superscript"/>
        </w:rPr>
        <w:t xml:space="preserve"> </w:t>
      </w:r>
      <w:r>
        <w:rPr>
          <w:rFonts w:ascii="Arial Narrow" w:hAnsi="Arial Narrow"/>
        </w:rPr>
        <w:t xml:space="preserve">και πως </w:t>
      </w:r>
      <w:r>
        <w:rPr>
          <w:rFonts w:ascii="Arial Narrow" w:hAnsi="Arial Narrow"/>
        </w:rPr>
        <w:t>υ</w:t>
      </w:r>
      <w:r>
        <w:rPr>
          <w:rFonts w:ascii="Arial Narrow" w:hAnsi="Arial Narrow"/>
        </w:rPr>
        <w:t>πολογίζονται βάση οικοδομικής αδείας».</w:t>
      </w:r>
    </w:p>
    <w:p w:rsidR="006F04AC" w:rsidRDefault="00D656E0" w:rsidP="00F30256">
      <w:pPr>
        <w:spacing w:line="360" w:lineRule="auto"/>
        <w:jc w:val="both"/>
        <w:rPr>
          <w:rFonts w:ascii="Arial Narrow" w:hAnsi="Arial Narrow"/>
        </w:rPr>
      </w:pPr>
      <w:r w:rsidRPr="006F04AC">
        <w:rPr>
          <w:rFonts w:ascii="Arial Narrow" w:hAnsi="Arial Narrow"/>
          <w:b/>
        </w:rPr>
        <w:t xml:space="preserve"> ΙΙ. Η αρμοδιότητα του Συμπαραστάτη του Δημότη και της Επιχείρησης</w:t>
      </w:r>
      <w:r w:rsidRPr="00D656E0">
        <w:rPr>
          <w:rFonts w:ascii="Arial Narrow" w:hAnsi="Arial Narrow"/>
        </w:rPr>
        <w:t xml:space="preserve"> </w:t>
      </w:r>
    </w:p>
    <w:p w:rsidR="0060731A" w:rsidRDefault="006F04AC" w:rsidP="00F30256">
      <w:pPr>
        <w:spacing w:line="360" w:lineRule="auto"/>
        <w:jc w:val="both"/>
        <w:rPr>
          <w:rFonts w:ascii="Arial Narrow" w:hAnsi="Arial Narrow"/>
        </w:rPr>
      </w:pPr>
      <w:r>
        <w:rPr>
          <w:rFonts w:ascii="Arial Narrow" w:hAnsi="Arial Narrow"/>
        </w:rPr>
        <w:lastRenderedPageBreak/>
        <w:t>3</w:t>
      </w:r>
      <w:r w:rsidR="00D656E0" w:rsidRPr="00D656E0">
        <w:rPr>
          <w:rFonts w:ascii="Arial Narrow" w:hAnsi="Arial Narrow"/>
        </w:rPr>
        <w:t xml:space="preserve">. Σύμφωνα με το </w:t>
      </w:r>
      <w:r w:rsidR="0060731A">
        <w:rPr>
          <w:rFonts w:ascii="Arial Narrow" w:hAnsi="Arial Narrow"/>
        </w:rPr>
        <w:t xml:space="preserve">άρθρο 77 παρ. 3 του Ν.3852/2010, νομιμοποιείται </w:t>
      </w:r>
      <w:r w:rsidR="00D656E0" w:rsidRPr="00D656E0">
        <w:rPr>
          <w:rFonts w:ascii="Arial Narrow" w:hAnsi="Arial Narrow"/>
        </w:rPr>
        <w:t xml:space="preserve"> ο Συμπαραστάτης του Δημότη και της Επιχείρησης </w:t>
      </w:r>
      <w:r w:rsidR="0060731A">
        <w:rPr>
          <w:rFonts w:ascii="Arial Narrow" w:hAnsi="Arial Narrow"/>
        </w:rPr>
        <w:t>για διαμεσολάβηση.</w:t>
      </w:r>
    </w:p>
    <w:p w:rsidR="006F04AC" w:rsidRDefault="006F04AC" w:rsidP="00F30256">
      <w:pPr>
        <w:spacing w:line="360" w:lineRule="auto"/>
        <w:jc w:val="both"/>
        <w:rPr>
          <w:rFonts w:ascii="Arial Narrow" w:hAnsi="Arial Narrow"/>
        </w:rPr>
      </w:pPr>
      <w:r>
        <w:rPr>
          <w:rFonts w:ascii="Arial Narrow" w:hAnsi="Arial Narrow"/>
        </w:rPr>
        <w:t>4</w:t>
      </w:r>
      <w:r w:rsidR="0060731A">
        <w:rPr>
          <w:rFonts w:ascii="Arial Narrow" w:hAnsi="Arial Narrow"/>
        </w:rPr>
        <w:t>. Στη συγκεκριμένη</w:t>
      </w:r>
      <w:r w:rsidR="00F30256">
        <w:rPr>
          <w:rFonts w:ascii="Arial Narrow" w:hAnsi="Arial Narrow"/>
        </w:rPr>
        <w:t xml:space="preserve"> υπόθεση</w:t>
      </w:r>
      <w:r w:rsidR="00D656E0" w:rsidRPr="00D656E0">
        <w:rPr>
          <w:rFonts w:ascii="Arial Narrow" w:hAnsi="Arial Narrow"/>
        </w:rPr>
        <w:t xml:space="preserve">, η </w:t>
      </w:r>
      <w:r>
        <w:rPr>
          <w:rFonts w:ascii="Arial Narrow" w:hAnsi="Arial Narrow"/>
        </w:rPr>
        <w:t>καταγγελία αφορά αρμοδιότητα των:</w:t>
      </w:r>
      <w:r w:rsidR="00D656E0" w:rsidRPr="00D656E0">
        <w:rPr>
          <w:rFonts w:ascii="Arial Narrow" w:hAnsi="Arial Narrow"/>
        </w:rPr>
        <w:t xml:space="preserve"> </w:t>
      </w:r>
      <w:r>
        <w:rPr>
          <w:rFonts w:ascii="Arial Narrow" w:hAnsi="Arial Narrow"/>
        </w:rPr>
        <w:t>α)</w:t>
      </w:r>
      <w:r w:rsidR="00D656E0" w:rsidRPr="00D656E0">
        <w:rPr>
          <w:rFonts w:ascii="Arial Narrow" w:hAnsi="Arial Narrow"/>
        </w:rPr>
        <w:t>Δ/</w:t>
      </w:r>
      <w:proofErr w:type="spellStart"/>
      <w:r w:rsidR="00D656E0" w:rsidRPr="00D656E0">
        <w:rPr>
          <w:rFonts w:ascii="Arial Narrow" w:hAnsi="Arial Narrow"/>
        </w:rPr>
        <w:t>νση</w:t>
      </w:r>
      <w:proofErr w:type="spellEnd"/>
      <w:r w:rsidR="00D656E0" w:rsidRPr="00D656E0">
        <w:rPr>
          <w:rFonts w:ascii="Arial Narrow" w:hAnsi="Arial Narrow"/>
        </w:rPr>
        <w:t xml:space="preserve">ς </w:t>
      </w:r>
      <w:r w:rsidR="00917358">
        <w:rPr>
          <w:rFonts w:ascii="Arial Narrow" w:hAnsi="Arial Narrow"/>
        </w:rPr>
        <w:t>Οικονομικών Τμ</w:t>
      </w:r>
      <w:r w:rsidR="00917358">
        <w:rPr>
          <w:rFonts w:ascii="Arial Narrow" w:hAnsi="Arial Narrow"/>
        </w:rPr>
        <w:t>ή</w:t>
      </w:r>
      <w:r w:rsidR="00917358">
        <w:rPr>
          <w:rFonts w:ascii="Arial Narrow" w:hAnsi="Arial Narrow"/>
        </w:rPr>
        <w:t>μα εσόδων και ταμείου</w:t>
      </w:r>
      <w:r w:rsidR="00D656E0" w:rsidRPr="00D656E0">
        <w:rPr>
          <w:rFonts w:ascii="Arial Narrow" w:hAnsi="Arial Narrow"/>
        </w:rPr>
        <w:t xml:space="preserve"> </w:t>
      </w:r>
      <w:r w:rsidR="00DB7986">
        <w:rPr>
          <w:rFonts w:ascii="Arial Narrow" w:hAnsi="Arial Narrow"/>
        </w:rPr>
        <w:t xml:space="preserve">, β)Σύνδεσμο Διαχείρισης Απορριμμάτων Ν. Ξάνθης και </w:t>
      </w:r>
      <w:r>
        <w:rPr>
          <w:rFonts w:ascii="Arial Narrow" w:hAnsi="Arial Narrow"/>
        </w:rPr>
        <w:t xml:space="preserve"> </w:t>
      </w:r>
      <w:r w:rsidR="00917358">
        <w:rPr>
          <w:rFonts w:ascii="Arial Narrow" w:hAnsi="Arial Narrow"/>
        </w:rPr>
        <w:t>γ)Δ/</w:t>
      </w:r>
      <w:proofErr w:type="spellStart"/>
      <w:r w:rsidR="00917358">
        <w:rPr>
          <w:rFonts w:ascii="Arial Narrow" w:hAnsi="Arial Narrow"/>
        </w:rPr>
        <w:t>νσ</w:t>
      </w:r>
      <w:proofErr w:type="spellEnd"/>
      <w:r w:rsidR="00917358">
        <w:rPr>
          <w:rFonts w:ascii="Arial Narrow" w:hAnsi="Arial Narrow"/>
        </w:rPr>
        <w:t>η</w:t>
      </w:r>
      <w:r w:rsidR="00DB7986">
        <w:rPr>
          <w:rFonts w:ascii="Arial Narrow" w:hAnsi="Arial Narrow"/>
        </w:rPr>
        <w:t xml:space="preserve"> Τεχνικών Υπ</w:t>
      </w:r>
      <w:r w:rsidR="00DB7986">
        <w:rPr>
          <w:rFonts w:ascii="Arial Narrow" w:hAnsi="Arial Narrow"/>
        </w:rPr>
        <w:t>η</w:t>
      </w:r>
      <w:r w:rsidR="00DB7986">
        <w:rPr>
          <w:rFonts w:ascii="Arial Narrow" w:hAnsi="Arial Narrow"/>
        </w:rPr>
        <w:t>ρεσιών</w:t>
      </w:r>
    </w:p>
    <w:p w:rsidR="00677124" w:rsidRDefault="00D656E0" w:rsidP="00F30256">
      <w:pPr>
        <w:spacing w:line="360" w:lineRule="auto"/>
        <w:jc w:val="both"/>
        <w:rPr>
          <w:rFonts w:ascii="Arial Narrow" w:hAnsi="Arial Narrow"/>
          <w:b/>
        </w:rPr>
      </w:pPr>
      <w:r w:rsidRPr="006F04AC">
        <w:rPr>
          <w:rFonts w:ascii="Arial Narrow" w:hAnsi="Arial Narrow"/>
          <w:b/>
        </w:rPr>
        <w:t xml:space="preserve">ΙΙΙ. </w:t>
      </w:r>
      <w:r w:rsidR="00677124">
        <w:rPr>
          <w:rFonts w:ascii="Arial Narrow" w:hAnsi="Arial Narrow"/>
          <w:b/>
        </w:rPr>
        <w:t>Εξέταση της υπόθεσης.</w:t>
      </w:r>
    </w:p>
    <w:p w:rsidR="007F50A1" w:rsidRDefault="007F50A1" w:rsidP="00F30256">
      <w:pPr>
        <w:spacing w:line="360" w:lineRule="auto"/>
        <w:jc w:val="both"/>
        <w:rPr>
          <w:rFonts w:ascii="Arial Narrow" w:hAnsi="Arial Narrow"/>
        </w:rPr>
      </w:pPr>
      <w:r>
        <w:rPr>
          <w:rFonts w:ascii="Arial Narrow" w:hAnsi="Arial Narrow"/>
        </w:rPr>
        <w:t>Για την υπόθεση ισχύουν οι διατάξεις του ΒΔ 24/58  επίσης</w:t>
      </w:r>
      <w:r w:rsidR="004A5273">
        <w:rPr>
          <w:rFonts w:ascii="Arial Narrow" w:hAnsi="Arial Narrow"/>
        </w:rPr>
        <w:t xml:space="preserve"> του </w:t>
      </w:r>
      <w:r w:rsidR="00D53A8A">
        <w:rPr>
          <w:rFonts w:ascii="Arial Narrow" w:hAnsi="Arial Narrow"/>
        </w:rPr>
        <w:t xml:space="preserve"> Ν. 25/75 μετά των νεωτέρων</w:t>
      </w:r>
      <w:r>
        <w:rPr>
          <w:rFonts w:ascii="Arial Narrow" w:hAnsi="Arial Narrow"/>
        </w:rPr>
        <w:t xml:space="preserve"> τροπ</w:t>
      </w:r>
      <w:r>
        <w:rPr>
          <w:rFonts w:ascii="Arial Narrow" w:hAnsi="Arial Narrow"/>
        </w:rPr>
        <w:t>ο</w:t>
      </w:r>
      <w:r>
        <w:rPr>
          <w:rFonts w:ascii="Arial Narrow" w:hAnsi="Arial Narrow"/>
        </w:rPr>
        <w:t>ποιή</w:t>
      </w:r>
      <w:r w:rsidR="00D53A8A">
        <w:rPr>
          <w:rFonts w:ascii="Arial Narrow" w:hAnsi="Arial Narrow"/>
        </w:rPr>
        <w:t>σεων</w:t>
      </w:r>
      <w:r>
        <w:rPr>
          <w:rFonts w:ascii="Arial Narrow" w:hAnsi="Arial Narrow"/>
        </w:rPr>
        <w:t xml:space="preserve"> αυτών. Συνεπώς τα τέλη καθαριότητας και φωτισμού που προβλέπονται από τις διατάξεις των άρθρων 21 και 22 του</w:t>
      </w:r>
      <w:r w:rsidRPr="007F50A1">
        <w:rPr>
          <w:rFonts w:ascii="Arial Narrow" w:hAnsi="Arial Narrow"/>
        </w:rPr>
        <w:t xml:space="preserve"> </w:t>
      </w:r>
      <w:r>
        <w:rPr>
          <w:rFonts w:ascii="Arial Narrow" w:hAnsi="Arial Narrow"/>
        </w:rPr>
        <w:t xml:space="preserve">ΒΔ 24/58  σύμφωνα με το άρθρο 4 του Ν. 1080/1980 , ενοποιούνται σε </w:t>
      </w:r>
      <w:r>
        <w:rPr>
          <w:rFonts w:ascii="Arial Narrow" w:hAnsi="Arial Narrow"/>
        </w:rPr>
        <w:t>ε</w:t>
      </w:r>
      <w:r>
        <w:rPr>
          <w:rFonts w:ascii="Arial Narrow" w:hAnsi="Arial Narrow"/>
        </w:rPr>
        <w:t xml:space="preserve">νιαίο ανταποδοτικό τέλος. Το τέλος αυτό καθορίζεται με απόφαση του δημοτικού συμβουλίου  (άρθρο 24 </w:t>
      </w:r>
      <w:r w:rsidRPr="004A5273">
        <w:rPr>
          <w:rFonts w:ascii="Arial Narrow" w:hAnsi="Arial Narrow"/>
        </w:rPr>
        <w:t>Ν.2130/93)</w:t>
      </w:r>
      <w:r w:rsidR="004A5273" w:rsidRPr="004A5273">
        <w:rPr>
          <w:rFonts w:ascii="Arial Narrow" w:hAnsi="Arial Narrow"/>
        </w:rPr>
        <w:t xml:space="preserve"> </w:t>
      </w:r>
      <w:r w:rsidRPr="004A5273">
        <w:rPr>
          <w:rFonts w:ascii="Arial Narrow" w:hAnsi="Arial Narrow"/>
        </w:rPr>
        <w:t xml:space="preserve">από (0,25 </w:t>
      </w:r>
      <w:r w:rsidR="004A5273" w:rsidRPr="004A5273">
        <w:rPr>
          <w:rFonts w:ascii="Arial Narrow" w:hAnsi="Arial Narrow"/>
          <w:vertAlign w:val="superscript"/>
        </w:rPr>
        <w:t xml:space="preserve">ο </w:t>
      </w:r>
      <w:r w:rsidR="004A5273" w:rsidRPr="004A5273">
        <w:rPr>
          <w:rFonts w:ascii="Arial Narrow" w:hAnsi="Arial Narrow"/>
          <w:b/>
        </w:rPr>
        <w:t xml:space="preserve">/ </w:t>
      </w:r>
      <w:proofErr w:type="spellStart"/>
      <w:r w:rsidR="004A5273" w:rsidRPr="004A5273">
        <w:rPr>
          <w:rFonts w:ascii="Arial Narrow" w:hAnsi="Arial Narrow"/>
          <w:b/>
          <w:vertAlign w:val="subscript"/>
        </w:rPr>
        <w:t>οο</w:t>
      </w:r>
      <w:proofErr w:type="spellEnd"/>
      <w:r w:rsidR="004A5273" w:rsidRPr="004A5273">
        <w:rPr>
          <w:rFonts w:ascii="Arial Narrow" w:hAnsi="Arial Narrow"/>
          <w:b/>
          <w:vertAlign w:val="subscript"/>
        </w:rPr>
        <w:t xml:space="preserve"> </w:t>
      </w:r>
      <w:r w:rsidR="004A5273" w:rsidRPr="004A5273">
        <w:rPr>
          <w:rFonts w:ascii="Arial Narrow" w:hAnsi="Arial Narrow"/>
          <w:b/>
        </w:rPr>
        <w:t xml:space="preserve">) έως </w:t>
      </w:r>
      <w:r w:rsidR="004A5273" w:rsidRPr="004A5273">
        <w:rPr>
          <w:rFonts w:ascii="Arial Narrow" w:hAnsi="Arial Narrow"/>
        </w:rPr>
        <w:t xml:space="preserve">(0,35 </w:t>
      </w:r>
      <w:r w:rsidR="004A5273" w:rsidRPr="004A5273">
        <w:rPr>
          <w:rFonts w:ascii="Arial Narrow" w:hAnsi="Arial Narrow"/>
          <w:vertAlign w:val="superscript"/>
        </w:rPr>
        <w:t xml:space="preserve">ο </w:t>
      </w:r>
      <w:r w:rsidR="004A5273" w:rsidRPr="004A5273">
        <w:rPr>
          <w:rFonts w:ascii="Arial Narrow" w:hAnsi="Arial Narrow"/>
        </w:rPr>
        <w:t>/</w:t>
      </w:r>
      <w:proofErr w:type="spellStart"/>
      <w:r w:rsidR="004A5273" w:rsidRPr="004A5273">
        <w:rPr>
          <w:rFonts w:ascii="Arial Narrow" w:hAnsi="Arial Narrow"/>
          <w:vertAlign w:val="subscript"/>
        </w:rPr>
        <w:t>οο</w:t>
      </w:r>
      <w:proofErr w:type="spellEnd"/>
      <w:r w:rsidR="004A5273" w:rsidRPr="004A5273">
        <w:rPr>
          <w:rFonts w:ascii="Arial Narrow" w:hAnsi="Arial Narrow"/>
          <w:vertAlign w:val="subscript"/>
        </w:rPr>
        <w:t xml:space="preserve"> </w:t>
      </w:r>
      <w:r w:rsidR="004A5273" w:rsidRPr="004A5273">
        <w:rPr>
          <w:rFonts w:ascii="Arial Narrow" w:hAnsi="Arial Narrow"/>
        </w:rPr>
        <w:t>) και είναι ενιαίος για όλη την διοικητική περιφέρεια του Δήμου Ξάνθης.</w:t>
      </w:r>
    </w:p>
    <w:p w:rsidR="00043112" w:rsidRDefault="004A5273" w:rsidP="00F30256">
      <w:pPr>
        <w:spacing w:line="360" w:lineRule="auto"/>
        <w:jc w:val="both"/>
        <w:rPr>
          <w:rFonts w:ascii="Arial Narrow" w:hAnsi="Arial Narrow"/>
          <w:b/>
        </w:rPr>
      </w:pPr>
      <w:r>
        <w:rPr>
          <w:rFonts w:ascii="Arial Narrow" w:hAnsi="Arial Narrow"/>
        </w:rPr>
        <w:t>Η απόφαση του δημοτικού συμβουλίου λαμβάνεται έως την 31</w:t>
      </w:r>
      <w:r w:rsidRPr="004A5273">
        <w:rPr>
          <w:rFonts w:ascii="Arial Narrow" w:hAnsi="Arial Narrow"/>
          <w:vertAlign w:val="superscript"/>
        </w:rPr>
        <w:t>η</w:t>
      </w:r>
      <w:r>
        <w:rPr>
          <w:rFonts w:ascii="Arial Narrow" w:hAnsi="Arial Narrow"/>
        </w:rPr>
        <w:t xml:space="preserve"> Οκτωβρίου εκάστου έτους και ισχύει από την  1</w:t>
      </w:r>
      <w:r w:rsidRPr="004A5273">
        <w:rPr>
          <w:rFonts w:ascii="Arial Narrow" w:hAnsi="Arial Narrow"/>
          <w:vertAlign w:val="superscript"/>
        </w:rPr>
        <w:t>η</w:t>
      </w:r>
      <w:r>
        <w:rPr>
          <w:rFonts w:ascii="Arial Narrow" w:hAnsi="Arial Narrow"/>
        </w:rPr>
        <w:t xml:space="preserve"> Ιανουαρίου επομένου έτους. Προς το σκοπό αυτό μετά από δημόσια συνεδρίαση του δημ</w:t>
      </w:r>
      <w:r>
        <w:rPr>
          <w:rFonts w:ascii="Arial Narrow" w:hAnsi="Arial Narrow"/>
        </w:rPr>
        <w:t>ο</w:t>
      </w:r>
      <w:r>
        <w:rPr>
          <w:rFonts w:ascii="Arial Narrow" w:hAnsi="Arial Narrow"/>
        </w:rPr>
        <w:t>τικού συμβουλίου Ξάνθης που πρ</w:t>
      </w:r>
      <w:r w:rsidR="0060731A">
        <w:rPr>
          <w:rFonts w:ascii="Arial Narrow" w:hAnsi="Arial Narrow"/>
        </w:rPr>
        <w:t>αγματοποιήθηκε στις ******</w:t>
      </w:r>
      <w:r>
        <w:rPr>
          <w:rFonts w:ascii="Arial Narrow" w:hAnsi="Arial Narrow"/>
        </w:rPr>
        <w:t xml:space="preserve"> 2014</w:t>
      </w:r>
      <w:r w:rsidR="0060731A">
        <w:rPr>
          <w:rFonts w:ascii="Arial Narrow" w:hAnsi="Arial Narrow"/>
        </w:rPr>
        <w:t>, εκδόθηκε η με αριθμό *****</w:t>
      </w:r>
      <w:r w:rsidR="00E5301E">
        <w:rPr>
          <w:rFonts w:ascii="Arial Narrow" w:hAnsi="Arial Narrow"/>
        </w:rPr>
        <w:t xml:space="preserve">/27-10-2014 κανονιστική απόφαση του δημοτικού συμβουλίου </w:t>
      </w:r>
      <w:r w:rsidR="00E5301E" w:rsidRPr="00D53A8A">
        <w:rPr>
          <w:rFonts w:ascii="Arial Narrow" w:hAnsi="Arial Narrow"/>
          <w:b/>
        </w:rPr>
        <w:t>περί</w:t>
      </w:r>
      <w:r w:rsidRPr="00D53A8A">
        <w:rPr>
          <w:rFonts w:ascii="Arial Narrow" w:hAnsi="Arial Narrow"/>
          <w:b/>
        </w:rPr>
        <w:t xml:space="preserve"> «μη αναπροσαρμογή</w:t>
      </w:r>
      <w:r w:rsidR="00E5301E" w:rsidRPr="00D53A8A">
        <w:rPr>
          <w:rFonts w:ascii="Arial Narrow" w:hAnsi="Arial Narrow"/>
          <w:b/>
        </w:rPr>
        <w:t>ς</w:t>
      </w:r>
      <w:r>
        <w:rPr>
          <w:rFonts w:ascii="Arial Narrow" w:hAnsi="Arial Narrow"/>
        </w:rPr>
        <w:t xml:space="preserve"> του συντελ</w:t>
      </w:r>
      <w:r>
        <w:rPr>
          <w:rFonts w:ascii="Arial Narrow" w:hAnsi="Arial Narrow"/>
        </w:rPr>
        <w:t>ε</w:t>
      </w:r>
      <w:r>
        <w:rPr>
          <w:rFonts w:ascii="Arial Narrow" w:hAnsi="Arial Narrow"/>
        </w:rPr>
        <w:t xml:space="preserve">στή τελών καθαριότητας και φωτισμού για το έτος 2015 </w:t>
      </w:r>
      <w:r w:rsidRPr="00DB7986">
        <w:rPr>
          <w:rFonts w:ascii="Arial Narrow" w:hAnsi="Arial Narrow"/>
          <w:b/>
        </w:rPr>
        <w:t>και τη διατήρηση των ισχυουσών τιμών</w:t>
      </w:r>
      <w:r w:rsidR="00043112">
        <w:rPr>
          <w:rFonts w:ascii="Arial Narrow" w:hAnsi="Arial Narrow"/>
          <w:b/>
        </w:rPr>
        <w:t>.</w:t>
      </w:r>
    </w:p>
    <w:p w:rsidR="002D71A7" w:rsidRDefault="002D71A7" w:rsidP="00F30256">
      <w:pPr>
        <w:spacing w:line="360" w:lineRule="auto"/>
        <w:jc w:val="both"/>
        <w:rPr>
          <w:rFonts w:ascii="Arial Narrow" w:hAnsi="Arial Narrow"/>
          <w:b/>
        </w:rPr>
      </w:pPr>
      <w:r>
        <w:rPr>
          <w:rFonts w:ascii="Arial Narrow" w:hAnsi="Arial Narrow"/>
          <w:b/>
        </w:rPr>
        <w:t>Ι</w:t>
      </w:r>
      <w:r>
        <w:rPr>
          <w:rFonts w:ascii="Arial Narrow" w:hAnsi="Arial Narrow"/>
          <w:b/>
          <w:lang w:val="en-US"/>
        </w:rPr>
        <w:t>V</w:t>
      </w:r>
      <w:r>
        <w:rPr>
          <w:rFonts w:ascii="Arial Narrow" w:hAnsi="Arial Narrow"/>
          <w:b/>
        </w:rPr>
        <w:t>. Πραγματικά περιστατικά.</w:t>
      </w:r>
    </w:p>
    <w:p w:rsidR="00D7548C" w:rsidRPr="00F9537E" w:rsidRDefault="00043112" w:rsidP="00F30256">
      <w:pPr>
        <w:spacing w:line="360" w:lineRule="auto"/>
        <w:jc w:val="both"/>
        <w:rPr>
          <w:rFonts w:ascii="Arial Narrow" w:hAnsi="Arial Narrow"/>
        </w:rPr>
      </w:pPr>
      <w:r w:rsidRPr="00F9537E">
        <w:rPr>
          <w:rFonts w:ascii="Arial Narrow" w:hAnsi="Arial Narrow"/>
        </w:rPr>
        <w:t>Η καταγγέλλουσα επιχείρηση</w:t>
      </w:r>
      <w:r w:rsidR="008A1ED0" w:rsidRPr="00F9537E">
        <w:rPr>
          <w:rFonts w:ascii="Arial Narrow" w:hAnsi="Arial Narrow"/>
        </w:rPr>
        <w:t xml:space="preserve"> προσκόμισε</w:t>
      </w:r>
      <w:r w:rsidRPr="00F9537E">
        <w:rPr>
          <w:rFonts w:ascii="Arial Narrow" w:hAnsi="Arial Narrow"/>
        </w:rPr>
        <w:t xml:space="preserve"> φωτοτυπία οικοδομικής αδείας. Από τα στοιχεία που απ</w:t>
      </w:r>
      <w:r w:rsidRPr="00F9537E">
        <w:rPr>
          <w:rFonts w:ascii="Arial Narrow" w:hAnsi="Arial Narrow"/>
        </w:rPr>
        <w:t>έ</w:t>
      </w:r>
      <w:r w:rsidRPr="00F9537E">
        <w:rPr>
          <w:rFonts w:ascii="Arial Narrow" w:hAnsi="Arial Narrow"/>
        </w:rPr>
        <w:t>στειλε η ΔΕΗ μετά την διαμεσολάβηση του γραφείου του συμπαραστάτη του δημότη και της επιχείρ</w:t>
      </w:r>
      <w:r w:rsidRPr="00F9537E">
        <w:rPr>
          <w:rFonts w:ascii="Arial Narrow" w:hAnsi="Arial Narrow"/>
        </w:rPr>
        <w:t>η</w:t>
      </w:r>
      <w:r w:rsidRPr="00F9537E">
        <w:rPr>
          <w:rFonts w:ascii="Arial Narrow" w:hAnsi="Arial Narrow"/>
        </w:rPr>
        <w:t>σης</w:t>
      </w:r>
      <w:r w:rsidR="00D7548C" w:rsidRPr="00F9537E">
        <w:rPr>
          <w:rFonts w:ascii="Arial Narrow" w:hAnsi="Arial Narrow"/>
        </w:rPr>
        <w:t xml:space="preserve">, </w:t>
      </w:r>
      <w:r w:rsidR="00D7548C" w:rsidRPr="00F9537E">
        <w:rPr>
          <w:rFonts w:ascii="Arial Narrow" w:hAnsi="Arial Narrow"/>
          <w:b/>
        </w:rPr>
        <w:t xml:space="preserve">κατά δήλωσή </w:t>
      </w:r>
      <w:r w:rsidRPr="00F9537E">
        <w:rPr>
          <w:rFonts w:ascii="Arial Narrow" w:hAnsi="Arial Narrow"/>
          <w:b/>
        </w:rPr>
        <w:t>της (επιχείρηση)</w:t>
      </w:r>
      <w:r w:rsidR="00D7548C" w:rsidRPr="00F9537E">
        <w:rPr>
          <w:rFonts w:ascii="Arial Narrow" w:hAnsi="Arial Narrow"/>
          <w:b/>
        </w:rPr>
        <w:t xml:space="preserve"> </w:t>
      </w:r>
      <w:r w:rsidR="00D7548C" w:rsidRPr="00F9537E">
        <w:rPr>
          <w:rFonts w:ascii="Arial Narrow" w:hAnsi="Arial Narrow"/>
        </w:rPr>
        <w:t xml:space="preserve">η επιφάνεια </w:t>
      </w:r>
      <w:r w:rsidRPr="00F9537E">
        <w:rPr>
          <w:rFonts w:ascii="Arial Narrow" w:hAnsi="Arial Narrow"/>
        </w:rPr>
        <w:t xml:space="preserve">του καταστήματος </w:t>
      </w:r>
      <w:r w:rsidR="00D7548C" w:rsidRPr="00F9537E">
        <w:rPr>
          <w:rFonts w:ascii="Arial Narrow" w:hAnsi="Arial Narrow"/>
        </w:rPr>
        <w:t xml:space="preserve">σε τετραγωνικά μέτρα </w:t>
      </w:r>
      <w:r w:rsidRPr="00F9537E">
        <w:rPr>
          <w:rFonts w:ascii="Arial Narrow" w:hAnsi="Arial Narrow"/>
        </w:rPr>
        <w:t xml:space="preserve">ανέρχεται σε </w:t>
      </w:r>
      <w:r w:rsidR="0060731A">
        <w:rPr>
          <w:rFonts w:ascii="Arial Narrow" w:hAnsi="Arial Narrow"/>
        </w:rPr>
        <w:t>(******</w:t>
      </w:r>
      <w:r w:rsidR="00D7548C" w:rsidRPr="00F9537E">
        <w:rPr>
          <w:rFonts w:ascii="Arial Narrow" w:hAnsi="Arial Narrow"/>
        </w:rPr>
        <w:t xml:space="preserve">), </w:t>
      </w:r>
      <w:r w:rsidRPr="0060731A">
        <w:rPr>
          <w:rFonts w:ascii="Arial Narrow" w:hAnsi="Arial Narrow"/>
          <w:b/>
        </w:rPr>
        <w:t xml:space="preserve">η επιχείρηση μπορεί να </w:t>
      </w:r>
      <w:r w:rsidR="005358E1" w:rsidRPr="0060731A">
        <w:rPr>
          <w:rFonts w:ascii="Arial Narrow" w:hAnsi="Arial Narrow"/>
          <w:b/>
        </w:rPr>
        <w:t xml:space="preserve"> προσέλθει </w:t>
      </w:r>
      <w:r w:rsidRPr="0060731A">
        <w:rPr>
          <w:rFonts w:ascii="Arial Narrow" w:hAnsi="Arial Narrow"/>
          <w:b/>
        </w:rPr>
        <w:t xml:space="preserve"> και να διορθώσει τα τετραγωνικά της, προσκομ</w:t>
      </w:r>
      <w:r w:rsidRPr="0060731A">
        <w:rPr>
          <w:rFonts w:ascii="Arial Narrow" w:hAnsi="Arial Narrow"/>
          <w:b/>
        </w:rPr>
        <w:t>ί</w:t>
      </w:r>
      <w:r w:rsidRPr="0060731A">
        <w:rPr>
          <w:rFonts w:ascii="Arial Narrow" w:hAnsi="Arial Narrow"/>
          <w:b/>
        </w:rPr>
        <w:t>ζοντας σχετικά έγγραφα από τα οποία να προκύπτουν τα πραγματικά τετραγωνικά</w:t>
      </w:r>
      <w:r w:rsidRPr="00F9537E">
        <w:rPr>
          <w:rFonts w:ascii="Arial Narrow" w:hAnsi="Arial Narrow"/>
        </w:rPr>
        <w:t>. Έ</w:t>
      </w:r>
      <w:r w:rsidR="005358E1" w:rsidRPr="00F9537E">
        <w:rPr>
          <w:rFonts w:ascii="Arial Narrow" w:hAnsi="Arial Narrow"/>
        </w:rPr>
        <w:t xml:space="preserve">ως τώρα </w:t>
      </w:r>
      <w:r w:rsidR="00D7548C" w:rsidRPr="00F9537E">
        <w:rPr>
          <w:rFonts w:ascii="Arial Narrow" w:hAnsi="Arial Narrow"/>
        </w:rPr>
        <w:t xml:space="preserve"> </w:t>
      </w:r>
      <w:r w:rsidRPr="00F9537E">
        <w:rPr>
          <w:rFonts w:ascii="Arial Narrow" w:hAnsi="Arial Narrow"/>
        </w:rPr>
        <w:t>δεν έχει αμφ</w:t>
      </w:r>
      <w:r w:rsidRPr="00F9537E">
        <w:rPr>
          <w:rFonts w:ascii="Arial Narrow" w:hAnsi="Arial Narrow"/>
        </w:rPr>
        <w:t>ι</w:t>
      </w:r>
      <w:r w:rsidRPr="00F9537E">
        <w:rPr>
          <w:rFonts w:ascii="Arial Narrow" w:hAnsi="Arial Narrow"/>
        </w:rPr>
        <w:t>σβητήσει ποτέ τα ανωτέρω τετραγωνικά τα οποία δηλώθηκαν</w:t>
      </w:r>
      <w:r w:rsidR="0044320C">
        <w:rPr>
          <w:rFonts w:ascii="Arial Narrow" w:hAnsi="Arial Narrow"/>
        </w:rPr>
        <w:t xml:space="preserve"> δια του εκπροσώπου της ***********</w:t>
      </w:r>
      <w:r w:rsidRPr="00F9537E">
        <w:rPr>
          <w:rFonts w:ascii="Arial Narrow" w:hAnsi="Arial Narrow"/>
        </w:rPr>
        <w:t xml:space="preserve"> όπως προκύπτει από το έγγραφο της ΔΕΗ που στάλθηκε στο γραφείο του συμπαραστάτη του Δ</w:t>
      </w:r>
      <w:r w:rsidRPr="00F9537E">
        <w:rPr>
          <w:rFonts w:ascii="Arial Narrow" w:hAnsi="Arial Narrow"/>
        </w:rPr>
        <w:t>ή</w:t>
      </w:r>
      <w:r w:rsidRPr="00F9537E">
        <w:rPr>
          <w:rFonts w:ascii="Arial Narrow" w:hAnsi="Arial Narrow"/>
        </w:rPr>
        <w:t>μου Ξάνθης, όταν ζητήθηκε.</w:t>
      </w:r>
      <w:r w:rsidR="00D7548C" w:rsidRPr="00F9537E">
        <w:rPr>
          <w:rFonts w:ascii="Arial Narrow" w:hAnsi="Arial Narrow"/>
        </w:rPr>
        <w:t xml:space="preserve"> </w:t>
      </w:r>
    </w:p>
    <w:p w:rsidR="008A1ED0" w:rsidRPr="00F9537E" w:rsidRDefault="0080659C" w:rsidP="008A1ED0">
      <w:pPr>
        <w:spacing w:line="360" w:lineRule="auto"/>
        <w:jc w:val="both"/>
        <w:rPr>
          <w:rFonts w:ascii="Arial Narrow" w:hAnsi="Arial Narrow"/>
        </w:rPr>
      </w:pPr>
      <w:r w:rsidRPr="00F9537E">
        <w:rPr>
          <w:rFonts w:ascii="Arial Narrow" w:hAnsi="Arial Narrow"/>
        </w:rPr>
        <w:t>Σ</w:t>
      </w:r>
      <w:r w:rsidR="00D7548C" w:rsidRPr="00F9537E">
        <w:rPr>
          <w:rFonts w:ascii="Arial Narrow" w:hAnsi="Arial Narrow"/>
        </w:rPr>
        <w:t>το δ</w:t>
      </w:r>
      <w:r w:rsidRPr="00F9537E">
        <w:rPr>
          <w:rFonts w:ascii="Arial Narrow" w:hAnsi="Arial Narrow"/>
        </w:rPr>
        <w:t xml:space="preserve">ήμο Ξάνθης </w:t>
      </w:r>
      <w:r w:rsidR="00D7548C" w:rsidRPr="00F9537E">
        <w:rPr>
          <w:rFonts w:ascii="Arial Narrow" w:hAnsi="Arial Narrow"/>
        </w:rPr>
        <w:t xml:space="preserve"> λειτουργεί η αρμόδια επιτροπή συμβιβαστικής επιλύσεως φορολογικών διαφορών και αμφισβητήσεων για τη βεβαίωση ή αναγνώριση φορολογικής απαλλαγής ή μείωσης οποιουδήποτε αυτοτελούς φόρου, τέλους, δικαιώματος, εισφοράς, αντιτίμου προσωπικής εργασίας και προστίμου</w:t>
      </w:r>
      <w:r w:rsidR="00D601A9" w:rsidRPr="00F9537E">
        <w:rPr>
          <w:rFonts w:ascii="Arial Narrow" w:hAnsi="Arial Narrow"/>
        </w:rPr>
        <w:t xml:space="preserve"> μεταξύ του δήμου και του υπόχρε</w:t>
      </w:r>
      <w:r w:rsidR="00D7548C" w:rsidRPr="00F9537E">
        <w:rPr>
          <w:rFonts w:ascii="Arial Narrow" w:hAnsi="Arial Narrow"/>
        </w:rPr>
        <w:t xml:space="preserve">ου του Ο.Τ.Α. (ιδιώτη ή επιχείρησης) ν. </w:t>
      </w:r>
      <w:r w:rsidRPr="00F9537E">
        <w:rPr>
          <w:rFonts w:ascii="Arial Narrow" w:hAnsi="Arial Narrow"/>
        </w:rPr>
        <w:t>2307/95</w:t>
      </w:r>
      <w:r w:rsidR="008A1ED0" w:rsidRPr="00F9537E">
        <w:rPr>
          <w:rFonts w:ascii="Arial Narrow" w:hAnsi="Arial Narrow"/>
        </w:rPr>
        <w:t>.</w:t>
      </w:r>
    </w:p>
    <w:p w:rsidR="008A1ED0" w:rsidRPr="0060731A" w:rsidRDefault="008A1ED0" w:rsidP="008A1ED0">
      <w:pPr>
        <w:spacing w:line="360" w:lineRule="auto"/>
        <w:jc w:val="both"/>
        <w:rPr>
          <w:rFonts w:ascii="Arial Narrow" w:hAnsi="Arial Narrow"/>
        </w:rPr>
      </w:pPr>
      <w:r w:rsidRPr="00F9537E">
        <w:rPr>
          <w:rFonts w:ascii="Arial Narrow" w:hAnsi="Arial Narrow"/>
        </w:rPr>
        <w:lastRenderedPageBreak/>
        <w:t>Η διοίκηση του Δήμου Ξάνθης</w:t>
      </w:r>
      <w:r w:rsidR="0060731A">
        <w:rPr>
          <w:rFonts w:ascii="Arial Narrow" w:hAnsi="Arial Narrow"/>
        </w:rPr>
        <w:t xml:space="preserve"> δεν νομιμοποιείται σε ατομική ρύθμιση τελών. </w:t>
      </w:r>
      <w:r w:rsidRPr="00F9537E">
        <w:rPr>
          <w:rFonts w:ascii="Arial Narrow" w:hAnsi="Arial Narrow"/>
        </w:rPr>
        <w:t xml:space="preserve"> </w:t>
      </w:r>
      <w:r w:rsidR="0060731A" w:rsidRPr="0060731A">
        <w:rPr>
          <w:rFonts w:ascii="Arial Narrow" w:hAnsi="Arial Narrow"/>
        </w:rPr>
        <w:t>Α</w:t>
      </w:r>
      <w:r w:rsidRPr="0060731A">
        <w:rPr>
          <w:rFonts w:ascii="Arial Narrow" w:hAnsi="Arial Narrow"/>
        </w:rPr>
        <w:t>υτό θα αποτε</w:t>
      </w:r>
      <w:r w:rsidR="0060731A">
        <w:rPr>
          <w:rFonts w:ascii="Arial Narrow" w:hAnsi="Arial Narrow"/>
        </w:rPr>
        <w:t>λούσε</w:t>
      </w:r>
      <w:r w:rsidRPr="0060731A">
        <w:rPr>
          <w:rFonts w:ascii="Arial Narrow" w:hAnsi="Arial Narrow"/>
        </w:rPr>
        <w:t xml:space="preserve"> προνομιακή μεταχείριση της συγκεκριμένης επιχείρησης, έναντι των λοιπών επιχειρήσεων που λε</w:t>
      </w:r>
      <w:r w:rsidRPr="0060731A">
        <w:rPr>
          <w:rFonts w:ascii="Arial Narrow" w:hAnsi="Arial Narrow"/>
        </w:rPr>
        <w:t>ι</w:t>
      </w:r>
      <w:r w:rsidRPr="0060731A">
        <w:rPr>
          <w:rFonts w:ascii="Arial Narrow" w:hAnsi="Arial Narrow"/>
        </w:rPr>
        <w:t>τουργούν εντός των διοικητικών ορίων του Δήμου Ξάνθης.</w:t>
      </w:r>
    </w:p>
    <w:p w:rsidR="008A1ED0" w:rsidRDefault="008A1ED0" w:rsidP="008A1ED0">
      <w:pPr>
        <w:spacing w:line="360" w:lineRule="auto"/>
        <w:jc w:val="both"/>
        <w:rPr>
          <w:rFonts w:ascii="Arial Narrow" w:hAnsi="Arial Narrow"/>
        </w:rPr>
      </w:pPr>
    </w:p>
    <w:p w:rsidR="008A1ED0" w:rsidRDefault="008A1ED0" w:rsidP="008A1ED0">
      <w:pPr>
        <w:spacing w:line="360" w:lineRule="auto"/>
        <w:jc w:val="both"/>
        <w:rPr>
          <w:rFonts w:ascii="Arial Narrow" w:hAnsi="Arial Narrow"/>
        </w:rPr>
      </w:pPr>
      <w:r>
        <w:rPr>
          <w:rFonts w:ascii="Arial Narrow" w:hAnsi="Arial Narrow"/>
        </w:rPr>
        <w:t xml:space="preserve">Σύμφωνα με το άρθρο 16 Ν.2130/1993  παρ. 1 και άρθρο 249 παρ. 3 Ν. 3463/2006 , ο ΣΔΑΝΞ με </w:t>
      </w:r>
      <w:r>
        <w:rPr>
          <w:rFonts w:ascii="Arial Narrow" w:hAnsi="Arial Narrow"/>
        </w:rPr>
        <w:t>α</w:t>
      </w:r>
      <w:r>
        <w:rPr>
          <w:rFonts w:ascii="Arial Narrow" w:hAnsi="Arial Narrow"/>
        </w:rPr>
        <w:t xml:space="preserve">πόφαση του διοικητικού του συμβουλίου επιβάλλει τέλει ανταποδοτικού χαρακτήρα για παρεχόμενες υπηρεσίες στους κατοίκους (ιδιώτες και επιχειρήσεις) του Ο.Τ.Α. </w:t>
      </w:r>
    </w:p>
    <w:p w:rsidR="00C63E9B" w:rsidRDefault="00C63E9B" w:rsidP="00D7548C">
      <w:pPr>
        <w:spacing w:line="360" w:lineRule="auto"/>
        <w:jc w:val="both"/>
        <w:rPr>
          <w:rFonts w:ascii="Arial Narrow" w:hAnsi="Arial Narrow"/>
        </w:rPr>
      </w:pPr>
    </w:p>
    <w:p w:rsidR="0080659C" w:rsidRDefault="00FB2A9D" w:rsidP="00D7548C">
      <w:pPr>
        <w:spacing w:line="360" w:lineRule="auto"/>
        <w:jc w:val="both"/>
        <w:rPr>
          <w:rFonts w:ascii="Arial Narrow" w:hAnsi="Arial Narrow"/>
        </w:rPr>
      </w:pPr>
      <w:r w:rsidRPr="00F9537E">
        <w:rPr>
          <w:rFonts w:ascii="Arial Narrow" w:hAnsi="Arial Narrow"/>
        </w:rPr>
        <w:t>Μ</w:t>
      </w:r>
      <w:r w:rsidR="008A1ED0" w:rsidRPr="00F9537E">
        <w:rPr>
          <w:rFonts w:ascii="Arial Narrow" w:hAnsi="Arial Narrow"/>
        </w:rPr>
        <w:t>ετά από διαμεσολάβηση του γραφείου του συμπαραστάτη του Δήμου Ξάνθης, η</w:t>
      </w:r>
      <w:r w:rsidRPr="00F9537E">
        <w:rPr>
          <w:rFonts w:ascii="Arial Narrow" w:hAnsi="Arial Narrow"/>
        </w:rPr>
        <w:t xml:space="preserve"> </w:t>
      </w:r>
      <w:r w:rsidR="00C63E9B" w:rsidRPr="00F9537E">
        <w:rPr>
          <w:rFonts w:ascii="Arial Narrow" w:hAnsi="Arial Narrow"/>
        </w:rPr>
        <w:t xml:space="preserve"> Δ/</w:t>
      </w:r>
      <w:proofErr w:type="spellStart"/>
      <w:r w:rsidR="00C63E9B" w:rsidRPr="00F9537E">
        <w:rPr>
          <w:rFonts w:ascii="Arial Narrow" w:hAnsi="Arial Narrow"/>
        </w:rPr>
        <w:t>νση</w:t>
      </w:r>
      <w:proofErr w:type="spellEnd"/>
      <w:r w:rsidR="00C63E9B" w:rsidRPr="00F9537E">
        <w:rPr>
          <w:rFonts w:ascii="Arial Narrow" w:hAnsi="Arial Narrow"/>
        </w:rPr>
        <w:t xml:space="preserve"> τεχνικών υπηρεσιών, </w:t>
      </w:r>
      <w:r w:rsidRPr="00F9537E">
        <w:rPr>
          <w:rFonts w:ascii="Arial Narrow" w:hAnsi="Arial Narrow"/>
        </w:rPr>
        <w:t xml:space="preserve"> επί της οδού </w:t>
      </w:r>
      <w:r w:rsidR="0060731A">
        <w:rPr>
          <w:rFonts w:ascii="Arial Narrow" w:hAnsi="Arial Narrow"/>
        </w:rPr>
        <w:t xml:space="preserve">****** </w:t>
      </w:r>
      <w:r w:rsidR="008A1ED0" w:rsidRPr="00F9537E">
        <w:rPr>
          <w:rFonts w:ascii="Arial Narrow" w:hAnsi="Arial Narrow"/>
        </w:rPr>
        <w:t xml:space="preserve">διαπίστωσε ότι </w:t>
      </w:r>
      <w:r w:rsidRPr="00F9537E">
        <w:rPr>
          <w:rFonts w:ascii="Arial Narrow" w:hAnsi="Arial Narrow"/>
        </w:rPr>
        <w:t>μόνο δύο (2) λάμπες φωτισμού</w:t>
      </w:r>
      <w:r w:rsidR="008A1ED0" w:rsidRPr="00F9537E">
        <w:rPr>
          <w:rFonts w:ascii="Arial Narrow" w:hAnsi="Arial Narrow"/>
        </w:rPr>
        <w:t xml:space="preserve"> ήταν καμένες </w:t>
      </w:r>
      <w:r w:rsidRPr="00F9537E">
        <w:rPr>
          <w:rFonts w:ascii="Arial Narrow" w:hAnsi="Arial Narrow"/>
        </w:rPr>
        <w:t xml:space="preserve"> και </w:t>
      </w:r>
      <w:r w:rsidR="00E93F73" w:rsidRPr="00F9537E">
        <w:rPr>
          <w:rFonts w:ascii="Arial Narrow" w:hAnsi="Arial Narrow"/>
        </w:rPr>
        <w:t>αντ</w:t>
      </w:r>
      <w:r w:rsidR="00E93F73" w:rsidRPr="00F9537E">
        <w:rPr>
          <w:rFonts w:ascii="Arial Narrow" w:hAnsi="Arial Narrow"/>
        </w:rPr>
        <w:t>ι</w:t>
      </w:r>
      <w:r w:rsidR="00E93F73" w:rsidRPr="00F9537E">
        <w:rPr>
          <w:rFonts w:ascii="Arial Narrow" w:hAnsi="Arial Narrow"/>
        </w:rPr>
        <w:t xml:space="preserve">καταστάθηκαν </w:t>
      </w:r>
      <w:r w:rsidRPr="00F9537E">
        <w:rPr>
          <w:rFonts w:ascii="Arial Narrow" w:hAnsi="Arial Narrow"/>
        </w:rPr>
        <w:t xml:space="preserve">άμεσα. </w:t>
      </w:r>
      <w:r w:rsidR="00E93F73" w:rsidRPr="00F9537E">
        <w:rPr>
          <w:rFonts w:ascii="Arial Narrow" w:hAnsi="Arial Narrow"/>
        </w:rPr>
        <w:t>Την δ/</w:t>
      </w:r>
      <w:proofErr w:type="spellStart"/>
      <w:r w:rsidR="00E93F73" w:rsidRPr="00F9537E">
        <w:rPr>
          <w:rFonts w:ascii="Arial Narrow" w:hAnsi="Arial Narrow"/>
        </w:rPr>
        <w:t>νση</w:t>
      </w:r>
      <w:proofErr w:type="spellEnd"/>
      <w:r w:rsidR="00E93F73" w:rsidRPr="00F9537E">
        <w:rPr>
          <w:rFonts w:ascii="Arial Narrow" w:hAnsi="Arial Narrow"/>
        </w:rPr>
        <w:t xml:space="preserve"> τεχνικών υπηρεσιών μπορούν να ενημερώνουν και οι δημότες.</w:t>
      </w:r>
    </w:p>
    <w:p w:rsidR="00FB2A9D" w:rsidRDefault="00FB2A9D" w:rsidP="0080659C"/>
    <w:p w:rsidR="006F04AC" w:rsidRPr="0080659C" w:rsidRDefault="0080659C" w:rsidP="0080659C">
      <w:pPr>
        <w:rPr>
          <w:b/>
        </w:rPr>
      </w:pPr>
      <w:r>
        <w:rPr>
          <w:rFonts w:ascii="Arial Narrow" w:hAnsi="Arial Narrow"/>
          <w:b/>
          <w:lang w:val="en-US"/>
        </w:rPr>
        <w:t>V</w:t>
      </w:r>
      <w:r w:rsidRPr="0080659C">
        <w:rPr>
          <w:rFonts w:ascii="Arial Narrow" w:hAnsi="Arial Narrow"/>
          <w:b/>
        </w:rPr>
        <w:t>.</w:t>
      </w:r>
      <w:r>
        <w:rPr>
          <w:rFonts w:ascii="Arial Narrow" w:hAnsi="Arial Narrow"/>
          <w:b/>
        </w:rPr>
        <w:t xml:space="preserve"> </w:t>
      </w:r>
      <w:r w:rsidR="00D656E0" w:rsidRPr="006F04AC">
        <w:rPr>
          <w:rFonts w:ascii="Arial Narrow" w:hAnsi="Arial Narrow"/>
          <w:b/>
        </w:rPr>
        <w:t>Διαμεσολάβηση για την επίλυση του προβλήματος</w:t>
      </w:r>
    </w:p>
    <w:p w:rsidR="00E93F73" w:rsidRPr="00F9537E" w:rsidRDefault="00D53A8A" w:rsidP="00D656E0">
      <w:pPr>
        <w:spacing w:line="360" w:lineRule="auto"/>
        <w:jc w:val="both"/>
        <w:rPr>
          <w:rFonts w:ascii="Arial Narrow" w:hAnsi="Arial Narrow"/>
        </w:rPr>
      </w:pPr>
      <w:r w:rsidRPr="00D53A8A">
        <w:rPr>
          <w:rFonts w:ascii="Arial Narrow" w:hAnsi="Arial Narrow"/>
        </w:rPr>
        <w:t>Για τους λόγους αυτούς, ο Συμπαραστάτης του</w:t>
      </w:r>
      <w:r w:rsidR="009B074E">
        <w:rPr>
          <w:rFonts w:ascii="Arial Narrow" w:hAnsi="Arial Narrow"/>
        </w:rPr>
        <w:t xml:space="preserve"> Δημότη και της Επιχείρηση</w:t>
      </w:r>
      <w:r w:rsidR="009B074E" w:rsidRPr="00F9537E">
        <w:rPr>
          <w:rFonts w:ascii="Arial Narrow" w:hAnsi="Arial Narrow"/>
        </w:rPr>
        <w:t xml:space="preserve">ς  </w:t>
      </w:r>
      <w:r w:rsidR="00E93F73" w:rsidRPr="00F9537E">
        <w:rPr>
          <w:rFonts w:ascii="Arial Narrow" w:hAnsi="Arial Narrow"/>
        </w:rPr>
        <w:t>ενημερώνει</w:t>
      </w:r>
      <w:r w:rsidR="00E93F73">
        <w:rPr>
          <w:rFonts w:ascii="Arial Narrow" w:hAnsi="Arial Narrow"/>
        </w:rPr>
        <w:t xml:space="preserve"> </w:t>
      </w:r>
      <w:r w:rsidR="009B074E">
        <w:rPr>
          <w:rFonts w:ascii="Arial Narrow" w:hAnsi="Arial Narrow"/>
        </w:rPr>
        <w:t xml:space="preserve"> στην κατα</w:t>
      </w:r>
      <w:r w:rsidR="009B074E">
        <w:rPr>
          <w:rFonts w:ascii="Arial Narrow" w:hAnsi="Arial Narrow"/>
        </w:rPr>
        <w:t>γ</w:t>
      </w:r>
      <w:r w:rsidR="009B074E">
        <w:rPr>
          <w:rFonts w:ascii="Arial Narrow" w:hAnsi="Arial Narrow"/>
        </w:rPr>
        <w:t xml:space="preserve">γέλλουσα επιχείρηση </w:t>
      </w:r>
      <w:r w:rsidR="00E93F73" w:rsidRPr="00F9537E">
        <w:rPr>
          <w:rFonts w:ascii="Arial Narrow" w:hAnsi="Arial Narrow"/>
        </w:rPr>
        <w:t xml:space="preserve">ότι οι υπηρεσίες ενήργησαν νόμιμα. Επίσης </w:t>
      </w:r>
    </w:p>
    <w:p w:rsidR="00E93F73" w:rsidRPr="00F9537E" w:rsidRDefault="00E93F73" w:rsidP="00D656E0">
      <w:pPr>
        <w:spacing w:line="360" w:lineRule="auto"/>
        <w:jc w:val="both"/>
        <w:rPr>
          <w:rFonts w:ascii="Arial Narrow" w:hAnsi="Arial Narrow"/>
        </w:rPr>
      </w:pPr>
      <w:r w:rsidRPr="00F9537E">
        <w:rPr>
          <w:rFonts w:ascii="Arial Narrow" w:hAnsi="Arial Narrow"/>
        </w:rPr>
        <w:t>1)η καταγγέλλουσα πρέπει να ενεργήσει για τη διόρθωση του εμβαδού της κτισμένης επιφάνειας της επιχείρησης της.</w:t>
      </w:r>
    </w:p>
    <w:p w:rsidR="00603621" w:rsidRDefault="00E93F73" w:rsidP="00D656E0">
      <w:pPr>
        <w:spacing w:line="360" w:lineRule="auto"/>
        <w:jc w:val="both"/>
        <w:rPr>
          <w:rFonts w:ascii="Arial Narrow" w:hAnsi="Arial Narrow"/>
        </w:rPr>
      </w:pPr>
      <w:r w:rsidRPr="00F9537E">
        <w:rPr>
          <w:rFonts w:ascii="Arial Narrow" w:hAnsi="Arial Narrow"/>
        </w:rPr>
        <w:t xml:space="preserve"> 2)</w:t>
      </w:r>
      <w:r w:rsidR="005600EB" w:rsidRPr="00F9537E">
        <w:rPr>
          <w:rFonts w:ascii="Arial Narrow" w:hAnsi="Arial Narrow"/>
        </w:rPr>
        <w:t>η αντικειμενική αξία ακινή</w:t>
      </w:r>
      <w:r w:rsidRPr="00F9537E">
        <w:rPr>
          <w:rFonts w:ascii="Arial Narrow" w:hAnsi="Arial Narrow"/>
        </w:rPr>
        <w:t xml:space="preserve">του δεν επηρεάζει τα τέλη </w:t>
      </w:r>
      <w:r w:rsidR="005600EB" w:rsidRPr="00F9537E">
        <w:rPr>
          <w:rFonts w:ascii="Arial Narrow" w:hAnsi="Arial Narrow"/>
        </w:rPr>
        <w:t xml:space="preserve"> για την χρήση του ΧΥ</w:t>
      </w:r>
      <w:r w:rsidR="009B074E" w:rsidRPr="00F9537E">
        <w:rPr>
          <w:rFonts w:ascii="Arial Narrow" w:hAnsi="Arial Narrow"/>
        </w:rPr>
        <w:t xml:space="preserve">ΤΑ ή </w:t>
      </w:r>
      <w:r w:rsidR="005600EB" w:rsidRPr="00F9537E">
        <w:rPr>
          <w:rFonts w:ascii="Arial Narrow" w:hAnsi="Arial Narrow"/>
        </w:rPr>
        <w:t xml:space="preserve"> τα τέλη καθαριότ</w:t>
      </w:r>
      <w:r w:rsidR="005600EB" w:rsidRPr="00F9537E">
        <w:rPr>
          <w:rFonts w:ascii="Arial Narrow" w:hAnsi="Arial Narrow"/>
        </w:rPr>
        <w:t>η</w:t>
      </w:r>
      <w:r w:rsidR="005600EB" w:rsidRPr="00F9537E">
        <w:rPr>
          <w:rFonts w:ascii="Arial Narrow" w:hAnsi="Arial Narrow"/>
        </w:rPr>
        <w:t>τας και φωτισμού.</w:t>
      </w:r>
    </w:p>
    <w:p w:rsidR="00FC4A09" w:rsidRDefault="00FC4A09" w:rsidP="00D656E0">
      <w:pPr>
        <w:spacing w:line="360" w:lineRule="auto"/>
        <w:jc w:val="both"/>
        <w:rPr>
          <w:rFonts w:ascii="Arial Narrow" w:hAnsi="Arial Narrow"/>
        </w:rPr>
      </w:pPr>
      <w:r>
        <w:rPr>
          <w:rFonts w:ascii="Arial Narrow" w:hAnsi="Arial Narrow"/>
        </w:rPr>
        <w:t xml:space="preserve">                                                      </w:t>
      </w:r>
      <w:r w:rsidR="00D656E0" w:rsidRPr="00D656E0">
        <w:rPr>
          <w:rFonts w:ascii="Arial Narrow" w:hAnsi="Arial Narrow"/>
        </w:rPr>
        <w:t xml:space="preserve"> </w:t>
      </w:r>
      <w:r>
        <w:rPr>
          <w:rFonts w:ascii="Arial Narrow" w:hAnsi="Arial Narrow"/>
        </w:rPr>
        <w:t>Ξάνθη</w:t>
      </w:r>
      <w:r w:rsidR="00D656E0" w:rsidRPr="00D656E0">
        <w:rPr>
          <w:rFonts w:ascii="Arial Narrow" w:hAnsi="Arial Narrow"/>
        </w:rPr>
        <w:t xml:space="preserve">, </w:t>
      </w:r>
      <w:r w:rsidR="00F9537E" w:rsidRPr="00246DDD">
        <w:rPr>
          <w:rFonts w:ascii="Arial Narrow" w:hAnsi="Arial Narrow"/>
        </w:rPr>
        <w:t>09</w:t>
      </w:r>
      <w:r w:rsidRPr="00FC4A09">
        <w:rPr>
          <w:rFonts w:ascii="Arial Narrow" w:hAnsi="Arial Narrow"/>
          <w:vertAlign w:val="superscript"/>
        </w:rPr>
        <w:t>η</w:t>
      </w:r>
      <w:r>
        <w:rPr>
          <w:rFonts w:ascii="Arial Narrow" w:hAnsi="Arial Narrow"/>
        </w:rPr>
        <w:t xml:space="preserve"> </w:t>
      </w:r>
      <w:r w:rsidR="00F9537E">
        <w:rPr>
          <w:rFonts w:ascii="Arial Narrow" w:hAnsi="Arial Narrow"/>
        </w:rPr>
        <w:t>Απριλίου</w:t>
      </w:r>
      <w:r>
        <w:rPr>
          <w:rFonts w:ascii="Arial Narrow" w:hAnsi="Arial Narrow"/>
        </w:rPr>
        <w:t xml:space="preserve"> 2015</w:t>
      </w:r>
      <w:r w:rsidR="00D656E0" w:rsidRPr="00D656E0">
        <w:rPr>
          <w:rFonts w:ascii="Arial Narrow" w:hAnsi="Arial Narrow"/>
        </w:rPr>
        <w:t xml:space="preserve"> </w:t>
      </w:r>
    </w:p>
    <w:p w:rsidR="00FC4A09" w:rsidRDefault="00FC4A09" w:rsidP="00D656E0">
      <w:pPr>
        <w:spacing w:line="360" w:lineRule="auto"/>
        <w:jc w:val="both"/>
        <w:rPr>
          <w:rFonts w:ascii="Arial Narrow" w:hAnsi="Arial Narrow"/>
        </w:rPr>
      </w:pPr>
      <w:r>
        <w:rPr>
          <w:rFonts w:ascii="Arial Narrow" w:hAnsi="Arial Narrow"/>
        </w:rPr>
        <w:t xml:space="preserve">                                   </w:t>
      </w:r>
      <w:r w:rsidR="00D656E0" w:rsidRPr="00D656E0">
        <w:rPr>
          <w:rFonts w:ascii="Arial Narrow" w:hAnsi="Arial Narrow"/>
        </w:rPr>
        <w:t xml:space="preserve">Ο ΣΥΜΠΑΡΑΣΤΑΤΗΣ ΤΟΥ ΔΗΜΟΤΗ ΚΑΙ ΤΗΣ ΕΠΙΧΕΙΡΗΣΗΣ </w:t>
      </w:r>
    </w:p>
    <w:p w:rsidR="0015387C" w:rsidRDefault="00FC4A09" w:rsidP="00D656E0">
      <w:pPr>
        <w:spacing w:line="360" w:lineRule="auto"/>
        <w:jc w:val="both"/>
        <w:rPr>
          <w:rFonts w:ascii="Arial Narrow" w:hAnsi="Arial Narrow"/>
        </w:rPr>
      </w:pPr>
      <w:r>
        <w:rPr>
          <w:rFonts w:ascii="Arial Narrow" w:hAnsi="Arial Narrow"/>
        </w:rPr>
        <w:t xml:space="preserve">                                                              </w:t>
      </w:r>
    </w:p>
    <w:p w:rsidR="0015387C" w:rsidRDefault="0015387C" w:rsidP="00D656E0">
      <w:pPr>
        <w:spacing w:line="360" w:lineRule="auto"/>
        <w:jc w:val="both"/>
        <w:rPr>
          <w:rFonts w:ascii="Arial Narrow" w:hAnsi="Arial Narrow"/>
        </w:rPr>
      </w:pPr>
    </w:p>
    <w:p w:rsidR="00FC4A09" w:rsidRDefault="0015387C" w:rsidP="00D656E0">
      <w:pPr>
        <w:spacing w:line="360" w:lineRule="auto"/>
        <w:jc w:val="both"/>
        <w:rPr>
          <w:rFonts w:ascii="Arial Narrow" w:hAnsi="Arial Narrow"/>
        </w:rPr>
      </w:pPr>
      <w:r>
        <w:rPr>
          <w:rFonts w:ascii="Arial Narrow" w:hAnsi="Arial Narrow"/>
        </w:rPr>
        <w:t xml:space="preserve">                                                           </w:t>
      </w:r>
      <w:r w:rsidR="00FC4A09">
        <w:rPr>
          <w:rFonts w:ascii="Arial Narrow" w:hAnsi="Arial Narrow"/>
        </w:rPr>
        <w:t xml:space="preserve"> Ελένη Π. Αχτάρη </w:t>
      </w:r>
    </w:p>
    <w:p w:rsidR="00D656E0" w:rsidRPr="00FC4A09" w:rsidRDefault="00D656E0" w:rsidP="00D656E0">
      <w:pPr>
        <w:spacing w:line="360" w:lineRule="auto"/>
        <w:jc w:val="both"/>
        <w:rPr>
          <w:rFonts w:ascii="Arial Narrow" w:hAnsi="Arial Narrow"/>
          <w:lang w:val="en-US"/>
        </w:rPr>
      </w:pPr>
      <w:r w:rsidRPr="00D656E0">
        <w:rPr>
          <w:rFonts w:ascii="Arial Narrow" w:hAnsi="Arial Narrow"/>
        </w:rPr>
        <w:t>Γραφείο Συμπαραστάτη του Δημότη και της Επιχείρησης Δημαρχιακό Μέγα</w:t>
      </w:r>
      <w:r w:rsidR="00FC4A09">
        <w:rPr>
          <w:rFonts w:ascii="Arial Narrow" w:hAnsi="Arial Narrow"/>
        </w:rPr>
        <w:t>ρο Ξάνθης</w:t>
      </w:r>
      <w:r w:rsidRPr="00D656E0">
        <w:rPr>
          <w:rFonts w:ascii="Arial Narrow" w:hAnsi="Arial Narrow"/>
        </w:rPr>
        <w:t xml:space="preserve">, </w:t>
      </w:r>
      <w:r w:rsidR="00FC4A09">
        <w:rPr>
          <w:rFonts w:ascii="Arial Narrow" w:hAnsi="Arial Narrow"/>
        </w:rPr>
        <w:t>Πλατεία Δημ</w:t>
      </w:r>
      <w:r w:rsidR="00FC4A09">
        <w:rPr>
          <w:rFonts w:ascii="Arial Narrow" w:hAnsi="Arial Narrow"/>
        </w:rPr>
        <w:t>ο</w:t>
      </w:r>
      <w:r w:rsidR="00FC4A09">
        <w:rPr>
          <w:rFonts w:ascii="Arial Narrow" w:hAnsi="Arial Narrow"/>
        </w:rPr>
        <w:t xml:space="preserve">κρατίας 67100 </w:t>
      </w:r>
      <w:proofErr w:type="spellStart"/>
      <w:r w:rsidR="00FC4A09">
        <w:rPr>
          <w:rFonts w:ascii="Arial Narrow" w:hAnsi="Arial Narrow"/>
        </w:rPr>
        <w:t>τηλ</w:t>
      </w:r>
      <w:proofErr w:type="spellEnd"/>
      <w:r w:rsidR="00FC4A09">
        <w:rPr>
          <w:rFonts w:ascii="Arial Narrow" w:hAnsi="Arial Narrow"/>
        </w:rPr>
        <w:t>.: 2541350800</w:t>
      </w:r>
      <w:r w:rsidRPr="00D656E0">
        <w:rPr>
          <w:rFonts w:ascii="Arial Narrow" w:hAnsi="Arial Narrow"/>
        </w:rPr>
        <w:t xml:space="preserve"> | </w:t>
      </w:r>
      <w:proofErr w:type="spellStart"/>
      <w:r w:rsidRPr="00D656E0">
        <w:rPr>
          <w:rFonts w:ascii="Arial Narrow" w:hAnsi="Arial Narrow"/>
        </w:rPr>
        <w:t>fax</w:t>
      </w:r>
      <w:proofErr w:type="spellEnd"/>
      <w:r w:rsidRPr="00D656E0">
        <w:rPr>
          <w:rFonts w:ascii="Arial Narrow" w:hAnsi="Arial Narrow"/>
        </w:rPr>
        <w:t>:</w:t>
      </w:r>
      <w:r w:rsidR="00FC4A09">
        <w:rPr>
          <w:rFonts w:ascii="Arial Narrow" w:hAnsi="Arial Narrow"/>
        </w:rPr>
        <w:t>…….</w:t>
      </w:r>
      <w:r w:rsidRPr="00D656E0">
        <w:rPr>
          <w:rFonts w:ascii="Arial Narrow" w:hAnsi="Arial Narrow"/>
        </w:rPr>
        <w:t xml:space="preserve"> | e-</w:t>
      </w:r>
      <w:proofErr w:type="spellStart"/>
      <w:r w:rsidRPr="00D656E0">
        <w:rPr>
          <w:rFonts w:ascii="Arial Narrow" w:hAnsi="Arial Narrow"/>
        </w:rPr>
        <w:t>mail</w:t>
      </w:r>
      <w:proofErr w:type="spellEnd"/>
      <w:r w:rsidRPr="00D656E0">
        <w:rPr>
          <w:rFonts w:ascii="Arial Narrow" w:hAnsi="Arial Narrow"/>
        </w:rPr>
        <w:t xml:space="preserve">: </w:t>
      </w:r>
      <w:proofErr w:type="spellStart"/>
      <w:r w:rsidRPr="00D656E0">
        <w:rPr>
          <w:rFonts w:ascii="Arial Narrow" w:hAnsi="Arial Narrow"/>
        </w:rPr>
        <w:t>symparastatis@cityo</w:t>
      </w:r>
      <w:r w:rsidR="00FC4A09">
        <w:rPr>
          <w:rFonts w:ascii="Arial Narrow" w:hAnsi="Arial Narrow"/>
        </w:rPr>
        <w:t>f</w:t>
      </w:r>
      <w:r w:rsidR="00FC4A09">
        <w:rPr>
          <w:rFonts w:ascii="Arial Narrow" w:hAnsi="Arial Narrow"/>
          <w:lang w:val="en-US"/>
        </w:rPr>
        <w:t>xanthi</w:t>
      </w:r>
      <w:proofErr w:type="spellEnd"/>
      <w:r w:rsidR="00FC4A09">
        <w:rPr>
          <w:rFonts w:ascii="Arial Narrow" w:hAnsi="Arial Narrow"/>
        </w:rPr>
        <w:t xml:space="preserve">.gr </w:t>
      </w:r>
    </w:p>
    <w:p w:rsidR="00CC219F" w:rsidRPr="00D656E0" w:rsidRDefault="00CC219F" w:rsidP="00D656E0">
      <w:pPr>
        <w:spacing w:line="360" w:lineRule="auto"/>
        <w:jc w:val="both"/>
        <w:rPr>
          <w:rFonts w:ascii="Arial Narrow" w:hAnsi="Arial Narrow"/>
        </w:rPr>
      </w:pPr>
      <w:r w:rsidRPr="00D656E0">
        <w:rPr>
          <w:rFonts w:ascii="Arial Narrow" w:hAnsi="Arial Narrow"/>
        </w:rPr>
        <w:t xml:space="preserve"> </w:t>
      </w:r>
    </w:p>
    <w:sectPr w:rsidR="00CC219F" w:rsidRPr="00D656E0" w:rsidSect="00CA72DD">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617" w:rsidRDefault="00DC4617" w:rsidP="0080659C">
      <w:pPr>
        <w:spacing w:after="0" w:line="240" w:lineRule="auto"/>
      </w:pPr>
      <w:r>
        <w:separator/>
      </w:r>
    </w:p>
  </w:endnote>
  <w:endnote w:type="continuationSeparator" w:id="0">
    <w:p w:rsidR="00DC4617" w:rsidRDefault="00DC4617" w:rsidP="00806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617" w:rsidRDefault="00DC4617" w:rsidP="0080659C">
      <w:pPr>
        <w:spacing w:after="0" w:line="240" w:lineRule="auto"/>
      </w:pPr>
      <w:r>
        <w:separator/>
      </w:r>
    </w:p>
  </w:footnote>
  <w:footnote w:type="continuationSeparator" w:id="0">
    <w:p w:rsidR="00DC4617" w:rsidRDefault="00DC4617" w:rsidP="008065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08361"/>
      <w:docPartObj>
        <w:docPartGallery w:val="Page Numbers (Margins)"/>
        <w:docPartUnique/>
      </w:docPartObj>
    </w:sdtPr>
    <w:sdtContent>
      <w:p w:rsidR="0080659C" w:rsidRDefault="00D2059C">
        <w:pPr>
          <w:pStyle w:val="a4"/>
        </w:pPr>
        <w:r>
          <w:rPr>
            <w:noProof/>
            <w:lang w:eastAsia="zh-TW"/>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49" type="#_x0000_t13" style="position:absolute;margin-left:0;margin-top:0;width:45.75pt;height:32.25pt;rotation:-180;flip:x;z-index:251660288;mso-position-horizontal:center;mso-position-horizontal-relative:left-margin-area;mso-position-vertical:top;mso-position-vertical-relative:margin;mso-height-relative:bottom-margin-area" o:allowincell="f" adj="13609,5370" fillcolor="#c0504d [3205]" stroked="f" strokecolor="#4f81bd [3204]">
              <v:textbox style="mso-next-textbox:#_x0000_s2049" inset=",0,,0">
                <w:txbxContent>
                  <w:p w:rsidR="0080659C" w:rsidRDefault="00D2059C">
                    <w:pPr>
                      <w:pStyle w:val="a5"/>
                      <w:jc w:val="center"/>
                      <w:rPr>
                        <w:color w:val="FFFFFF" w:themeColor="background1"/>
                      </w:rPr>
                    </w:pPr>
                    <w:fldSimple w:instr=" PAGE   \* MERGEFORMAT ">
                      <w:r w:rsidR="0044320C" w:rsidRPr="0044320C">
                        <w:rPr>
                          <w:noProof/>
                          <w:color w:val="FFFFFF" w:themeColor="background1"/>
                        </w:rPr>
                        <w:t>3</w:t>
                      </w:r>
                    </w:fldSimple>
                  </w:p>
                </w:txbxContent>
              </v:textbox>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5536AD"/>
    <w:multiLevelType w:val="hybridMultilevel"/>
    <w:tmpl w:val="EAF2EA8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CC219F"/>
    <w:rsid w:val="00043112"/>
    <w:rsid w:val="00120F8F"/>
    <w:rsid w:val="0015387C"/>
    <w:rsid w:val="00246DDD"/>
    <w:rsid w:val="002D71A7"/>
    <w:rsid w:val="0044320C"/>
    <w:rsid w:val="004A5273"/>
    <w:rsid w:val="004B09DB"/>
    <w:rsid w:val="004E4361"/>
    <w:rsid w:val="005358E1"/>
    <w:rsid w:val="005600EB"/>
    <w:rsid w:val="00583818"/>
    <w:rsid w:val="005C7481"/>
    <w:rsid w:val="00603621"/>
    <w:rsid w:val="0060731A"/>
    <w:rsid w:val="00635106"/>
    <w:rsid w:val="00677124"/>
    <w:rsid w:val="006927A6"/>
    <w:rsid w:val="006B503F"/>
    <w:rsid w:val="006F04AC"/>
    <w:rsid w:val="006F4512"/>
    <w:rsid w:val="00744ABD"/>
    <w:rsid w:val="007F50A1"/>
    <w:rsid w:val="0080659C"/>
    <w:rsid w:val="008670FE"/>
    <w:rsid w:val="008A1ED0"/>
    <w:rsid w:val="00917358"/>
    <w:rsid w:val="00952CBF"/>
    <w:rsid w:val="009B074E"/>
    <w:rsid w:val="009C0B19"/>
    <w:rsid w:val="00BC2622"/>
    <w:rsid w:val="00C3295A"/>
    <w:rsid w:val="00C63E9B"/>
    <w:rsid w:val="00C82107"/>
    <w:rsid w:val="00C82BD2"/>
    <w:rsid w:val="00CA72DD"/>
    <w:rsid w:val="00CC219F"/>
    <w:rsid w:val="00D2059C"/>
    <w:rsid w:val="00D53A8A"/>
    <w:rsid w:val="00D601A9"/>
    <w:rsid w:val="00D656E0"/>
    <w:rsid w:val="00D7548C"/>
    <w:rsid w:val="00DB7986"/>
    <w:rsid w:val="00DC4617"/>
    <w:rsid w:val="00DF2D64"/>
    <w:rsid w:val="00E5301E"/>
    <w:rsid w:val="00E93F73"/>
    <w:rsid w:val="00F30256"/>
    <w:rsid w:val="00F90A35"/>
    <w:rsid w:val="00F9537E"/>
    <w:rsid w:val="00FB2A9D"/>
    <w:rsid w:val="00FC4A09"/>
    <w:rsid w:val="00FD53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2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6E0"/>
    <w:pPr>
      <w:ind w:left="720"/>
      <w:contextualSpacing/>
    </w:pPr>
  </w:style>
  <w:style w:type="character" w:styleId="-">
    <w:name w:val="Hyperlink"/>
    <w:basedOn w:val="a0"/>
    <w:uiPriority w:val="99"/>
    <w:unhideWhenUsed/>
    <w:rsid w:val="00D656E0"/>
    <w:rPr>
      <w:color w:val="0000FF" w:themeColor="hyperlink"/>
      <w:u w:val="single"/>
    </w:rPr>
  </w:style>
  <w:style w:type="paragraph" w:styleId="-HTML">
    <w:name w:val="HTML Preformatted"/>
    <w:basedOn w:val="a"/>
    <w:link w:val="-HTMLChar"/>
    <w:uiPriority w:val="99"/>
    <w:unhideWhenUsed/>
    <w:rsid w:val="006B5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6B503F"/>
    <w:rPr>
      <w:rFonts w:ascii="Courier New" w:eastAsia="Times New Roman" w:hAnsi="Courier New" w:cs="Courier New"/>
      <w:sz w:val="20"/>
      <w:szCs w:val="20"/>
      <w:lang w:eastAsia="el-GR"/>
    </w:rPr>
  </w:style>
  <w:style w:type="paragraph" w:styleId="a4">
    <w:name w:val="header"/>
    <w:basedOn w:val="a"/>
    <w:link w:val="Char"/>
    <w:uiPriority w:val="99"/>
    <w:semiHidden/>
    <w:unhideWhenUsed/>
    <w:rsid w:val="0080659C"/>
    <w:pPr>
      <w:tabs>
        <w:tab w:val="center" w:pos="4153"/>
        <w:tab w:val="right" w:pos="8306"/>
      </w:tabs>
      <w:spacing w:after="0" w:line="240" w:lineRule="auto"/>
    </w:pPr>
  </w:style>
  <w:style w:type="character" w:customStyle="1" w:styleId="Char">
    <w:name w:val="Κεφαλίδα Char"/>
    <w:basedOn w:val="a0"/>
    <w:link w:val="a4"/>
    <w:uiPriority w:val="99"/>
    <w:semiHidden/>
    <w:rsid w:val="0080659C"/>
  </w:style>
  <w:style w:type="paragraph" w:styleId="a5">
    <w:name w:val="footer"/>
    <w:basedOn w:val="a"/>
    <w:link w:val="Char0"/>
    <w:uiPriority w:val="99"/>
    <w:unhideWhenUsed/>
    <w:rsid w:val="0080659C"/>
    <w:pPr>
      <w:tabs>
        <w:tab w:val="center" w:pos="4153"/>
        <w:tab w:val="right" w:pos="8306"/>
      </w:tabs>
      <w:spacing w:after="0" w:line="240" w:lineRule="auto"/>
    </w:pPr>
  </w:style>
  <w:style w:type="character" w:customStyle="1" w:styleId="Char0">
    <w:name w:val="Υποσέλιδο Char"/>
    <w:basedOn w:val="a0"/>
    <w:link w:val="a5"/>
    <w:uiPriority w:val="99"/>
    <w:rsid w:val="0080659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0C16C-80F4-4C0E-B0DA-08D7AAE68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856</Words>
  <Characters>4627</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2015-04-09T10:30:00Z</cp:lastPrinted>
  <dcterms:created xsi:type="dcterms:W3CDTF">2015-07-27T10:50:00Z</dcterms:created>
  <dcterms:modified xsi:type="dcterms:W3CDTF">2015-07-27T10:59:00Z</dcterms:modified>
</cp:coreProperties>
</file>