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5AC35" w14:textId="3FF5C608" w:rsidR="00D537C5" w:rsidRPr="008E30A7" w:rsidRDefault="00D537C5" w:rsidP="00D537C5">
      <w:pPr>
        <w:spacing w:after="0"/>
        <w:rPr>
          <w:rFonts w:ascii="Calibri" w:hAnsi="Calibri" w:cs="Calibri"/>
          <w:b/>
          <w:bCs/>
          <w:sz w:val="20"/>
          <w:szCs w:val="20"/>
        </w:rPr>
      </w:pPr>
      <w:r>
        <w:rPr>
          <w:rFonts w:ascii="Calibri" w:hAnsi="Calibri" w:cs="Calibri"/>
          <w:b/>
          <w:bCs/>
          <w:noProof/>
          <w:sz w:val="20"/>
          <w:szCs w:val="20"/>
          <w:lang w:eastAsia="el-GR"/>
        </w:rPr>
        <w:drawing>
          <wp:anchor distT="0" distB="0" distL="114300" distR="114300" simplePos="0" relativeHeight="251659264" behindDoc="0" locked="0" layoutInCell="1" allowOverlap="1" wp14:anchorId="4F74A958" wp14:editId="549C4D78">
            <wp:simplePos x="0" y="0"/>
            <wp:positionH relativeFrom="margin">
              <wp:align>left</wp:align>
            </wp:positionH>
            <wp:positionV relativeFrom="paragraph">
              <wp:posOffset>-163460</wp:posOffset>
            </wp:positionV>
            <wp:extent cx="463639" cy="459215"/>
            <wp:effectExtent l="0" t="0" r="0" b="0"/>
            <wp:wrapNone/>
            <wp:docPr id="200669199" name="Εικόνα 1" descr="Εικόνα που περιέχει μπλε, Μπελ ηλεκτρίκ, κύκλος, πήλινα σκεύη&#10;&#10;Το περιεχόμενο που δημιουργείται από AI ενδέχεται να είναι εσφαλμέν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69199" name="Εικόνα 1" descr="Εικόνα που περιέχει μπλε, Μπελ ηλεκτρίκ, κύκλος, πήλινα σκεύη&#10;&#10;Το περιεχόμενο που δημιουργείται από AI ενδέχεται να είναι εσφαλμένο."/>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3639" cy="459215"/>
                    </a:xfrm>
                    <a:prstGeom prst="rect">
                      <a:avLst/>
                    </a:prstGeom>
                    <a:noFill/>
                  </pic:spPr>
                </pic:pic>
              </a:graphicData>
            </a:graphic>
            <wp14:sizeRelH relativeFrom="page">
              <wp14:pctWidth>0</wp14:pctWidth>
            </wp14:sizeRelH>
            <wp14:sizeRelV relativeFrom="page">
              <wp14:pctHeight>0</wp14:pctHeight>
            </wp14:sizeRelV>
          </wp:anchor>
        </w:drawing>
      </w:r>
    </w:p>
    <w:p w14:paraId="27CC3304" w14:textId="77777777" w:rsidR="00D537C5" w:rsidRPr="008E30A7" w:rsidRDefault="00D537C5" w:rsidP="00D537C5">
      <w:pPr>
        <w:spacing w:after="0"/>
        <w:rPr>
          <w:rFonts w:ascii="Calibri" w:hAnsi="Calibri" w:cs="Calibri"/>
          <w:b/>
          <w:bCs/>
          <w:sz w:val="20"/>
          <w:szCs w:val="20"/>
        </w:rPr>
      </w:pPr>
    </w:p>
    <w:p w14:paraId="5FCDD80C" w14:textId="0564C2A8" w:rsidR="00D537C5" w:rsidRPr="00826C8D" w:rsidRDefault="00D537C5" w:rsidP="00D537C5">
      <w:pPr>
        <w:tabs>
          <w:tab w:val="left" w:pos="6419"/>
        </w:tabs>
        <w:spacing w:after="0"/>
        <w:rPr>
          <w:rFonts w:ascii="Calibri" w:hAnsi="Calibri" w:cs="Calibri"/>
          <w:b/>
          <w:bCs/>
        </w:rPr>
      </w:pPr>
      <w:r w:rsidRPr="00826C8D">
        <w:rPr>
          <w:rFonts w:ascii="Calibri" w:hAnsi="Calibri" w:cs="Calibri"/>
          <w:b/>
          <w:bCs/>
        </w:rPr>
        <w:t xml:space="preserve">ΕΛΛΗΝΙΚΗ ΔΗΜΟΚΡΑΤΙΑ </w:t>
      </w:r>
      <w:r w:rsidRPr="00826C8D">
        <w:rPr>
          <w:rFonts w:ascii="Calibri" w:hAnsi="Calibri" w:cs="Calibri"/>
          <w:b/>
          <w:bCs/>
        </w:rPr>
        <w:tab/>
        <w:t>Ξάνθη,</w:t>
      </w:r>
      <w:r w:rsidR="00DD3568" w:rsidRPr="00644197">
        <w:rPr>
          <w:rFonts w:ascii="Calibri" w:hAnsi="Calibri" w:cs="Calibri"/>
          <w:b/>
          <w:bCs/>
        </w:rPr>
        <w:t>14</w:t>
      </w:r>
      <w:r w:rsidRPr="00826C8D">
        <w:rPr>
          <w:rFonts w:ascii="Calibri" w:hAnsi="Calibri" w:cs="Calibri"/>
          <w:b/>
          <w:bCs/>
        </w:rPr>
        <w:t xml:space="preserve"> </w:t>
      </w:r>
      <w:r w:rsidR="008E30A7">
        <w:rPr>
          <w:rFonts w:ascii="Calibri" w:hAnsi="Calibri" w:cs="Calibri"/>
          <w:b/>
          <w:bCs/>
        </w:rPr>
        <w:t xml:space="preserve">Ιανουαρίου </w:t>
      </w:r>
      <w:r w:rsidRPr="00826C8D">
        <w:rPr>
          <w:rFonts w:ascii="Calibri" w:hAnsi="Calibri" w:cs="Calibri"/>
          <w:b/>
          <w:bCs/>
        </w:rPr>
        <w:t xml:space="preserve"> 202</w:t>
      </w:r>
      <w:r w:rsidR="008E30A7">
        <w:rPr>
          <w:rFonts w:ascii="Calibri" w:hAnsi="Calibri" w:cs="Calibri"/>
          <w:b/>
          <w:bCs/>
        </w:rPr>
        <w:t>6</w:t>
      </w:r>
    </w:p>
    <w:p w14:paraId="76E63C04" w14:textId="77777777" w:rsidR="00D537C5" w:rsidRPr="00826C8D" w:rsidRDefault="00D537C5" w:rsidP="00D537C5">
      <w:pPr>
        <w:spacing w:after="0"/>
        <w:rPr>
          <w:rFonts w:ascii="Calibri" w:hAnsi="Calibri" w:cs="Calibri"/>
          <w:b/>
          <w:bCs/>
        </w:rPr>
      </w:pPr>
      <w:r w:rsidRPr="00826C8D">
        <w:rPr>
          <w:rFonts w:ascii="Calibri" w:hAnsi="Calibri" w:cs="Calibri"/>
          <w:b/>
          <w:bCs/>
        </w:rPr>
        <w:t xml:space="preserve">ΔΗΜΟΣ ΞΑΝΘΗΣ </w:t>
      </w:r>
    </w:p>
    <w:p w14:paraId="799968B9" w14:textId="5AAA64B5" w:rsidR="00D537C5" w:rsidRPr="00B62FA6" w:rsidRDefault="00D537C5" w:rsidP="00D537C5">
      <w:pPr>
        <w:tabs>
          <w:tab w:val="left" w:pos="6429"/>
        </w:tabs>
        <w:spacing w:after="0"/>
        <w:rPr>
          <w:rFonts w:ascii="Calibri" w:hAnsi="Calibri" w:cs="Calibri"/>
          <w:b/>
          <w:bCs/>
        </w:rPr>
      </w:pPr>
      <w:r w:rsidRPr="00826C8D">
        <w:rPr>
          <w:rFonts w:ascii="Calibri" w:hAnsi="Calibri" w:cs="Calibri"/>
          <w:b/>
          <w:bCs/>
        </w:rPr>
        <w:t>Δ/ΝΣΗ ΔΙΟΙΚΗΤΙΚΩΝ ΥΠΗΡΕΣΙΩΝ</w:t>
      </w:r>
      <w:r w:rsidRPr="00826C8D">
        <w:rPr>
          <w:rFonts w:ascii="Calibri" w:hAnsi="Calibri" w:cs="Calibri"/>
          <w:b/>
          <w:bCs/>
        </w:rPr>
        <w:tab/>
        <w:t xml:space="preserve">Αριθ. </w:t>
      </w:r>
      <w:proofErr w:type="spellStart"/>
      <w:r w:rsidRPr="00826C8D">
        <w:rPr>
          <w:rFonts w:ascii="Calibri" w:hAnsi="Calibri" w:cs="Calibri"/>
          <w:b/>
          <w:bCs/>
        </w:rPr>
        <w:t>Πρωτ</w:t>
      </w:r>
      <w:proofErr w:type="spellEnd"/>
      <w:r w:rsidRPr="00826C8D">
        <w:rPr>
          <w:rFonts w:ascii="Calibri" w:hAnsi="Calibri" w:cs="Calibri"/>
          <w:b/>
          <w:bCs/>
        </w:rPr>
        <w:t>.</w:t>
      </w:r>
      <w:r w:rsidRPr="00B62FA6">
        <w:rPr>
          <w:rFonts w:ascii="Calibri" w:hAnsi="Calibri" w:cs="Calibri"/>
          <w:b/>
          <w:bCs/>
        </w:rPr>
        <w:t xml:space="preserve"> </w:t>
      </w:r>
      <w:r w:rsidR="004B04A3">
        <w:rPr>
          <w:rFonts w:ascii="Calibri" w:hAnsi="Calibri" w:cs="Calibri"/>
          <w:b/>
          <w:bCs/>
        </w:rPr>
        <w:t>728</w:t>
      </w:r>
    </w:p>
    <w:p w14:paraId="0D538A67" w14:textId="77777777" w:rsidR="00D537C5" w:rsidRPr="00826C8D" w:rsidRDefault="00D537C5" w:rsidP="00D537C5">
      <w:pPr>
        <w:spacing w:after="0"/>
        <w:rPr>
          <w:rFonts w:ascii="Calibri" w:hAnsi="Calibri" w:cs="Calibri"/>
          <w:b/>
          <w:bCs/>
        </w:rPr>
      </w:pPr>
      <w:r w:rsidRPr="00826C8D">
        <w:rPr>
          <w:rFonts w:ascii="Calibri" w:hAnsi="Calibri" w:cs="Calibri"/>
          <w:b/>
          <w:bCs/>
        </w:rPr>
        <w:t xml:space="preserve">ΤΜΗΜΑ ΑΔΕΙΟΔΟΤΗΣΕΩΝ &amp; </w:t>
      </w:r>
    </w:p>
    <w:p w14:paraId="58F15B5F" w14:textId="77777777" w:rsidR="00D537C5" w:rsidRDefault="00D537C5" w:rsidP="00D537C5">
      <w:pPr>
        <w:spacing w:after="0"/>
        <w:rPr>
          <w:rFonts w:ascii="Calibri" w:hAnsi="Calibri" w:cs="Calibri"/>
          <w:b/>
          <w:bCs/>
          <w:sz w:val="20"/>
          <w:szCs w:val="20"/>
        </w:rPr>
      </w:pPr>
      <w:r w:rsidRPr="00826C8D">
        <w:rPr>
          <w:rFonts w:ascii="Calibri" w:hAnsi="Calibri" w:cs="Calibri"/>
          <w:b/>
          <w:bCs/>
        </w:rPr>
        <w:t>ΕΜΠΟΡΙΚΩΝ ΔΡΑΣΤΗΡΙΟΤΗΤΩΝ</w:t>
      </w:r>
      <w:r w:rsidRPr="00826C8D">
        <w:rPr>
          <w:rFonts w:ascii="Calibri" w:hAnsi="Calibri" w:cs="Calibri"/>
          <w:b/>
          <w:bCs/>
        </w:rPr>
        <w:tab/>
      </w:r>
      <w:r>
        <w:rPr>
          <w:rFonts w:ascii="Calibri" w:hAnsi="Calibri" w:cs="Calibri"/>
          <w:b/>
          <w:bCs/>
          <w:sz w:val="20"/>
          <w:szCs w:val="20"/>
        </w:rPr>
        <w:tab/>
        <w:t xml:space="preserve"> </w:t>
      </w:r>
    </w:p>
    <w:p w14:paraId="3E4B3011" w14:textId="77777777" w:rsidR="00D537C5" w:rsidRPr="00826C8D" w:rsidRDefault="00D537C5" w:rsidP="00D537C5">
      <w:pPr>
        <w:spacing w:after="0"/>
        <w:rPr>
          <w:rFonts w:ascii="Calibri" w:hAnsi="Calibri" w:cs="Calibri"/>
        </w:rPr>
      </w:pPr>
      <w:proofErr w:type="spellStart"/>
      <w:r w:rsidRPr="00826C8D">
        <w:rPr>
          <w:rFonts w:ascii="Calibri" w:hAnsi="Calibri" w:cs="Calibri"/>
        </w:rPr>
        <w:t>Ταχ.Δ</w:t>
      </w:r>
      <w:proofErr w:type="spellEnd"/>
      <w:r w:rsidRPr="00826C8D">
        <w:rPr>
          <w:rFonts w:ascii="Calibri" w:hAnsi="Calibri" w:cs="Calibri"/>
        </w:rPr>
        <w:t>/</w:t>
      </w:r>
      <w:proofErr w:type="spellStart"/>
      <w:r w:rsidRPr="00826C8D">
        <w:rPr>
          <w:rFonts w:ascii="Calibri" w:hAnsi="Calibri" w:cs="Calibri"/>
        </w:rPr>
        <w:t>νση</w:t>
      </w:r>
      <w:proofErr w:type="spellEnd"/>
      <w:r w:rsidRPr="00826C8D">
        <w:rPr>
          <w:rFonts w:ascii="Calibri" w:hAnsi="Calibri" w:cs="Calibri"/>
        </w:rPr>
        <w:t xml:space="preserve"> :Πλατεία Δημοκρατίας -Ξάνθη</w:t>
      </w:r>
    </w:p>
    <w:p w14:paraId="657FCCDF" w14:textId="77777777" w:rsidR="00D537C5" w:rsidRPr="00B62FA6" w:rsidRDefault="00D537C5" w:rsidP="00D537C5">
      <w:pPr>
        <w:spacing w:after="0"/>
        <w:rPr>
          <w:rFonts w:ascii="Calibri" w:hAnsi="Calibri" w:cs="Calibri"/>
        </w:rPr>
      </w:pPr>
      <w:r w:rsidRPr="00826C8D">
        <w:rPr>
          <w:rFonts w:ascii="Calibri" w:hAnsi="Calibri" w:cs="Calibri"/>
        </w:rPr>
        <w:t xml:space="preserve">Πληροφορίες: Σ. Μόσχου </w:t>
      </w:r>
    </w:p>
    <w:p w14:paraId="72E378E6" w14:textId="77777777" w:rsidR="00D537C5" w:rsidRPr="00826C8D" w:rsidRDefault="00D537C5" w:rsidP="00D537C5">
      <w:pPr>
        <w:spacing w:after="0"/>
        <w:rPr>
          <w:rFonts w:ascii="Calibri" w:hAnsi="Calibri" w:cs="Calibri"/>
        </w:rPr>
      </w:pPr>
      <w:r w:rsidRPr="00826C8D">
        <w:rPr>
          <w:rFonts w:ascii="Calibri" w:hAnsi="Calibri" w:cs="Calibri"/>
        </w:rPr>
        <w:t xml:space="preserve">Τηλ.:25413 50807 </w:t>
      </w:r>
    </w:p>
    <w:p w14:paraId="1BA2135B" w14:textId="77777777" w:rsidR="00D537C5" w:rsidRPr="00826C8D" w:rsidRDefault="00D537C5" w:rsidP="00D537C5">
      <w:pPr>
        <w:spacing w:after="0"/>
        <w:rPr>
          <w:rFonts w:ascii="Calibri" w:hAnsi="Calibri" w:cs="Calibri"/>
        </w:rPr>
      </w:pPr>
      <w:r w:rsidRPr="00826C8D">
        <w:rPr>
          <w:rFonts w:ascii="Calibri" w:hAnsi="Calibri" w:cs="Calibri"/>
          <w:lang w:val="en-US"/>
        </w:rPr>
        <w:t>Email</w:t>
      </w:r>
      <w:r w:rsidRPr="00826C8D">
        <w:rPr>
          <w:rFonts w:ascii="Calibri" w:hAnsi="Calibri" w:cs="Calibri"/>
        </w:rPr>
        <w:t xml:space="preserve">: </w:t>
      </w:r>
      <w:hyperlink r:id="rId8" w:history="1">
        <w:r w:rsidRPr="00826C8D">
          <w:rPr>
            <w:rStyle w:val="-"/>
            <w:rFonts w:ascii="Calibri" w:hAnsi="Calibri" w:cs="Calibri"/>
            <w:lang w:val="en-US"/>
          </w:rPr>
          <w:t>adeiodotiseon</w:t>
        </w:r>
        <w:r w:rsidRPr="00826C8D">
          <w:rPr>
            <w:rStyle w:val="-"/>
            <w:rFonts w:ascii="Calibri" w:hAnsi="Calibri" w:cs="Calibri"/>
          </w:rPr>
          <w:t>@</w:t>
        </w:r>
        <w:r w:rsidRPr="00826C8D">
          <w:rPr>
            <w:rStyle w:val="-"/>
            <w:rFonts w:ascii="Calibri" w:hAnsi="Calibri" w:cs="Calibri"/>
            <w:lang w:val="en-US"/>
          </w:rPr>
          <w:t>cityofxanthi</w:t>
        </w:r>
        <w:r w:rsidRPr="00826C8D">
          <w:rPr>
            <w:rStyle w:val="-"/>
            <w:rFonts w:ascii="Calibri" w:hAnsi="Calibri" w:cs="Calibri"/>
          </w:rPr>
          <w:t>.</w:t>
        </w:r>
        <w:r w:rsidRPr="00826C8D">
          <w:rPr>
            <w:rStyle w:val="-"/>
            <w:rFonts w:ascii="Calibri" w:hAnsi="Calibri" w:cs="Calibri"/>
            <w:lang w:val="en-US"/>
          </w:rPr>
          <w:t>gr</w:t>
        </w:r>
      </w:hyperlink>
    </w:p>
    <w:p w14:paraId="33CD5104" w14:textId="77777777" w:rsidR="00D537C5" w:rsidRDefault="00D537C5" w:rsidP="00D537C5">
      <w:pPr>
        <w:spacing w:after="0"/>
        <w:rPr>
          <w:rFonts w:ascii="Calibri" w:hAnsi="Calibri" w:cs="Calibri"/>
          <w:sz w:val="20"/>
          <w:szCs w:val="20"/>
        </w:rPr>
      </w:pPr>
    </w:p>
    <w:p w14:paraId="66A9E0D1" w14:textId="77777777" w:rsidR="00D537C5" w:rsidRDefault="00D537C5" w:rsidP="00D537C5">
      <w:pPr>
        <w:spacing w:after="0"/>
        <w:rPr>
          <w:rFonts w:ascii="Calibri" w:hAnsi="Calibri" w:cs="Calibri"/>
          <w:sz w:val="20"/>
          <w:szCs w:val="20"/>
        </w:rPr>
      </w:pPr>
    </w:p>
    <w:p w14:paraId="1E228E04" w14:textId="459CCB57" w:rsidR="00D537C5" w:rsidRDefault="00C530C0" w:rsidP="00D537C5">
      <w:pPr>
        <w:spacing w:after="0"/>
        <w:jc w:val="center"/>
        <w:rPr>
          <w:rFonts w:ascii="Calibri" w:hAnsi="Calibri" w:cs="Calibri"/>
          <w:b/>
          <w:bCs/>
          <w:spacing w:val="60"/>
          <w:sz w:val="36"/>
          <w:szCs w:val="36"/>
          <w:u w:val="single"/>
        </w:rPr>
      </w:pPr>
      <w:r>
        <w:rPr>
          <w:rFonts w:ascii="Calibri" w:hAnsi="Calibri" w:cs="Calibri"/>
          <w:b/>
          <w:bCs/>
          <w:spacing w:val="60"/>
          <w:sz w:val="36"/>
          <w:szCs w:val="36"/>
          <w:u w:val="single"/>
        </w:rPr>
        <w:t>ΠΡΟΚΗΡΥΞΗ</w:t>
      </w:r>
      <w:r w:rsidR="009A41A3">
        <w:rPr>
          <w:rFonts w:ascii="Calibri" w:hAnsi="Calibri" w:cs="Calibri"/>
          <w:b/>
          <w:bCs/>
          <w:spacing w:val="60"/>
          <w:sz w:val="36"/>
          <w:szCs w:val="36"/>
          <w:u w:val="single"/>
        </w:rPr>
        <w:t xml:space="preserve"> </w:t>
      </w:r>
    </w:p>
    <w:p w14:paraId="2EAEEBFF" w14:textId="77777777" w:rsidR="00D537C5" w:rsidRDefault="00D537C5" w:rsidP="00D537C5">
      <w:pPr>
        <w:spacing w:after="0"/>
        <w:jc w:val="center"/>
        <w:rPr>
          <w:rFonts w:ascii="Calibri" w:hAnsi="Calibri" w:cs="Calibri"/>
          <w:spacing w:val="60"/>
          <w:sz w:val="20"/>
          <w:szCs w:val="20"/>
        </w:rPr>
      </w:pPr>
    </w:p>
    <w:p w14:paraId="07A0667D" w14:textId="77777777" w:rsidR="00D537C5" w:rsidRPr="00771D2B" w:rsidRDefault="00D537C5" w:rsidP="00D537C5">
      <w:pPr>
        <w:spacing w:after="0"/>
        <w:jc w:val="center"/>
        <w:rPr>
          <w:rFonts w:ascii="Calibri" w:hAnsi="Calibri" w:cs="Calibri"/>
          <w:b/>
          <w:bCs/>
        </w:rPr>
      </w:pPr>
      <w:r w:rsidRPr="00771D2B">
        <w:rPr>
          <w:rFonts w:ascii="Calibri" w:hAnsi="Calibri" w:cs="Calibri"/>
          <w:b/>
          <w:bCs/>
        </w:rPr>
        <w:t>Ο Δήμος Ξάνθης</w:t>
      </w:r>
    </w:p>
    <w:p w14:paraId="2F887C83" w14:textId="77777777" w:rsidR="00D537C5" w:rsidRPr="00771D2B" w:rsidRDefault="00D537C5" w:rsidP="00D537C5">
      <w:pPr>
        <w:spacing w:after="0"/>
        <w:jc w:val="both"/>
        <w:rPr>
          <w:rFonts w:ascii="Calibri" w:hAnsi="Calibri" w:cs="Calibri"/>
          <w:b/>
          <w:bCs/>
        </w:rPr>
      </w:pPr>
      <w:r w:rsidRPr="00771D2B">
        <w:rPr>
          <w:rFonts w:ascii="Calibri" w:hAnsi="Calibri" w:cs="Calibri"/>
          <w:b/>
          <w:bCs/>
        </w:rPr>
        <w:t>Έχοντας υπόψη:</w:t>
      </w:r>
    </w:p>
    <w:p w14:paraId="221D82C9" w14:textId="77777777" w:rsidR="00D537C5" w:rsidRPr="00771D2B" w:rsidRDefault="00D537C5" w:rsidP="00D537C5">
      <w:pPr>
        <w:pStyle w:val="a6"/>
        <w:numPr>
          <w:ilvl w:val="0"/>
          <w:numId w:val="1"/>
        </w:numPr>
        <w:spacing w:after="0"/>
        <w:jc w:val="both"/>
        <w:rPr>
          <w:rFonts w:ascii="Calibri" w:hAnsi="Calibri" w:cs="Calibri"/>
          <w:b/>
          <w:bCs/>
        </w:rPr>
      </w:pPr>
      <w:r>
        <w:rPr>
          <w:rFonts w:ascii="Calibri" w:hAnsi="Calibri" w:cs="Calibri"/>
        </w:rPr>
        <w:t xml:space="preserve">Τις διατάξεις των άρθρων </w:t>
      </w:r>
      <w:r w:rsidRPr="00771D2B">
        <w:rPr>
          <w:rFonts w:ascii="Calibri" w:hAnsi="Calibri" w:cs="Calibri"/>
        </w:rPr>
        <w:t xml:space="preserve"> 13</w:t>
      </w:r>
      <w:r>
        <w:rPr>
          <w:rFonts w:ascii="Calibri" w:hAnsi="Calibri" w:cs="Calibri"/>
        </w:rPr>
        <w:t>,</w:t>
      </w:r>
      <w:r w:rsidRPr="00771D2B">
        <w:rPr>
          <w:rFonts w:ascii="Calibri" w:hAnsi="Calibri" w:cs="Calibri"/>
        </w:rPr>
        <w:t xml:space="preserve"> </w:t>
      </w:r>
      <w:r>
        <w:rPr>
          <w:rFonts w:ascii="Calibri" w:hAnsi="Calibri" w:cs="Calibri"/>
        </w:rPr>
        <w:t xml:space="preserve"> </w:t>
      </w:r>
      <w:r w:rsidRPr="00771D2B">
        <w:rPr>
          <w:rFonts w:ascii="Calibri" w:hAnsi="Calibri" w:cs="Calibri"/>
        </w:rPr>
        <w:t>34</w:t>
      </w:r>
      <w:r>
        <w:rPr>
          <w:rFonts w:ascii="Calibri" w:hAnsi="Calibri" w:cs="Calibri"/>
        </w:rPr>
        <w:t xml:space="preserve"> και </w:t>
      </w:r>
      <w:r w:rsidRPr="00771D2B">
        <w:rPr>
          <w:rFonts w:ascii="Calibri" w:hAnsi="Calibri" w:cs="Calibri"/>
        </w:rPr>
        <w:t xml:space="preserve">37 του Ν. 4849/2021 (ΦΕΚ 207 Α/05-11-2021 «Αναμόρφωση και εκσυγχρονισμός του ρυθμιστικού πλαισίου οργάνωσης και λειτουργίας του υπαίθριου εμπορίου, ρυθμίσεις για την άσκηση ψυχαγωγικών δραστηριοτήτων και την απλούστευση πλαισίου δραστηριοτήτων στην εκπαίδευση , βελτιώσεις στην επιμελητηριακή νομοθεσία, άλλες διατάξεις του Υπουργείου Ανάπτυξης και Επενδύσεων και λοιπές επείγουσες διατάξεις. </w:t>
      </w:r>
    </w:p>
    <w:p w14:paraId="612F20A6" w14:textId="77777777" w:rsidR="00D537C5" w:rsidRPr="00771D2B" w:rsidRDefault="00D537C5" w:rsidP="00D537C5">
      <w:pPr>
        <w:pStyle w:val="a6"/>
        <w:numPr>
          <w:ilvl w:val="0"/>
          <w:numId w:val="1"/>
        </w:numPr>
        <w:spacing w:after="0"/>
        <w:jc w:val="both"/>
        <w:rPr>
          <w:rFonts w:ascii="Calibri" w:hAnsi="Calibri" w:cs="Calibri"/>
          <w:b/>
          <w:bCs/>
        </w:rPr>
      </w:pPr>
      <w:r w:rsidRPr="00771D2B">
        <w:rPr>
          <w:rFonts w:ascii="Calibri" w:hAnsi="Calibri" w:cs="Calibri"/>
        </w:rPr>
        <w:t>Την παρ. 4α του άρθρου 14 της αριθ. Υ1γ/ΓΠ/οικ.47829/17 (2161 Β’/23-06-2017) «Υγειονομικοί όροι και προϋποθέσεις λειτουργίας επιχειρήσεων τροφίμων επιχειρήσεων τροφίμων /ποτών και άλλες διατάξεις».</w:t>
      </w:r>
    </w:p>
    <w:p w14:paraId="68047305" w14:textId="3B1A80B3" w:rsidR="00D537C5" w:rsidRPr="005E2D78" w:rsidRDefault="00D537C5" w:rsidP="00D537C5">
      <w:pPr>
        <w:pStyle w:val="a6"/>
        <w:numPr>
          <w:ilvl w:val="0"/>
          <w:numId w:val="1"/>
        </w:numPr>
        <w:spacing w:after="0"/>
        <w:jc w:val="both"/>
        <w:rPr>
          <w:rFonts w:ascii="Calibri" w:hAnsi="Calibri" w:cs="Calibri"/>
          <w:b/>
          <w:bCs/>
        </w:rPr>
      </w:pPr>
      <w:r w:rsidRPr="00771D2B">
        <w:rPr>
          <w:rFonts w:ascii="Calibri" w:hAnsi="Calibri" w:cs="Calibri"/>
        </w:rPr>
        <w:t>Την με αριθ. 181/2025 Απόφαση του Δημοτικού Συμβουλίου «Έγκριση κανονισμού λειτουργίας βραχυχρόνιων αγορών Δήμου Ξάνθης</w:t>
      </w:r>
      <w:r>
        <w:rPr>
          <w:rFonts w:ascii="Calibri" w:hAnsi="Calibri" w:cs="Calibri"/>
        </w:rPr>
        <w:t>»</w:t>
      </w:r>
      <w:r w:rsidRPr="00771D2B">
        <w:rPr>
          <w:rFonts w:ascii="Calibri" w:hAnsi="Calibri" w:cs="Calibri"/>
        </w:rPr>
        <w:t>.</w:t>
      </w:r>
    </w:p>
    <w:p w14:paraId="02C824DA" w14:textId="53015A2F" w:rsidR="005E2D78" w:rsidRPr="00771D2B" w:rsidRDefault="005E2D78" w:rsidP="00D537C5">
      <w:pPr>
        <w:pStyle w:val="a6"/>
        <w:numPr>
          <w:ilvl w:val="0"/>
          <w:numId w:val="1"/>
        </w:numPr>
        <w:spacing w:after="0"/>
        <w:jc w:val="both"/>
        <w:rPr>
          <w:rFonts w:ascii="Calibri" w:hAnsi="Calibri" w:cs="Calibri"/>
          <w:b/>
          <w:bCs/>
        </w:rPr>
      </w:pPr>
      <w:r>
        <w:rPr>
          <w:rFonts w:ascii="Calibri" w:hAnsi="Calibri" w:cs="Calibri"/>
        </w:rPr>
        <w:t xml:space="preserve">Την με αριθ. 209/2025 Απόφαση του Δημοτικού Συμβουλίου «Μη αναπροσαρμογή των τελών χρήσης κοινόχρηστων χώρων για το έτος 2026». </w:t>
      </w:r>
    </w:p>
    <w:p w14:paraId="4A3A2E36" w14:textId="03B12823" w:rsidR="005E2D78" w:rsidRPr="00FE3884" w:rsidRDefault="008E30A7" w:rsidP="005E2D78">
      <w:pPr>
        <w:pStyle w:val="a6"/>
        <w:numPr>
          <w:ilvl w:val="0"/>
          <w:numId w:val="1"/>
        </w:numPr>
        <w:spacing w:after="0"/>
        <w:jc w:val="both"/>
        <w:rPr>
          <w:rFonts w:ascii="Calibri" w:hAnsi="Calibri" w:cs="Calibri"/>
          <w:b/>
          <w:bCs/>
        </w:rPr>
      </w:pPr>
      <w:r>
        <w:rPr>
          <w:rFonts w:ascii="Calibri" w:hAnsi="Calibri" w:cs="Calibri"/>
        </w:rPr>
        <w:t>Την με αριθ.</w:t>
      </w:r>
      <w:r w:rsidR="005E2D78">
        <w:rPr>
          <w:rFonts w:ascii="Calibri" w:hAnsi="Calibri" w:cs="Calibri"/>
        </w:rPr>
        <w:t xml:space="preserve"> </w:t>
      </w:r>
      <w:r>
        <w:rPr>
          <w:rFonts w:ascii="Calibri" w:hAnsi="Calibri" w:cs="Calibri"/>
        </w:rPr>
        <w:t xml:space="preserve">258/2025 Απόφαση του Δημοτικού Συμβουλίου «Ίδρυση και Λειτουργία παραδοσιακής εμποροπανήγυρης στο Δήμο Ξάνθης , κατά την </w:t>
      </w:r>
      <w:r w:rsidR="009A41A3">
        <w:rPr>
          <w:rFonts w:ascii="Calibri" w:hAnsi="Calibri" w:cs="Calibri"/>
        </w:rPr>
        <w:t>περίοδο των Θρακικών Λαογραφικών Εορτών 2026».</w:t>
      </w:r>
    </w:p>
    <w:p w14:paraId="51F71A64" w14:textId="31600E51" w:rsidR="00FE3884" w:rsidRPr="00B9070E" w:rsidRDefault="00FE3884" w:rsidP="00FE3884">
      <w:pPr>
        <w:pStyle w:val="a6"/>
        <w:numPr>
          <w:ilvl w:val="0"/>
          <w:numId w:val="1"/>
        </w:numPr>
        <w:spacing w:after="0"/>
        <w:jc w:val="both"/>
        <w:rPr>
          <w:rFonts w:ascii="Calibri" w:hAnsi="Calibri" w:cs="Calibri"/>
          <w:b/>
          <w:bCs/>
        </w:rPr>
      </w:pPr>
      <w:r w:rsidRPr="00AA6B9D">
        <w:rPr>
          <w:rFonts w:ascii="Calibri" w:hAnsi="Calibri" w:cs="Calibri"/>
        </w:rPr>
        <w:t xml:space="preserve">Την με αριθ. </w:t>
      </w:r>
      <w:r w:rsidRPr="00FE3884">
        <w:rPr>
          <w:rFonts w:ascii="Calibri" w:hAnsi="Calibri" w:cs="Calibri"/>
        </w:rPr>
        <w:t>17</w:t>
      </w:r>
      <w:r w:rsidRPr="00AA6B9D">
        <w:rPr>
          <w:rFonts w:ascii="Calibri" w:hAnsi="Calibri" w:cs="Calibri"/>
        </w:rPr>
        <w:t>/</w:t>
      </w:r>
      <w:r w:rsidRPr="00FE3884">
        <w:rPr>
          <w:rFonts w:ascii="Calibri" w:hAnsi="Calibri" w:cs="Calibri"/>
        </w:rPr>
        <w:t>509</w:t>
      </w:r>
      <w:r w:rsidRPr="00AA6B9D">
        <w:rPr>
          <w:rFonts w:ascii="Calibri" w:hAnsi="Calibri" w:cs="Calibri"/>
        </w:rPr>
        <w:t>/</w:t>
      </w:r>
      <w:r w:rsidRPr="00FE3884">
        <w:rPr>
          <w:rFonts w:ascii="Calibri" w:hAnsi="Calibri" w:cs="Calibri"/>
        </w:rPr>
        <w:t>12</w:t>
      </w:r>
      <w:r w:rsidRPr="00AA6B9D">
        <w:rPr>
          <w:rFonts w:ascii="Calibri" w:hAnsi="Calibri" w:cs="Calibri"/>
        </w:rPr>
        <w:t>-</w:t>
      </w:r>
      <w:r w:rsidRPr="00FE3884">
        <w:rPr>
          <w:rFonts w:ascii="Calibri" w:hAnsi="Calibri" w:cs="Calibri"/>
        </w:rPr>
        <w:t>01</w:t>
      </w:r>
      <w:r w:rsidRPr="00AA6B9D">
        <w:rPr>
          <w:rFonts w:ascii="Calibri" w:hAnsi="Calibri" w:cs="Calibri"/>
        </w:rPr>
        <w:t>-25 Απόφαση Δημάρχου «</w:t>
      </w:r>
      <w:r>
        <w:rPr>
          <w:rFonts w:ascii="Calibri" w:hAnsi="Calibri" w:cs="Calibri"/>
        </w:rPr>
        <w:t xml:space="preserve">Τροποποίηση της 12112/28185/08-10-2025 Απόφασης του </w:t>
      </w:r>
      <w:r w:rsidRPr="00FE3884">
        <w:rPr>
          <w:rFonts w:ascii="Calibri" w:hAnsi="Calibri" w:cs="Calibri"/>
        </w:rPr>
        <w:t xml:space="preserve">Δημάρχου </w:t>
      </w:r>
      <w:r>
        <w:rPr>
          <w:rFonts w:ascii="Calibri" w:hAnsi="Calibri" w:cs="Calibri"/>
        </w:rPr>
        <w:t xml:space="preserve">Ξάνθης – </w:t>
      </w:r>
      <w:r w:rsidRPr="00AA6B9D">
        <w:rPr>
          <w:rFonts w:ascii="Calibri" w:hAnsi="Calibri" w:cs="Calibri"/>
        </w:rPr>
        <w:t>Συγκρότηση</w:t>
      </w:r>
      <w:r>
        <w:rPr>
          <w:rFonts w:ascii="Calibri" w:hAnsi="Calibri" w:cs="Calibri"/>
        </w:rPr>
        <w:t>: α)</w:t>
      </w:r>
      <w:r w:rsidRPr="00AA6B9D">
        <w:rPr>
          <w:rFonts w:ascii="Calibri" w:hAnsi="Calibri" w:cs="Calibri"/>
        </w:rPr>
        <w:t xml:space="preserve"> </w:t>
      </w:r>
      <w:r>
        <w:rPr>
          <w:rFonts w:ascii="Calibri" w:hAnsi="Calibri" w:cs="Calibri"/>
        </w:rPr>
        <w:t>Γ</w:t>
      </w:r>
      <w:r w:rsidRPr="00AA6B9D">
        <w:rPr>
          <w:rFonts w:ascii="Calibri" w:hAnsi="Calibri" w:cs="Calibri"/>
        </w:rPr>
        <w:t xml:space="preserve">νωμοδοτικής </w:t>
      </w:r>
      <w:r>
        <w:rPr>
          <w:rFonts w:ascii="Calibri" w:hAnsi="Calibri" w:cs="Calibri"/>
        </w:rPr>
        <w:t>Ε</w:t>
      </w:r>
      <w:r w:rsidRPr="00AA6B9D">
        <w:rPr>
          <w:rFonts w:ascii="Calibri" w:hAnsi="Calibri" w:cs="Calibri"/>
        </w:rPr>
        <w:t xml:space="preserve">πιτροπής </w:t>
      </w:r>
      <w:r>
        <w:rPr>
          <w:rFonts w:ascii="Calibri" w:hAnsi="Calibri" w:cs="Calibri"/>
        </w:rPr>
        <w:t>Ε</w:t>
      </w:r>
      <w:r w:rsidRPr="00AA6B9D">
        <w:rPr>
          <w:rFonts w:ascii="Calibri" w:hAnsi="Calibri" w:cs="Calibri"/>
        </w:rPr>
        <w:t>λέγχου</w:t>
      </w:r>
      <w:r>
        <w:rPr>
          <w:rFonts w:ascii="Calibri" w:hAnsi="Calibri" w:cs="Calibri"/>
        </w:rPr>
        <w:t>,</w:t>
      </w:r>
      <w:r w:rsidRPr="00AA6B9D">
        <w:rPr>
          <w:rFonts w:ascii="Calibri" w:hAnsi="Calibri" w:cs="Calibri"/>
        </w:rPr>
        <w:t xml:space="preserve"> </w:t>
      </w:r>
      <w:r>
        <w:rPr>
          <w:rFonts w:ascii="Calibri" w:hAnsi="Calibri" w:cs="Calibri"/>
        </w:rPr>
        <w:t>Α</w:t>
      </w:r>
      <w:r w:rsidRPr="00AA6B9D">
        <w:rPr>
          <w:rFonts w:ascii="Calibri" w:hAnsi="Calibri" w:cs="Calibri"/>
        </w:rPr>
        <w:t xml:space="preserve">ξιολόγησης αιτήσεων και </w:t>
      </w:r>
      <w:r>
        <w:rPr>
          <w:rFonts w:ascii="Calibri" w:hAnsi="Calibri" w:cs="Calibri"/>
        </w:rPr>
        <w:t xml:space="preserve">διενέργειας δημόσιων κληρώσεων και β) </w:t>
      </w:r>
      <w:r w:rsidRPr="00FE3884">
        <w:rPr>
          <w:rFonts w:ascii="Calibri" w:hAnsi="Calibri" w:cs="Calibri"/>
        </w:rPr>
        <w:t xml:space="preserve">Γνωμοδοτικής Επιτροπής </w:t>
      </w:r>
      <w:r>
        <w:rPr>
          <w:rFonts w:ascii="Calibri" w:hAnsi="Calibri" w:cs="Calibri"/>
        </w:rPr>
        <w:t>Ε</w:t>
      </w:r>
      <w:r w:rsidRPr="00AA6B9D">
        <w:rPr>
          <w:rFonts w:ascii="Calibri" w:hAnsi="Calibri" w:cs="Calibri"/>
        </w:rPr>
        <w:t xml:space="preserve">νστάσεων του Δήμου Ξάνθης, </w:t>
      </w:r>
      <w:r>
        <w:rPr>
          <w:rFonts w:ascii="Calibri" w:hAnsi="Calibri" w:cs="Calibri"/>
        </w:rPr>
        <w:t xml:space="preserve">σύμφωνα με το </w:t>
      </w:r>
      <w:r w:rsidRPr="00AA6B9D">
        <w:rPr>
          <w:rFonts w:ascii="Calibri" w:hAnsi="Calibri" w:cs="Calibri"/>
        </w:rPr>
        <w:t xml:space="preserve">άρθρο 13 παρ.9 του </w:t>
      </w:r>
      <w:r>
        <w:rPr>
          <w:rFonts w:ascii="Calibri" w:hAnsi="Calibri" w:cs="Calibri"/>
        </w:rPr>
        <w:t>ν</w:t>
      </w:r>
      <w:r w:rsidRPr="00AA6B9D">
        <w:rPr>
          <w:rFonts w:ascii="Calibri" w:hAnsi="Calibri" w:cs="Calibri"/>
        </w:rPr>
        <w:t>.4849/2021(ΦΕΚ 207Α΄)».</w:t>
      </w:r>
    </w:p>
    <w:p w14:paraId="585B26BE" w14:textId="1BBFCF4D" w:rsidR="009A41A3" w:rsidRPr="003D52B6" w:rsidRDefault="00B1058B" w:rsidP="00D537C5">
      <w:pPr>
        <w:pStyle w:val="a6"/>
        <w:numPr>
          <w:ilvl w:val="0"/>
          <w:numId w:val="1"/>
        </w:numPr>
        <w:spacing w:after="0"/>
        <w:jc w:val="both"/>
        <w:rPr>
          <w:rFonts w:ascii="Calibri" w:hAnsi="Calibri" w:cs="Calibri"/>
          <w:b/>
          <w:bCs/>
        </w:rPr>
      </w:pPr>
      <w:r>
        <w:rPr>
          <w:rFonts w:ascii="Calibri" w:hAnsi="Calibri" w:cs="Calibri"/>
        </w:rPr>
        <w:t xml:space="preserve">Την </w:t>
      </w:r>
      <w:r w:rsidR="003D52B6">
        <w:rPr>
          <w:rFonts w:ascii="Calibri" w:hAnsi="Calibri" w:cs="Calibri"/>
        </w:rPr>
        <w:t>με αριθ. 1/39/02-01-2026 (ΑΔΑ:Ψ8Α2ΩΚ8-Ρ1Γ) Απόφαση του Δημάρχου Ξάνθης, περί ορισμού Αντιδημάρχων.</w:t>
      </w:r>
    </w:p>
    <w:p w14:paraId="28807FBC" w14:textId="4ED5287E" w:rsidR="003D52B6" w:rsidRPr="00771D2B" w:rsidRDefault="00E51A69" w:rsidP="00D537C5">
      <w:pPr>
        <w:pStyle w:val="a6"/>
        <w:numPr>
          <w:ilvl w:val="0"/>
          <w:numId w:val="1"/>
        </w:numPr>
        <w:spacing w:after="0"/>
        <w:jc w:val="both"/>
        <w:rPr>
          <w:rFonts w:ascii="Calibri" w:hAnsi="Calibri" w:cs="Calibri"/>
          <w:b/>
          <w:bCs/>
        </w:rPr>
      </w:pPr>
      <w:r>
        <w:rPr>
          <w:rFonts w:ascii="Calibri" w:hAnsi="Calibri" w:cs="Calibri"/>
        </w:rPr>
        <w:t>Την με αριθ. 2/41/02</w:t>
      </w:r>
      <w:r w:rsidR="005E2D78">
        <w:rPr>
          <w:rFonts w:ascii="Calibri" w:hAnsi="Calibri" w:cs="Calibri"/>
        </w:rPr>
        <w:t>-01-2026 (ΑΔΑ:ΕΩΚΟΩΚ8-ΥΗΕ) Απόφαση του Δημάρχου Ξάνθης, περί μεταβίβασης αρμοδιοτήτων σε Αντιδημάρχους.</w:t>
      </w:r>
    </w:p>
    <w:p w14:paraId="1426E9A5" w14:textId="77777777" w:rsidR="00D537C5" w:rsidRPr="00771D2B" w:rsidRDefault="00D537C5" w:rsidP="00D537C5">
      <w:pPr>
        <w:spacing w:after="0"/>
        <w:jc w:val="both"/>
        <w:rPr>
          <w:rFonts w:ascii="Calibri" w:hAnsi="Calibri" w:cs="Calibri"/>
          <w:b/>
          <w:bCs/>
          <w:highlight w:val="yellow"/>
        </w:rPr>
      </w:pPr>
    </w:p>
    <w:p w14:paraId="33DE186A" w14:textId="2B31AA8A" w:rsidR="00D537C5" w:rsidRDefault="00D537C5" w:rsidP="00D537C5">
      <w:pPr>
        <w:spacing w:after="0"/>
        <w:ind w:left="3600"/>
        <w:jc w:val="both"/>
        <w:rPr>
          <w:rFonts w:ascii="Calibri" w:hAnsi="Calibri" w:cs="Calibri"/>
          <w:b/>
          <w:bCs/>
          <w:spacing w:val="62"/>
        </w:rPr>
      </w:pPr>
      <w:r w:rsidRPr="003409D8">
        <w:rPr>
          <w:rFonts w:ascii="Calibri" w:hAnsi="Calibri" w:cs="Calibri"/>
          <w:b/>
          <w:bCs/>
          <w:spacing w:val="62"/>
        </w:rPr>
        <w:lastRenderedPageBreak/>
        <w:t>ΠΡΟΚΗΡΥΣΣΕΙ</w:t>
      </w:r>
    </w:p>
    <w:p w14:paraId="2B68331F" w14:textId="3E78F4FE" w:rsidR="00C530C0" w:rsidRPr="00771D2B" w:rsidRDefault="00C530C0" w:rsidP="00C530C0">
      <w:pPr>
        <w:spacing w:after="0"/>
        <w:jc w:val="both"/>
        <w:rPr>
          <w:rFonts w:ascii="Calibri" w:hAnsi="Calibri" w:cs="Calibri"/>
          <w:b/>
          <w:bCs/>
          <w:spacing w:val="62"/>
        </w:rPr>
      </w:pPr>
      <w:r>
        <w:rPr>
          <w:rFonts w:ascii="Calibri" w:hAnsi="Calibri" w:cs="Calibri"/>
          <w:b/>
          <w:bCs/>
          <w:spacing w:val="62"/>
        </w:rPr>
        <w:t xml:space="preserve"> </w:t>
      </w:r>
    </w:p>
    <w:p w14:paraId="6A5B5A32" w14:textId="050ED3CD" w:rsidR="00D537C5" w:rsidRDefault="00644197" w:rsidP="00D537C5">
      <w:pPr>
        <w:pStyle w:val="a6"/>
        <w:spacing w:after="0"/>
        <w:ind w:left="567"/>
        <w:jc w:val="both"/>
        <w:rPr>
          <w:rFonts w:ascii="Calibri" w:hAnsi="Calibri" w:cs="Calibri"/>
        </w:rPr>
      </w:pPr>
      <w:r>
        <w:rPr>
          <w:rFonts w:ascii="Calibri" w:hAnsi="Calibri" w:cs="Calibri"/>
        </w:rPr>
        <w:t>Δέκα έξι</w:t>
      </w:r>
      <w:r w:rsidR="00C530C0">
        <w:rPr>
          <w:rFonts w:ascii="Calibri" w:hAnsi="Calibri" w:cs="Calibri"/>
        </w:rPr>
        <w:t xml:space="preserve"> (</w:t>
      </w:r>
      <w:r>
        <w:rPr>
          <w:rFonts w:ascii="Calibri" w:hAnsi="Calibri" w:cs="Calibri"/>
        </w:rPr>
        <w:t>16</w:t>
      </w:r>
      <w:r w:rsidR="00C530C0">
        <w:rPr>
          <w:rFonts w:ascii="Calibri" w:hAnsi="Calibri" w:cs="Calibri"/>
        </w:rPr>
        <w:t>)</w:t>
      </w:r>
      <w:r w:rsidR="004A676F">
        <w:rPr>
          <w:rFonts w:ascii="Calibri" w:hAnsi="Calibri" w:cs="Calibri"/>
        </w:rPr>
        <w:t xml:space="preserve"> θέσεις -πάγκους</w:t>
      </w:r>
      <w:r w:rsidR="00FD1492">
        <w:rPr>
          <w:rFonts w:ascii="Calibri" w:hAnsi="Calibri" w:cs="Calibri"/>
        </w:rPr>
        <w:t xml:space="preserve"> </w:t>
      </w:r>
      <w:r>
        <w:rPr>
          <w:rFonts w:ascii="Calibri" w:hAnsi="Calibri" w:cs="Calibri"/>
        </w:rPr>
        <w:t xml:space="preserve"> διαστάσεων </w:t>
      </w:r>
      <w:r w:rsidR="00831D66">
        <w:rPr>
          <w:rFonts w:ascii="Calibri" w:hAnsi="Calibri" w:cs="Calibri"/>
        </w:rPr>
        <w:t>(</w:t>
      </w:r>
      <w:r>
        <w:rPr>
          <w:rFonts w:ascii="Calibri" w:hAnsi="Calibri" w:cs="Calibri"/>
        </w:rPr>
        <w:t>6</w:t>
      </w:r>
      <w:r w:rsidR="00831D66">
        <w:rPr>
          <w:rFonts w:ascii="Calibri" w:hAnsi="Calibri" w:cs="Calibri"/>
        </w:rPr>
        <w:t>μ</w:t>
      </w:r>
      <w:r>
        <w:rPr>
          <w:rFonts w:ascii="Calibri" w:hAnsi="Calibri" w:cs="Calibri"/>
        </w:rPr>
        <w:t>Χ2</w:t>
      </w:r>
      <w:r w:rsidR="00831D66">
        <w:rPr>
          <w:rFonts w:ascii="Calibri" w:hAnsi="Calibri" w:cs="Calibri"/>
        </w:rPr>
        <w:t>μ)</w:t>
      </w:r>
      <w:r>
        <w:rPr>
          <w:rFonts w:ascii="Calibri" w:hAnsi="Calibri" w:cs="Calibri"/>
        </w:rPr>
        <w:t xml:space="preserve"> </w:t>
      </w:r>
      <w:r w:rsidR="004A676F">
        <w:rPr>
          <w:rFonts w:ascii="Calibri" w:hAnsi="Calibri" w:cs="Calibri"/>
        </w:rPr>
        <w:t>,</w:t>
      </w:r>
      <w:r w:rsidR="00C530C0">
        <w:rPr>
          <w:rFonts w:ascii="Calibri" w:hAnsi="Calibri" w:cs="Calibri"/>
        </w:rPr>
        <w:t xml:space="preserve"> </w:t>
      </w:r>
      <w:r w:rsidR="00D537C5" w:rsidRPr="00771D2B">
        <w:rPr>
          <w:rFonts w:ascii="Calibri" w:hAnsi="Calibri" w:cs="Calibri"/>
        </w:rPr>
        <w:t xml:space="preserve">  συμμετοχής στη</w:t>
      </w:r>
      <w:r w:rsidR="00C530C0">
        <w:rPr>
          <w:rFonts w:ascii="Calibri" w:hAnsi="Calibri" w:cs="Calibri"/>
        </w:rPr>
        <w:t>ν</w:t>
      </w:r>
      <w:r w:rsidR="00D537C5" w:rsidRPr="00771D2B">
        <w:rPr>
          <w:rFonts w:ascii="Calibri" w:hAnsi="Calibri" w:cs="Calibri"/>
        </w:rPr>
        <w:t xml:space="preserve"> </w:t>
      </w:r>
      <w:r w:rsidR="00C530C0">
        <w:rPr>
          <w:rFonts w:ascii="Calibri" w:hAnsi="Calibri" w:cs="Calibri"/>
        </w:rPr>
        <w:t xml:space="preserve">εμποροπανήγυρη του Δήμου Ξάνθης </w:t>
      </w:r>
      <w:r w:rsidR="00D537C5">
        <w:rPr>
          <w:rFonts w:ascii="Calibri" w:hAnsi="Calibri" w:cs="Calibri"/>
        </w:rPr>
        <w:t>,</w:t>
      </w:r>
      <w:r w:rsidR="00D537C5" w:rsidRPr="00771D2B">
        <w:rPr>
          <w:rFonts w:ascii="Calibri" w:hAnsi="Calibri" w:cs="Calibri"/>
        </w:rPr>
        <w:t xml:space="preserve"> </w:t>
      </w:r>
      <w:r w:rsidR="00C530C0">
        <w:rPr>
          <w:rFonts w:ascii="Calibri" w:hAnsi="Calibri" w:cs="Calibri"/>
        </w:rPr>
        <w:t>κατά την περίοδο των Θρακικών Λαογραφικών Εορτών 2026</w:t>
      </w:r>
      <w:r w:rsidR="00D537C5" w:rsidRPr="00771D2B">
        <w:rPr>
          <w:rFonts w:ascii="Calibri" w:hAnsi="Calibri" w:cs="Calibri"/>
        </w:rPr>
        <w:t xml:space="preserve">,για </w:t>
      </w:r>
      <w:r w:rsidR="00D537C5">
        <w:rPr>
          <w:rFonts w:ascii="Calibri" w:hAnsi="Calibri" w:cs="Calibri"/>
        </w:rPr>
        <w:t>παραχώρηση με τίμημα</w:t>
      </w:r>
      <w:r w:rsidR="00D537C5" w:rsidRPr="00771D2B">
        <w:rPr>
          <w:rFonts w:ascii="Calibri" w:hAnsi="Calibri" w:cs="Calibri"/>
        </w:rPr>
        <w:t xml:space="preserve"> σε πωλητές</w:t>
      </w:r>
      <w:r w:rsidR="00D537C5">
        <w:rPr>
          <w:rFonts w:ascii="Calibri" w:hAnsi="Calibri" w:cs="Calibri"/>
        </w:rPr>
        <w:t>,</w:t>
      </w:r>
      <w:r w:rsidR="00D537C5" w:rsidRPr="00771D2B">
        <w:rPr>
          <w:rFonts w:ascii="Calibri" w:hAnsi="Calibri" w:cs="Calibri"/>
        </w:rPr>
        <w:t xml:space="preserve">  σύμφωνα με την παρ.</w:t>
      </w:r>
      <w:r w:rsidR="00D537C5" w:rsidRPr="000142F0">
        <w:rPr>
          <w:rFonts w:ascii="Calibri" w:hAnsi="Calibri" w:cs="Calibri"/>
        </w:rPr>
        <w:t>3 του άρθρου 37 του Ν.4849/2021.</w:t>
      </w:r>
    </w:p>
    <w:p w14:paraId="2173A58C" w14:textId="77777777" w:rsidR="004F4BB3" w:rsidRDefault="004F4BB3" w:rsidP="004F4BB3">
      <w:pPr>
        <w:pStyle w:val="a6"/>
        <w:spacing w:after="0"/>
        <w:ind w:left="1287"/>
        <w:jc w:val="both"/>
        <w:rPr>
          <w:rFonts w:ascii="Calibri" w:hAnsi="Calibri" w:cs="Calibri"/>
        </w:rPr>
      </w:pPr>
    </w:p>
    <w:p w14:paraId="6FA6BBD5" w14:textId="77777777" w:rsidR="00CE60FE" w:rsidRDefault="00CE60FE" w:rsidP="00D537C5">
      <w:pPr>
        <w:pStyle w:val="a6"/>
        <w:spacing w:after="0"/>
        <w:ind w:left="567"/>
        <w:jc w:val="both"/>
        <w:rPr>
          <w:rFonts w:ascii="Calibri" w:hAnsi="Calibri" w:cs="Calibri"/>
          <w:b/>
          <w:bCs/>
        </w:rPr>
      </w:pPr>
    </w:p>
    <w:p w14:paraId="11F13FEA" w14:textId="44CFB6DB" w:rsidR="00D537C5" w:rsidRPr="00771D2B" w:rsidRDefault="00D537C5" w:rsidP="00D537C5">
      <w:pPr>
        <w:pStyle w:val="a6"/>
        <w:spacing w:after="0"/>
        <w:ind w:left="567"/>
        <w:jc w:val="both"/>
        <w:rPr>
          <w:rFonts w:ascii="Calibri" w:hAnsi="Calibri" w:cs="Calibri"/>
          <w:b/>
          <w:bCs/>
        </w:rPr>
      </w:pPr>
      <w:r w:rsidRPr="00771D2B">
        <w:rPr>
          <w:rFonts w:ascii="Calibri" w:hAnsi="Calibri" w:cs="Calibri"/>
          <w:b/>
          <w:bCs/>
        </w:rPr>
        <w:t xml:space="preserve">1.Χώρος Λειτουργίας </w:t>
      </w:r>
    </w:p>
    <w:p w14:paraId="6F2DB292" w14:textId="6AF5CCF1" w:rsidR="00D537C5" w:rsidRDefault="00D537C5" w:rsidP="00D537C5">
      <w:pPr>
        <w:pStyle w:val="a6"/>
        <w:spacing w:after="0"/>
        <w:ind w:left="567"/>
        <w:jc w:val="both"/>
        <w:rPr>
          <w:rFonts w:ascii="Calibri" w:hAnsi="Calibri" w:cs="Calibri"/>
        </w:rPr>
      </w:pPr>
      <w:r w:rsidRPr="00771D2B">
        <w:rPr>
          <w:rFonts w:ascii="Calibri" w:hAnsi="Calibri" w:cs="Calibri"/>
        </w:rPr>
        <w:t xml:space="preserve">Η </w:t>
      </w:r>
      <w:r w:rsidR="00D01F64">
        <w:rPr>
          <w:rFonts w:ascii="Calibri" w:hAnsi="Calibri" w:cs="Calibri"/>
        </w:rPr>
        <w:t xml:space="preserve">Εμποροπανήγυρης του Δήμου Ξάνθης, </w:t>
      </w:r>
      <w:r w:rsidRPr="00771D2B">
        <w:rPr>
          <w:rFonts w:ascii="Calibri" w:hAnsi="Calibri" w:cs="Calibri"/>
        </w:rPr>
        <w:t xml:space="preserve"> θα διεξαχθεί </w:t>
      </w:r>
      <w:r w:rsidR="00D01F64">
        <w:rPr>
          <w:rFonts w:ascii="Calibri" w:hAnsi="Calibri" w:cs="Calibri"/>
        </w:rPr>
        <w:t xml:space="preserve">στο χώρο έμπροσθεν του κολυμβητηρίου </w:t>
      </w:r>
      <w:r w:rsidRPr="00771D2B">
        <w:rPr>
          <w:rFonts w:ascii="Calibri" w:hAnsi="Calibri" w:cs="Calibri"/>
        </w:rPr>
        <w:t xml:space="preserve"> (Χώρο</w:t>
      </w:r>
      <w:r>
        <w:rPr>
          <w:rFonts w:ascii="Calibri" w:hAnsi="Calibri" w:cs="Calibri"/>
        </w:rPr>
        <w:t>ς</w:t>
      </w:r>
      <w:r w:rsidRPr="00771D2B">
        <w:rPr>
          <w:rFonts w:ascii="Calibri" w:hAnsi="Calibri" w:cs="Calibri"/>
        </w:rPr>
        <w:t xml:space="preserve"> </w:t>
      </w:r>
      <w:r w:rsidR="00D01F64">
        <w:rPr>
          <w:rFonts w:ascii="Calibri" w:hAnsi="Calibri" w:cs="Calibri"/>
        </w:rPr>
        <w:t>3</w:t>
      </w:r>
      <w:r w:rsidRPr="00771D2B">
        <w:rPr>
          <w:rFonts w:ascii="Calibri" w:hAnsi="Calibri" w:cs="Calibri"/>
        </w:rPr>
        <w:t>)</w:t>
      </w:r>
      <w:r w:rsidR="004F4BB3">
        <w:rPr>
          <w:rFonts w:ascii="Calibri" w:hAnsi="Calibri" w:cs="Calibri"/>
        </w:rPr>
        <w:t>,</w:t>
      </w:r>
      <w:r w:rsidRPr="00771D2B">
        <w:rPr>
          <w:rFonts w:ascii="Calibri" w:hAnsi="Calibri" w:cs="Calibri"/>
        </w:rPr>
        <w:t xml:space="preserve">  σύμφωνα με την 181/2025 </w:t>
      </w:r>
      <w:r>
        <w:rPr>
          <w:rFonts w:ascii="Calibri" w:hAnsi="Calibri" w:cs="Calibri"/>
        </w:rPr>
        <w:t>Απόφαση «Έγκριση Κανονισμού λειτουργίας βραχυχρόνιων αγορών Δήμου Ξάνθης»</w:t>
      </w:r>
      <w:r w:rsidR="004A676F">
        <w:rPr>
          <w:rFonts w:ascii="Calibri" w:hAnsi="Calibri" w:cs="Calibri"/>
        </w:rPr>
        <w:t>.</w:t>
      </w:r>
    </w:p>
    <w:p w14:paraId="62828DA1" w14:textId="77777777" w:rsidR="004A676F" w:rsidRPr="00771D2B" w:rsidRDefault="004A676F" w:rsidP="00D537C5">
      <w:pPr>
        <w:pStyle w:val="a6"/>
        <w:spacing w:after="0"/>
        <w:ind w:left="567"/>
        <w:jc w:val="both"/>
        <w:rPr>
          <w:rFonts w:ascii="Calibri" w:hAnsi="Calibri" w:cs="Calibri"/>
        </w:rPr>
      </w:pPr>
    </w:p>
    <w:p w14:paraId="47287E94" w14:textId="72C41E67" w:rsidR="00D537C5" w:rsidRPr="00771D2B" w:rsidRDefault="00D537C5" w:rsidP="00D537C5">
      <w:pPr>
        <w:pStyle w:val="a6"/>
        <w:spacing w:after="0"/>
        <w:ind w:left="567"/>
        <w:jc w:val="both"/>
        <w:rPr>
          <w:rFonts w:ascii="Calibri" w:hAnsi="Calibri" w:cs="Calibri"/>
          <w:b/>
          <w:bCs/>
        </w:rPr>
      </w:pPr>
      <w:r w:rsidRPr="00771D2B">
        <w:rPr>
          <w:rFonts w:ascii="Calibri" w:hAnsi="Calibri" w:cs="Calibri"/>
          <w:b/>
          <w:bCs/>
        </w:rPr>
        <w:t>2.Διάρκεια Λειτουργίας:</w:t>
      </w:r>
    </w:p>
    <w:p w14:paraId="778CD133" w14:textId="41478533" w:rsidR="00D537C5" w:rsidRPr="00771D2B" w:rsidRDefault="00D537C5" w:rsidP="00D537C5">
      <w:pPr>
        <w:pStyle w:val="a6"/>
        <w:spacing w:after="0"/>
        <w:ind w:left="567"/>
        <w:jc w:val="both"/>
        <w:rPr>
          <w:rFonts w:ascii="Calibri" w:hAnsi="Calibri" w:cs="Calibri"/>
        </w:rPr>
      </w:pPr>
      <w:r w:rsidRPr="00771D2B">
        <w:rPr>
          <w:rFonts w:ascii="Calibri" w:hAnsi="Calibri" w:cs="Calibri"/>
        </w:rPr>
        <w:t xml:space="preserve">Η διάρκεια λειτουργίας της αγοράς </w:t>
      </w:r>
      <w:r>
        <w:rPr>
          <w:rFonts w:ascii="Calibri" w:hAnsi="Calibri" w:cs="Calibri"/>
        </w:rPr>
        <w:t xml:space="preserve">ορίζεται σε </w:t>
      </w:r>
      <w:r w:rsidRPr="00771D2B">
        <w:rPr>
          <w:rFonts w:ascii="Calibri" w:hAnsi="Calibri" w:cs="Calibri"/>
        </w:rPr>
        <w:t xml:space="preserve"> </w:t>
      </w:r>
      <w:r w:rsidR="00D01F64">
        <w:rPr>
          <w:rFonts w:ascii="Calibri" w:hAnsi="Calibri" w:cs="Calibri"/>
        </w:rPr>
        <w:t xml:space="preserve">οκτώ </w:t>
      </w:r>
      <w:r w:rsidRPr="00771D2B">
        <w:rPr>
          <w:rFonts w:ascii="Calibri" w:hAnsi="Calibri" w:cs="Calibri"/>
        </w:rPr>
        <w:t xml:space="preserve"> (</w:t>
      </w:r>
      <w:r w:rsidR="00D01F64">
        <w:rPr>
          <w:rFonts w:ascii="Calibri" w:hAnsi="Calibri" w:cs="Calibri"/>
        </w:rPr>
        <w:t>8</w:t>
      </w:r>
      <w:r w:rsidRPr="00771D2B">
        <w:rPr>
          <w:rFonts w:ascii="Calibri" w:hAnsi="Calibri" w:cs="Calibri"/>
        </w:rPr>
        <w:t xml:space="preserve">) ημέρες, </w:t>
      </w:r>
      <w:r w:rsidRPr="003409D8">
        <w:rPr>
          <w:rFonts w:ascii="Calibri" w:hAnsi="Calibri" w:cs="Calibri"/>
          <w:b/>
          <w:bCs/>
        </w:rPr>
        <w:t xml:space="preserve">από </w:t>
      </w:r>
      <w:r w:rsidR="00D01F64" w:rsidRPr="003409D8">
        <w:rPr>
          <w:rFonts w:ascii="Calibri" w:hAnsi="Calibri" w:cs="Calibri"/>
          <w:b/>
          <w:bCs/>
        </w:rPr>
        <w:t>15</w:t>
      </w:r>
      <w:r w:rsidRPr="003409D8">
        <w:rPr>
          <w:rFonts w:ascii="Calibri" w:hAnsi="Calibri" w:cs="Calibri"/>
          <w:b/>
          <w:bCs/>
        </w:rPr>
        <w:t xml:space="preserve"> </w:t>
      </w:r>
      <w:r w:rsidR="00D01F64" w:rsidRPr="003409D8">
        <w:rPr>
          <w:rFonts w:ascii="Calibri" w:hAnsi="Calibri" w:cs="Calibri"/>
          <w:b/>
          <w:bCs/>
        </w:rPr>
        <w:t>Φεβρουαρίου</w:t>
      </w:r>
      <w:r w:rsidRPr="003409D8">
        <w:rPr>
          <w:rFonts w:ascii="Calibri" w:hAnsi="Calibri" w:cs="Calibri"/>
          <w:b/>
          <w:bCs/>
        </w:rPr>
        <w:t xml:space="preserve"> 202</w:t>
      </w:r>
      <w:r w:rsidR="00D01F64" w:rsidRPr="003409D8">
        <w:rPr>
          <w:rFonts w:ascii="Calibri" w:hAnsi="Calibri" w:cs="Calibri"/>
          <w:b/>
          <w:bCs/>
        </w:rPr>
        <w:t>6</w:t>
      </w:r>
      <w:r w:rsidRPr="003409D8">
        <w:rPr>
          <w:rFonts w:ascii="Calibri" w:hAnsi="Calibri" w:cs="Calibri"/>
          <w:b/>
          <w:bCs/>
        </w:rPr>
        <w:t xml:space="preserve"> έως </w:t>
      </w:r>
      <w:r w:rsidR="00D01F64" w:rsidRPr="003409D8">
        <w:rPr>
          <w:rFonts w:ascii="Calibri" w:hAnsi="Calibri" w:cs="Calibri"/>
          <w:b/>
          <w:bCs/>
        </w:rPr>
        <w:t>22</w:t>
      </w:r>
      <w:r w:rsidRPr="003409D8">
        <w:rPr>
          <w:rFonts w:ascii="Calibri" w:hAnsi="Calibri" w:cs="Calibri"/>
          <w:b/>
          <w:bCs/>
        </w:rPr>
        <w:t xml:space="preserve"> </w:t>
      </w:r>
      <w:r w:rsidR="00D01F64" w:rsidRPr="003409D8">
        <w:rPr>
          <w:rFonts w:ascii="Calibri" w:hAnsi="Calibri" w:cs="Calibri"/>
          <w:b/>
          <w:bCs/>
        </w:rPr>
        <w:t>Φεβρουαρίου</w:t>
      </w:r>
      <w:r w:rsidRPr="003409D8">
        <w:rPr>
          <w:rFonts w:ascii="Calibri" w:hAnsi="Calibri" w:cs="Calibri"/>
          <w:b/>
          <w:bCs/>
        </w:rPr>
        <w:t xml:space="preserve"> 2026</w:t>
      </w:r>
      <w:r w:rsidR="007C77AE">
        <w:rPr>
          <w:rFonts w:ascii="Calibri" w:hAnsi="Calibri" w:cs="Calibri"/>
        </w:rPr>
        <w:t xml:space="preserve"> με δυνατότητα μιας επιπλέον ημέρας πριν την έναρξη της εμποροπανήγυρης για την εγκατάσταση των ενδιαφερομένων στο χώρο</w:t>
      </w:r>
      <w:r w:rsidRPr="00771D2B">
        <w:rPr>
          <w:rFonts w:ascii="Calibri" w:hAnsi="Calibri" w:cs="Calibri"/>
        </w:rPr>
        <w:t>.</w:t>
      </w:r>
    </w:p>
    <w:p w14:paraId="4206457A" w14:textId="77777777" w:rsidR="00D537C5" w:rsidRPr="00771D2B" w:rsidRDefault="00D537C5" w:rsidP="00D537C5">
      <w:pPr>
        <w:pStyle w:val="a6"/>
        <w:spacing w:after="0"/>
        <w:ind w:left="567"/>
        <w:jc w:val="both"/>
        <w:rPr>
          <w:rFonts w:ascii="Calibri" w:hAnsi="Calibri" w:cs="Calibri"/>
          <w:b/>
          <w:bCs/>
        </w:rPr>
      </w:pPr>
    </w:p>
    <w:p w14:paraId="05A4212E" w14:textId="77777777" w:rsidR="00D537C5" w:rsidRPr="00771D2B" w:rsidRDefault="00D537C5" w:rsidP="00D537C5">
      <w:pPr>
        <w:pStyle w:val="a6"/>
        <w:spacing w:after="0"/>
        <w:ind w:left="567"/>
        <w:jc w:val="both"/>
        <w:rPr>
          <w:rFonts w:ascii="Calibri" w:hAnsi="Calibri" w:cs="Calibri"/>
          <w:b/>
          <w:bCs/>
        </w:rPr>
      </w:pPr>
      <w:r w:rsidRPr="00771D2B">
        <w:rPr>
          <w:rFonts w:ascii="Calibri" w:hAnsi="Calibri" w:cs="Calibri"/>
          <w:b/>
          <w:bCs/>
        </w:rPr>
        <w:t xml:space="preserve">3.Δικαιούχοι θέσεων </w:t>
      </w:r>
    </w:p>
    <w:p w14:paraId="04999C9C" w14:textId="4C0303A8" w:rsidR="00D537C5" w:rsidRPr="00771D2B" w:rsidRDefault="00D537C5" w:rsidP="00D537C5">
      <w:pPr>
        <w:pStyle w:val="a6"/>
        <w:spacing w:after="0"/>
        <w:ind w:left="567"/>
        <w:jc w:val="both"/>
        <w:rPr>
          <w:rFonts w:ascii="Calibri" w:hAnsi="Calibri" w:cs="Calibri"/>
        </w:rPr>
      </w:pPr>
      <w:r w:rsidRPr="00771D2B">
        <w:rPr>
          <w:rFonts w:ascii="Calibri" w:hAnsi="Calibri" w:cs="Calibri"/>
        </w:rPr>
        <w:t>Στη</w:t>
      </w:r>
      <w:r w:rsidR="007C77AE">
        <w:rPr>
          <w:rFonts w:ascii="Calibri" w:hAnsi="Calibri" w:cs="Calibri"/>
        </w:rPr>
        <w:t>ν</w:t>
      </w:r>
      <w:r w:rsidRPr="00771D2B">
        <w:rPr>
          <w:rFonts w:ascii="Calibri" w:hAnsi="Calibri" w:cs="Calibri"/>
        </w:rPr>
        <w:t xml:space="preserve"> </w:t>
      </w:r>
      <w:r w:rsidR="007C77AE">
        <w:rPr>
          <w:rFonts w:ascii="Calibri" w:hAnsi="Calibri" w:cs="Calibri"/>
        </w:rPr>
        <w:t>Εμποροπανήγυρη</w:t>
      </w:r>
      <w:r w:rsidRPr="00771D2B">
        <w:rPr>
          <w:rFonts w:ascii="Calibri" w:hAnsi="Calibri" w:cs="Calibri"/>
        </w:rPr>
        <w:t xml:space="preserve"> μπορούν να δραστηριοποιούνται ως πωλητές, φυσικά και νομικά πρόσωπα, κάτοχοι:</w:t>
      </w:r>
    </w:p>
    <w:p w14:paraId="1419B74F" w14:textId="77777777" w:rsidR="00D537C5" w:rsidRDefault="00D537C5" w:rsidP="00D537C5">
      <w:pPr>
        <w:pStyle w:val="a6"/>
        <w:spacing w:after="0"/>
        <w:ind w:left="567"/>
        <w:jc w:val="both"/>
        <w:rPr>
          <w:rFonts w:ascii="Calibri" w:hAnsi="Calibri" w:cs="Calibri"/>
        </w:rPr>
      </w:pPr>
      <w:r w:rsidRPr="00771D2B">
        <w:rPr>
          <w:rFonts w:ascii="Calibri" w:hAnsi="Calibri" w:cs="Calibri"/>
        </w:rPr>
        <w:t>α) βεβαίωσης δραστηριοποίησης ετήσιας διάρκειας στις βραχυχρόνιες αγορές,</w:t>
      </w:r>
    </w:p>
    <w:p w14:paraId="399A12BD" w14:textId="77777777" w:rsidR="00D537C5" w:rsidRPr="00771D2B" w:rsidRDefault="00D537C5" w:rsidP="00D537C5">
      <w:pPr>
        <w:pStyle w:val="a6"/>
        <w:spacing w:after="0"/>
        <w:ind w:left="567"/>
        <w:jc w:val="both"/>
        <w:rPr>
          <w:rFonts w:ascii="Calibri" w:hAnsi="Calibri" w:cs="Calibri"/>
        </w:rPr>
      </w:pPr>
    </w:p>
    <w:p w14:paraId="66CDA99C" w14:textId="79274C8E" w:rsidR="00D537C5" w:rsidRDefault="00D537C5" w:rsidP="00D537C5">
      <w:pPr>
        <w:pStyle w:val="a6"/>
        <w:spacing w:after="0"/>
        <w:ind w:left="567"/>
        <w:jc w:val="both"/>
        <w:rPr>
          <w:rFonts w:ascii="Calibri" w:hAnsi="Calibri" w:cs="Calibri"/>
        </w:rPr>
      </w:pPr>
      <w:r w:rsidRPr="00771D2B">
        <w:rPr>
          <w:rFonts w:ascii="Calibri" w:hAnsi="Calibri" w:cs="Calibri"/>
        </w:rPr>
        <w:t>β) άδεια</w:t>
      </w:r>
      <w:r>
        <w:rPr>
          <w:rFonts w:ascii="Calibri" w:hAnsi="Calibri" w:cs="Calibri"/>
        </w:rPr>
        <w:t>ς</w:t>
      </w:r>
      <w:r w:rsidRPr="00771D2B">
        <w:rPr>
          <w:rFonts w:ascii="Calibri" w:hAnsi="Calibri" w:cs="Calibri"/>
        </w:rPr>
        <w:t xml:space="preserve"> παραγωγού πωλητή και επαγγελματία πωλητή που δραστηριοποιούνται στις λαϊκές αγορές</w:t>
      </w:r>
      <w:r w:rsidR="002F5DD5">
        <w:rPr>
          <w:rFonts w:ascii="Calibri" w:hAnsi="Calibri" w:cs="Calibri"/>
        </w:rPr>
        <w:t>, έως και τέσσερις (4) ημέρες την εβδομάδα,</w:t>
      </w:r>
    </w:p>
    <w:p w14:paraId="7AF0B46A" w14:textId="77777777" w:rsidR="00D537C5" w:rsidRPr="00771D2B" w:rsidRDefault="00D537C5" w:rsidP="00D537C5">
      <w:pPr>
        <w:pStyle w:val="a6"/>
        <w:spacing w:after="0"/>
        <w:ind w:left="567"/>
        <w:jc w:val="both"/>
        <w:rPr>
          <w:rFonts w:ascii="Calibri" w:hAnsi="Calibri" w:cs="Calibri"/>
        </w:rPr>
      </w:pPr>
    </w:p>
    <w:p w14:paraId="7F46322D" w14:textId="77777777" w:rsidR="00D537C5" w:rsidRDefault="00D537C5" w:rsidP="00D537C5">
      <w:pPr>
        <w:pStyle w:val="a6"/>
        <w:spacing w:after="0"/>
        <w:ind w:left="567"/>
        <w:jc w:val="both"/>
        <w:rPr>
          <w:rFonts w:ascii="Calibri" w:hAnsi="Calibri" w:cs="Calibri"/>
        </w:rPr>
      </w:pPr>
      <w:r w:rsidRPr="00771D2B">
        <w:rPr>
          <w:rFonts w:ascii="Calibri" w:hAnsi="Calibri" w:cs="Calibri"/>
        </w:rPr>
        <w:t>γ) άδειας δραστηριότητας στο στάσιμο ή στο πλανόδιο εμπόριο,</w:t>
      </w:r>
    </w:p>
    <w:p w14:paraId="42FFE94D" w14:textId="77777777" w:rsidR="00D537C5" w:rsidRPr="00771D2B" w:rsidRDefault="00D537C5" w:rsidP="00D537C5">
      <w:pPr>
        <w:pStyle w:val="a6"/>
        <w:spacing w:after="0"/>
        <w:ind w:left="567"/>
        <w:jc w:val="both"/>
        <w:rPr>
          <w:rFonts w:ascii="Calibri" w:hAnsi="Calibri" w:cs="Calibri"/>
        </w:rPr>
      </w:pPr>
    </w:p>
    <w:p w14:paraId="6EA5F9AC" w14:textId="77777777" w:rsidR="00D537C5" w:rsidRPr="00771D2B" w:rsidRDefault="00D537C5" w:rsidP="00D537C5">
      <w:pPr>
        <w:pStyle w:val="a6"/>
        <w:spacing w:after="0"/>
        <w:ind w:left="567"/>
        <w:jc w:val="both"/>
        <w:rPr>
          <w:rFonts w:ascii="Calibri" w:hAnsi="Calibri" w:cs="Calibri"/>
        </w:rPr>
      </w:pPr>
      <w:r w:rsidRPr="00771D2B">
        <w:rPr>
          <w:rFonts w:ascii="Calibri" w:hAnsi="Calibri" w:cs="Calibri"/>
        </w:rPr>
        <w:t>δ) άδειας χειροτέχνη καλλιτέχνη.</w:t>
      </w:r>
    </w:p>
    <w:p w14:paraId="70683F5B" w14:textId="77777777" w:rsidR="00D537C5" w:rsidRPr="00771D2B" w:rsidRDefault="00D537C5" w:rsidP="00D537C5">
      <w:pPr>
        <w:pStyle w:val="a6"/>
        <w:spacing w:after="0"/>
        <w:ind w:left="567"/>
        <w:jc w:val="both"/>
        <w:rPr>
          <w:rFonts w:ascii="Calibri" w:hAnsi="Calibri" w:cs="Calibri"/>
        </w:rPr>
      </w:pPr>
    </w:p>
    <w:p w14:paraId="6A537A45" w14:textId="77777777" w:rsidR="00D537C5" w:rsidRPr="00771D2B" w:rsidRDefault="00D537C5" w:rsidP="00D537C5">
      <w:pPr>
        <w:pStyle w:val="a6"/>
        <w:spacing w:after="0"/>
        <w:ind w:left="567"/>
        <w:jc w:val="both"/>
        <w:rPr>
          <w:rFonts w:ascii="Calibri" w:hAnsi="Calibri" w:cs="Calibri"/>
        </w:rPr>
      </w:pPr>
      <w:r w:rsidRPr="00771D2B">
        <w:rPr>
          <w:rFonts w:ascii="Calibri" w:hAnsi="Calibri" w:cs="Calibri"/>
        </w:rPr>
        <w:t>Κάθε πωλητής δεν μπορεί να κατέχει περισσότερες από μία (1) θέσεις στην αγορά.</w:t>
      </w:r>
    </w:p>
    <w:p w14:paraId="1F869EC8" w14:textId="77777777" w:rsidR="00D537C5" w:rsidRPr="00771D2B" w:rsidRDefault="00D537C5" w:rsidP="00D537C5">
      <w:pPr>
        <w:pStyle w:val="a6"/>
        <w:spacing w:after="0"/>
        <w:ind w:left="567"/>
        <w:jc w:val="both"/>
        <w:rPr>
          <w:rFonts w:ascii="Calibri" w:hAnsi="Calibri" w:cs="Calibri"/>
        </w:rPr>
      </w:pPr>
    </w:p>
    <w:p w14:paraId="0A861FD9" w14:textId="77777777" w:rsidR="00D537C5" w:rsidRPr="00771D2B" w:rsidRDefault="00D537C5" w:rsidP="00D537C5">
      <w:pPr>
        <w:pStyle w:val="a6"/>
        <w:spacing w:after="0"/>
        <w:ind w:left="567"/>
        <w:jc w:val="both"/>
        <w:rPr>
          <w:rFonts w:ascii="Calibri" w:hAnsi="Calibri" w:cs="Calibri"/>
        </w:rPr>
      </w:pPr>
      <w:r w:rsidRPr="00771D2B">
        <w:rPr>
          <w:rFonts w:ascii="Calibri" w:hAnsi="Calibri" w:cs="Calibri"/>
        </w:rPr>
        <w:t>Οι θέσεις αποδίδονται στις κατηγορίες πωλητών με την ακόλουθη ποσόστωση :</w:t>
      </w:r>
    </w:p>
    <w:p w14:paraId="56807C5B" w14:textId="47BF5D8F" w:rsidR="00D537C5" w:rsidRPr="00771D2B" w:rsidRDefault="00D537C5" w:rsidP="00D537C5">
      <w:pPr>
        <w:spacing w:line="276" w:lineRule="auto"/>
        <w:ind w:left="567"/>
        <w:jc w:val="both"/>
        <w:rPr>
          <w:rFonts w:ascii="Calibri" w:hAnsi="Calibri" w:cs="Calibri"/>
        </w:rPr>
      </w:pPr>
      <w:r w:rsidRPr="00771D2B">
        <w:rPr>
          <w:rFonts w:ascii="Calibri" w:hAnsi="Calibri" w:cs="Calibri"/>
        </w:rPr>
        <w:t>α) το εβδομήντα πέντε τοις εκατό (75%) των θέσεων στους κατόχους βεβαίωσης δραστηριοποίησης ετήσιας διάρκειας στις βραχυχρόνιες αγορές,</w:t>
      </w:r>
      <w:r w:rsidR="00012FAA">
        <w:rPr>
          <w:rFonts w:ascii="Calibri" w:hAnsi="Calibri" w:cs="Calibri"/>
        </w:rPr>
        <w:t xml:space="preserve"> </w:t>
      </w:r>
      <w:r w:rsidR="00012FAA" w:rsidRPr="00B02F23">
        <w:rPr>
          <w:rFonts w:ascii="Calibri" w:hAnsi="Calibri" w:cs="Calibri"/>
          <w:b/>
          <w:bCs/>
        </w:rPr>
        <w:t>(12 θέσεις)</w:t>
      </w:r>
    </w:p>
    <w:p w14:paraId="1A2F9590" w14:textId="35DA475C" w:rsidR="00D537C5" w:rsidRPr="00771D2B" w:rsidRDefault="00D537C5" w:rsidP="00D537C5">
      <w:pPr>
        <w:spacing w:line="276" w:lineRule="auto"/>
        <w:ind w:left="567"/>
        <w:jc w:val="both"/>
        <w:rPr>
          <w:rFonts w:ascii="Calibri" w:hAnsi="Calibri" w:cs="Calibri"/>
        </w:rPr>
      </w:pPr>
      <w:r w:rsidRPr="00771D2B">
        <w:rPr>
          <w:rFonts w:ascii="Calibri" w:hAnsi="Calibri" w:cs="Calibri"/>
        </w:rPr>
        <w:t>β) το δέκα τοις εκατό (10%) των θέσεων στους κατόχους άδειας παραγωγού πωλητή και επαγγελματία πωλητή που δραστηριοποιούνται στις λαϊκές αγορές έως και τέσσερις (4) ημέρες την εβδομάδα,</w:t>
      </w:r>
      <w:r w:rsidR="00012FAA" w:rsidRPr="00B02F23">
        <w:rPr>
          <w:rFonts w:ascii="Calibri" w:hAnsi="Calibri" w:cs="Calibri"/>
          <w:b/>
          <w:bCs/>
        </w:rPr>
        <w:t>(1 θέση)</w:t>
      </w:r>
    </w:p>
    <w:p w14:paraId="2E897B5F" w14:textId="3EEE75A7" w:rsidR="00D537C5" w:rsidRPr="00771D2B" w:rsidRDefault="00D537C5" w:rsidP="00D537C5">
      <w:pPr>
        <w:spacing w:line="276" w:lineRule="auto"/>
        <w:ind w:left="567"/>
        <w:jc w:val="both"/>
        <w:rPr>
          <w:rFonts w:ascii="Calibri" w:hAnsi="Calibri" w:cs="Calibri"/>
        </w:rPr>
      </w:pPr>
      <w:r w:rsidRPr="00771D2B">
        <w:rPr>
          <w:rFonts w:ascii="Calibri" w:hAnsi="Calibri" w:cs="Calibri"/>
        </w:rPr>
        <w:t>γ) το δέκα τοις εκατό (10%) των θέσεων στους κατόχους άδειας δραστηριοποίησης στο στάσιμο ή στο πλανόδιο εμπόριο και</w:t>
      </w:r>
      <w:r w:rsidR="00012FAA">
        <w:rPr>
          <w:rFonts w:ascii="Calibri" w:hAnsi="Calibri" w:cs="Calibri"/>
        </w:rPr>
        <w:t xml:space="preserve"> </w:t>
      </w:r>
      <w:r w:rsidR="00012FAA" w:rsidRPr="00B02F23">
        <w:rPr>
          <w:rFonts w:ascii="Calibri" w:hAnsi="Calibri" w:cs="Calibri"/>
          <w:b/>
          <w:bCs/>
        </w:rPr>
        <w:t>(2 θέσεις)</w:t>
      </w:r>
    </w:p>
    <w:p w14:paraId="6B4EBEFB" w14:textId="5CB02ED4" w:rsidR="00D537C5" w:rsidRDefault="00D537C5" w:rsidP="00D537C5">
      <w:pPr>
        <w:spacing w:line="276" w:lineRule="auto"/>
        <w:ind w:left="567"/>
        <w:jc w:val="both"/>
        <w:rPr>
          <w:rFonts w:ascii="Calibri" w:hAnsi="Calibri" w:cs="Calibri"/>
          <w:b/>
          <w:bCs/>
        </w:rPr>
      </w:pPr>
      <w:r w:rsidRPr="00771D2B">
        <w:rPr>
          <w:rFonts w:ascii="Calibri" w:hAnsi="Calibri" w:cs="Calibri"/>
        </w:rPr>
        <w:lastRenderedPageBreak/>
        <w:t>δ) το πέντε τοις εκατό (5%) των θέσεων στους κατόχους άδειας χειροτέχνη καλλιτέχνη. Για την απόδοση της θέσης οι υποψήφιοι πωλητές υποβάλλουν τη βεβαίωση δραστηριοποίησης ή την άδεια που κατέχουν ανάλογα με την κατηγορία στην οποία ανήκουν</w:t>
      </w:r>
      <w:r w:rsidR="00012FAA">
        <w:rPr>
          <w:rFonts w:ascii="Calibri" w:hAnsi="Calibri" w:cs="Calibri"/>
        </w:rPr>
        <w:t xml:space="preserve"> </w:t>
      </w:r>
      <w:r w:rsidR="00012FAA" w:rsidRPr="00B02F23">
        <w:rPr>
          <w:rFonts w:ascii="Calibri" w:hAnsi="Calibri" w:cs="Calibri"/>
          <w:b/>
          <w:bCs/>
        </w:rPr>
        <w:t>(1 θέση)</w:t>
      </w:r>
    </w:p>
    <w:p w14:paraId="63D3E6C9" w14:textId="1B2290AA" w:rsidR="00CF470C" w:rsidRPr="00771D2B" w:rsidRDefault="00CF470C" w:rsidP="00CF470C">
      <w:pPr>
        <w:spacing w:line="276" w:lineRule="auto"/>
        <w:ind w:left="567"/>
        <w:jc w:val="both"/>
        <w:rPr>
          <w:rFonts w:ascii="Calibri" w:hAnsi="Calibri" w:cs="Calibri"/>
        </w:rPr>
      </w:pPr>
      <w:r>
        <w:rPr>
          <w:rFonts w:ascii="Calibri" w:hAnsi="Calibri" w:cs="Calibri"/>
        </w:rPr>
        <w:t xml:space="preserve">Σε περίπτωση που δεν εκδηλωθεί ενδιαφέρον για κάποιες από την άνω κατηγορίες οι θέσεις θα μπορούν ενσωματωθούν στην κατηγορία με τις περισσότερες αιτήσεις. </w:t>
      </w:r>
    </w:p>
    <w:p w14:paraId="47018A5C" w14:textId="1C65D363" w:rsidR="00D537C5" w:rsidRPr="00771D2B" w:rsidRDefault="00D537C5" w:rsidP="00D537C5">
      <w:pPr>
        <w:spacing w:line="276" w:lineRule="auto"/>
        <w:ind w:left="567"/>
        <w:jc w:val="both"/>
        <w:rPr>
          <w:rFonts w:ascii="Calibri" w:hAnsi="Calibri" w:cs="Calibri"/>
        </w:rPr>
      </w:pPr>
      <w:r w:rsidRPr="00771D2B">
        <w:rPr>
          <w:rFonts w:ascii="Calibri" w:hAnsi="Calibri" w:cs="Calibri"/>
        </w:rPr>
        <w:t>Για την απόδοση της θέσ</w:t>
      </w:r>
      <w:r>
        <w:rPr>
          <w:rFonts w:ascii="Calibri" w:hAnsi="Calibri" w:cs="Calibri"/>
        </w:rPr>
        <w:t>η</w:t>
      </w:r>
      <w:r w:rsidRPr="00771D2B">
        <w:rPr>
          <w:rFonts w:ascii="Calibri" w:hAnsi="Calibri" w:cs="Calibri"/>
        </w:rPr>
        <w:t xml:space="preserve">ς οι υποψήφιοι πωλητές υποβάλουν </w:t>
      </w:r>
      <w:r>
        <w:rPr>
          <w:rFonts w:ascii="Calibri" w:hAnsi="Calibri" w:cs="Calibri"/>
        </w:rPr>
        <w:t>σχετική αίτηση με συνημμένα τα απαιτούμενα δικαιολογητικά</w:t>
      </w:r>
      <w:r w:rsidR="00B02F23">
        <w:rPr>
          <w:rFonts w:ascii="Calibri" w:hAnsi="Calibri" w:cs="Calibri"/>
        </w:rPr>
        <w:t>.</w:t>
      </w:r>
    </w:p>
    <w:p w14:paraId="2125C9E9" w14:textId="77777777" w:rsidR="00D537C5" w:rsidRDefault="00D537C5" w:rsidP="00D537C5">
      <w:pPr>
        <w:spacing w:line="276" w:lineRule="auto"/>
        <w:ind w:left="567"/>
        <w:jc w:val="both"/>
        <w:rPr>
          <w:rFonts w:ascii="Calibri" w:hAnsi="Calibri" w:cs="Calibri"/>
        </w:rPr>
      </w:pPr>
      <w:r w:rsidRPr="00771D2B">
        <w:rPr>
          <w:rFonts w:ascii="Calibri" w:hAnsi="Calibri" w:cs="Calibri"/>
        </w:rPr>
        <w:t>Σε περίπτωση που ο αριθμός των αιτήσεων υπερβαίνει τον αριθμό των διαθέσιμων θέσεων ανά κατηγορία, διενεργείται κλήρωση.</w:t>
      </w:r>
    </w:p>
    <w:p w14:paraId="41BFA4FE" w14:textId="73B0DBD8" w:rsidR="00D537C5" w:rsidRPr="00771D2B" w:rsidRDefault="00D537C5" w:rsidP="00D537C5">
      <w:pPr>
        <w:pStyle w:val="a6"/>
        <w:spacing w:after="0"/>
        <w:ind w:left="567"/>
        <w:jc w:val="both"/>
        <w:rPr>
          <w:rFonts w:ascii="Calibri" w:hAnsi="Calibri" w:cs="Calibri"/>
        </w:rPr>
      </w:pPr>
      <w:r w:rsidRPr="00771D2B">
        <w:rPr>
          <w:rFonts w:ascii="Calibri" w:hAnsi="Calibri" w:cs="Calibri"/>
        </w:rPr>
        <w:t xml:space="preserve">Πριν από την ημερομηνία έναρξης της </w:t>
      </w:r>
      <w:r w:rsidR="00D318B9">
        <w:rPr>
          <w:rFonts w:ascii="Calibri" w:hAnsi="Calibri" w:cs="Calibri"/>
        </w:rPr>
        <w:t xml:space="preserve">Εμποροπανήγυρης </w:t>
      </w:r>
      <w:r w:rsidRPr="00771D2B">
        <w:rPr>
          <w:rFonts w:ascii="Calibri" w:hAnsi="Calibri" w:cs="Calibri"/>
        </w:rPr>
        <w:t xml:space="preserve"> , βάσει του οριστικού πίνακα κατόχων θέσεων που θα προκύψει μετά από τη διαδικασία απόδοσης θέσεων , θα εκδοθεί απόφαση έγκρισης συμμετοχής στην </w:t>
      </w:r>
      <w:r w:rsidR="00D318B9">
        <w:rPr>
          <w:rFonts w:ascii="Calibri" w:hAnsi="Calibri" w:cs="Calibri"/>
        </w:rPr>
        <w:t>εμποροπανήγυρη</w:t>
      </w:r>
      <w:r w:rsidRPr="00771D2B">
        <w:rPr>
          <w:rFonts w:ascii="Calibri" w:hAnsi="Calibri" w:cs="Calibri"/>
        </w:rPr>
        <w:t>, η οποία θα αναρτηθεί στο Ολοκληρωμένο Πληροφοριακό Σύστημα «Ανοιχτή Αγορά</w:t>
      </w:r>
      <w:r>
        <w:rPr>
          <w:rFonts w:ascii="Calibri" w:hAnsi="Calibri" w:cs="Calibri"/>
        </w:rPr>
        <w:t xml:space="preserve">» </w:t>
      </w:r>
      <w:r w:rsidRPr="00771D2B">
        <w:rPr>
          <w:rFonts w:ascii="Calibri" w:hAnsi="Calibri" w:cs="Calibri"/>
        </w:rPr>
        <w:t>του Υπουργείου Ανάπτυξης και Επενδύσεων ,</w:t>
      </w:r>
      <w:r>
        <w:rPr>
          <w:rFonts w:ascii="Calibri" w:hAnsi="Calibri" w:cs="Calibri"/>
        </w:rPr>
        <w:t xml:space="preserve">καθώς και </w:t>
      </w:r>
      <w:r w:rsidRPr="00771D2B">
        <w:rPr>
          <w:rFonts w:ascii="Calibri" w:hAnsi="Calibri" w:cs="Calibri"/>
        </w:rPr>
        <w:t xml:space="preserve"> στην ιστοσελίδα του Δήμου</w:t>
      </w:r>
      <w:r>
        <w:rPr>
          <w:rFonts w:ascii="Calibri" w:hAnsi="Calibri" w:cs="Calibri"/>
        </w:rPr>
        <w:t xml:space="preserve"> Ξάνθης</w:t>
      </w:r>
      <w:r w:rsidRPr="00771D2B">
        <w:rPr>
          <w:rFonts w:ascii="Calibri" w:hAnsi="Calibri" w:cs="Calibri"/>
        </w:rPr>
        <w:t>.</w:t>
      </w:r>
    </w:p>
    <w:p w14:paraId="70298AB3" w14:textId="77777777" w:rsidR="00D537C5" w:rsidRDefault="00D537C5" w:rsidP="00D537C5">
      <w:pPr>
        <w:pStyle w:val="a6"/>
        <w:spacing w:after="0"/>
        <w:ind w:left="567"/>
        <w:jc w:val="both"/>
        <w:rPr>
          <w:rFonts w:ascii="Calibri" w:hAnsi="Calibri" w:cs="Calibri"/>
          <w:sz w:val="20"/>
          <w:szCs w:val="20"/>
        </w:rPr>
      </w:pPr>
    </w:p>
    <w:p w14:paraId="04BADA7C" w14:textId="34258CA0" w:rsidR="00D537C5" w:rsidRDefault="00D537C5" w:rsidP="00D537C5">
      <w:pPr>
        <w:ind w:firstLine="567"/>
        <w:jc w:val="both"/>
        <w:rPr>
          <w:rFonts w:ascii="Calibri" w:eastAsia="Calibri" w:hAnsi="Calibri" w:cs="Calibri"/>
          <w:b/>
          <w:bCs/>
        </w:rPr>
      </w:pPr>
      <w:r w:rsidRPr="00771D2B">
        <w:rPr>
          <w:rFonts w:ascii="Calibri" w:eastAsia="Calibri" w:hAnsi="Calibri" w:cs="Calibri"/>
          <w:b/>
          <w:bCs/>
        </w:rPr>
        <w:t>4. Κατηγορίες πώλησης προϊόντων:</w:t>
      </w:r>
    </w:p>
    <w:p w14:paraId="3E0E2A96" w14:textId="328D21B3" w:rsidR="008701C6" w:rsidRDefault="008701C6" w:rsidP="008701C6">
      <w:pPr>
        <w:ind w:left="567"/>
        <w:jc w:val="both"/>
        <w:rPr>
          <w:rFonts w:ascii="Calibri" w:eastAsia="Calibri" w:hAnsi="Calibri" w:cs="Calibri"/>
        </w:rPr>
      </w:pPr>
      <w:r>
        <w:rPr>
          <w:rFonts w:ascii="Calibri" w:eastAsia="Calibri" w:hAnsi="Calibri" w:cs="Calibri"/>
          <w:b/>
          <w:bCs/>
        </w:rPr>
        <w:t xml:space="preserve">α) </w:t>
      </w:r>
      <w:r>
        <w:rPr>
          <w:rFonts w:ascii="Calibri" w:eastAsia="Calibri" w:hAnsi="Calibri" w:cs="Calibri"/>
        </w:rPr>
        <w:t xml:space="preserve">Αγροτικά προϊόντα όπως ελιές, καρύδια, κάστανα, όσπρια, ξηροί καρποί, εφόσον τηρούνται όσα </w:t>
      </w:r>
      <w:r w:rsidR="006454F1">
        <w:rPr>
          <w:rFonts w:ascii="Calibri" w:eastAsia="Calibri" w:hAnsi="Calibri" w:cs="Calibri"/>
        </w:rPr>
        <w:t xml:space="preserve">προβλέπονται στην ειδικότερη για κάθε προϊόν (βιολογικό ή μη) εθνική και </w:t>
      </w:r>
      <w:proofErr w:type="spellStart"/>
      <w:r w:rsidR="006454F1">
        <w:rPr>
          <w:rFonts w:ascii="Calibri" w:eastAsia="Calibri" w:hAnsi="Calibri" w:cs="Calibri"/>
        </w:rPr>
        <w:t>ενωσιακή</w:t>
      </w:r>
      <w:proofErr w:type="spellEnd"/>
      <w:r w:rsidR="006454F1">
        <w:rPr>
          <w:rFonts w:ascii="Calibri" w:eastAsia="Calibri" w:hAnsi="Calibri" w:cs="Calibri"/>
        </w:rPr>
        <w:t xml:space="preserve"> νομοθεσία και στον Κώδικα Τροφίμων και Ποτών.</w:t>
      </w:r>
    </w:p>
    <w:p w14:paraId="71C80C77" w14:textId="77777777" w:rsidR="006454F1" w:rsidRDefault="006454F1" w:rsidP="008701C6">
      <w:pPr>
        <w:ind w:left="567"/>
        <w:jc w:val="both"/>
        <w:rPr>
          <w:rFonts w:ascii="Calibri" w:eastAsia="Calibri" w:hAnsi="Calibri" w:cs="Calibri"/>
        </w:rPr>
      </w:pPr>
      <w:r>
        <w:rPr>
          <w:rFonts w:ascii="Calibri" w:eastAsia="Calibri" w:hAnsi="Calibri" w:cs="Calibri"/>
          <w:b/>
          <w:bCs/>
        </w:rPr>
        <w:t xml:space="preserve">β) </w:t>
      </w:r>
      <w:r>
        <w:rPr>
          <w:rFonts w:ascii="Calibri" w:eastAsia="Calibri" w:hAnsi="Calibri" w:cs="Calibri"/>
        </w:rPr>
        <w:t>Συγκερασμένο- τυποποιημένο ελαιόλαδο</w:t>
      </w:r>
    </w:p>
    <w:p w14:paraId="2EC8AB4C" w14:textId="77777777" w:rsidR="006454F1" w:rsidRDefault="006454F1" w:rsidP="008701C6">
      <w:pPr>
        <w:ind w:left="567"/>
        <w:jc w:val="both"/>
        <w:rPr>
          <w:rFonts w:ascii="Calibri" w:eastAsia="Calibri" w:hAnsi="Calibri" w:cs="Calibri"/>
        </w:rPr>
      </w:pPr>
      <w:r>
        <w:rPr>
          <w:rFonts w:ascii="Calibri" w:eastAsia="Calibri" w:hAnsi="Calibri" w:cs="Calibri"/>
          <w:b/>
          <w:bCs/>
        </w:rPr>
        <w:t xml:space="preserve">γ) </w:t>
      </w:r>
      <w:r>
        <w:rPr>
          <w:rFonts w:ascii="Calibri" w:eastAsia="Calibri" w:hAnsi="Calibri" w:cs="Calibri"/>
        </w:rPr>
        <w:t>Εμφιαλωμένος οίνος και προϊόντα απόσταξης μικρών αποσταγμάτων (διήμερων )της παρ.5 του άρθρου 2969/2001 (Α΄281)</w:t>
      </w:r>
    </w:p>
    <w:p w14:paraId="657DAF15" w14:textId="77777777" w:rsidR="006B4C1F" w:rsidRDefault="006454F1" w:rsidP="008701C6">
      <w:pPr>
        <w:ind w:left="567"/>
        <w:jc w:val="both"/>
        <w:rPr>
          <w:rFonts w:ascii="Calibri" w:eastAsia="Calibri" w:hAnsi="Calibri" w:cs="Calibri"/>
        </w:rPr>
      </w:pPr>
      <w:r>
        <w:rPr>
          <w:rFonts w:ascii="Calibri" w:eastAsia="Calibri" w:hAnsi="Calibri" w:cs="Calibri"/>
          <w:b/>
          <w:bCs/>
        </w:rPr>
        <w:t xml:space="preserve">δ) </w:t>
      </w:r>
      <w:r>
        <w:rPr>
          <w:rFonts w:ascii="Calibri" w:eastAsia="Calibri" w:hAnsi="Calibri" w:cs="Calibri"/>
        </w:rPr>
        <w:t>Άνθη , καλλωπιστικά</w:t>
      </w:r>
      <w:r w:rsidR="006B4C1F">
        <w:rPr>
          <w:rFonts w:ascii="Calibri" w:eastAsia="Calibri" w:hAnsi="Calibri" w:cs="Calibri"/>
        </w:rPr>
        <w:t>, αρωματικά και φαρμακευτικά φυτά.</w:t>
      </w:r>
    </w:p>
    <w:p w14:paraId="4DB025D1" w14:textId="77777777" w:rsidR="00155AD5" w:rsidRDefault="006B4C1F" w:rsidP="008701C6">
      <w:pPr>
        <w:ind w:left="567"/>
        <w:jc w:val="both"/>
        <w:rPr>
          <w:rFonts w:ascii="Calibri" w:eastAsia="Calibri" w:hAnsi="Calibri" w:cs="Calibri"/>
        </w:rPr>
      </w:pPr>
      <w:r>
        <w:rPr>
          <w:rFonts w:ascii="Calibri" w:eastAsia="Calibri" w:hAnsi="Calibri" w:cs="Calibri"/>
          <w:b/>
          <w:bCs/>
        </w:rPr>
        <w:t xml:space="preserve">ε) </w:t>
      </w:r>
      <w:r>
        <w:rPr>
          <w:rFonts w:ascii="Calibri" w:eastAsia="Calibri" w:hAnsi="Calibri" w:cs="Calibri"/>
        </w:rPr>
        <w:t>Πολλαπλασιαστικό υλικό καλλιεργούμενων φυτικών ειδών, όπως φυτώρια κηπευτικών, δενδρύλλια</w:t>
      </w:r>
      <w:r w:rsidR="00155AD5">
        <w:rPr>
          <w:rFonts w:ascii="Calibri" w:eastAsia="Calibri" w:hAnsi="Calibri" w:cs="Calibri"/>
        </w:rPr>
        <w:t xml:space="preserve"> οπωροφόρων και φυτά αμπέλου, γλάστρες, εργαλεία κηπουρικής και άλλα βιομηχανικά είδη κηπουρικής και ανθοκομίας.</w:t>
      </w:r>
    </w:p>
    <w:p w14:paraId="6B52915D" w14:textId="0C8CE4B5" w:rsidR="006454F1" w:rsidRDefault="00155AD5" w:rsidP="008701C6">
      <w:pPr>
        <w:ind w:left="567"/>
        <w:jc w:val="both"/>
        <w:rPr>
          <w:rFonts w:ascii="Calibri" w:eastAsia="Calibri" w:hAnsi="Calibri" w:cs="Calibri"/>
        </w:rPr>
      </w:pPr>
      <w:proofErr w:type="spellStart"/>
      <w:r>
        <w:rPr>
          <w:rFonts w:ascii="Calibri" w:eastAsia="Calibri" w:hAnsi="Calibri" w:cs="Calibri"/>
          <w:b/>
          <w:bCs/>
        </w:rPr>
        <w:t>στ</w:t>
      </w:r>
      <w:proofErr w:type="spellEnd"/>
      <w:r>
        <w:rPr>
          <w:rFonts w:ascii="Calibri" w:eastAsia="Calibri" w:hAnsi="Calibri" w:cs="Calibri"/>
          <w:b/>
          <w:bCs/>
        </w:rPr>
        <w:t xml:space="preserve">) </w:t>
      </w:r>
      <w:r>
        <w:rPr>
          <w:rFonts w:ascii="Calibri" w:eastAsia="Calibri" w:hAnsi="Calibri" w:cs="Calibri"/>
        </w:rPr>
        <w:t xml:space="preserve">Προϊόντα οικοτεχνίας, με την έννοια της παρ.20 του άρθρου 2 του Ν4849/2021, που προβλέπονται από το άρθρο 3 της υπό στοιχεία 4912/120862/5-11-2015 απόφαση του Υπουργού Αγροτικής Ανάπτυξης και </w:t>
      </w:r>
      <w:r w:rsidR="00106EB4">
        <w:rPr>
          <w:rFonts w:ascii="Calibri" w:eastAsia="Calibri" w:hAnsi="Calibri" w:cs="Calibri"/>
        </w:rPr>
        <w:t>Τροφίμων (Β΄2468), με τους όρους και τις προϋποθέσεις που αναφέρονται σε αυτή, όπως γαλακτοκομικά προϊόντα, μαρμελάδες , γλυκά του κουταλιού, παραδοσιακά ζυμαρικά</w:t>
      </w:r>
      <w:r w:rsidR="00B60B4F">
        <w:rPr>
          <w:rFonts w:ascii="Calibri" w:eastAsia="Calibri" w:hAnsi="Calibri" w:cs="Calibri"/>
        </w:rPr>
        <w:t>, αρτοσκευάσματα , βότανα, αρτύματα, αποξηραμένα φρούτα και λαχανικά κ.τ.λ.</w:t>
      </w:r>
      <w:r w:rsidR="00106EB4">
        <w:rPr>
          <w:rFonts w:ascii="Calibri" w:eastAsia="Calibri" w:hAnsi="Calibri" w:cs="Calibri"/>
        </w:rPr>
        <w:t xml:space="preserve"> </w:t>
      </w:r>
      <w:r w:rsidR="006B4C1F">
        <w:rPr>
          <w:rFonts w:ascii="Calibri" w:eastAsia="Calibri" w:hAnsi="Calibri" w:cs="Calibri"/>
        </w:rPr>
        <w:t xml:space="preserve"> </w:t>
      </w:r>
      <w:r w:rsidR="006454F1">
        <w:rPr>
          <w:rFonts w:ascii="Calibri" w:eastAsia="Calibri" w:hAnsi="Calibri" w:cs="Calibri"/>
        </w:rPr>
        <w:t xml:space="preserve">  </w:t>
      </w:r>
    </w:p>
    <w:p w14:paraId="142EBE89" w14:textId="71B4FE12" w:rsidR="00B60B4F" w:rsidRDefault="00B60B4F" w:rsidP="008701C6">
      <w:pPr>
        <w:ind w:left="567"/>
        <w:jc w:val="both"/>
        <w:rPr>
          <w:rFonts w:ascii="Calibri" w:eastAsia="Calibri" w:hAnsi="Calibri" w:cs="Calibri"/>
          <w:b/>
          <w:bCs/>
        </w:rPr>
      </w:pPr>
      <w:r>
        <w:rPr>
          <w:rFonts w:ascii="Calibri" w:eastAsia="Calibri" w:hAnsi="Calibri" w:cs="Calibri"/>
          <w:b/>
          <w:bCs/>
        </w:rPr>
        <w:t xml:space="preserve">ζ) </w:t>
      </w:r>
      <w:r w:rsidRPr="00B60B4F">
        <w:rPr>
          <w:rFonts w:ascii="Calibri" w:eastAsia="Calibri" w:hAnsi="Calibri" w:cs="Calibri"/>
        </w:rPr>
        <w:t>Τυποποιημένο μέλι</w:t>
      </w:r>
      <w:r>
        <w:rPr>
          <w:rFonts w:ascii="Calibri" w:eastAsia="Calibri" w:hAnsi="Calibri" w:cs="Calibri"/>
          <w:b/>
          <w:bCs/>
        </w:rPr>
        <w:t xml:space="preserve"> </w:t>
      </w:r>
    </w:p>
    <w:p w14:paraId="4783F897" w14:textId="470F8D13" w:rsidR="00B60B4F" w:rsidRDefault="00B60B4F" w:rsidP="008701C6">
      <w:pPr>
        <w:ind w:left="567"/>
        <w:jc w:val="both"/>
        <w:rPr>
          <w:rFonts w:ascii="Calibri" w:eastAsia="Calibri" w:hAnsi="Calibri" w:cs="Calibri"/>
        </w:rPr>
      </w:pPr>
      <w:r>
        <w:rPr>
          <w:rFonts w:ascii="Calibri" w:eastAsia="Calibri" w:hAnsi="Calibri" w:cs="Calibri"/>
          <w:b/>
          <w:bCs/>
        </w:rPr>
        <w:t xml:space="preserve">η) </w:t>
      </w:r>
      <w:r>
        <w:rPr>
          <w:rFonts w:ascii="Calibri" w:eastAsia="Calibri" w:hAnsi="Calibri" w:cs="Calibri"/>
        </w:rPr>
        <w:t>Ζαχαρώδη προϊόντα που διατηρούνται χωρίς ψύξη</w:t>
      </w:r>
    </w:p>
    <w:p w14:paraId="3AA3E9F2" w14:textId="5F78E7B8" w:rsidR="00B60B4F" w:rsidRDefault="00B60B4F" w:rsidP="00605C79">
      <w:pPr>
        <w:spacing w:after="0"/>
        <w:ind w:left="567"/>
        <w:jc w:val="both"/>
        <w:rPr>
          <w:rFonts w:ascii="Calibri" w:eastAsia="Calibri" w:hAnsi="Calibri" w:cs="Calibri"/>
        </w:rPr>
      </w:pPr>
      <w:r>
        <w:rPr>
          <w:rFonts w:ascii="Calibri" w:eastAsia="Calibri" w:hAnsi="Calibri" w:cs="Calibri"/>
          <w:b/>
          <w:bCs/>
        </w:rPr>
        <w:t xml:space="preserve">θ) </w:t>
      </w:r>
      <w:r>
        <w:rPr>
          <w:rFonts w:ascii="Calibri" w:eastAsia="Calibri" w:hAnsi="Calibri" w:cs="Calibri"/>
        </w:rPr>
        <w:t>Βιομηχανικά είδη</w:t>
      </w:r>
      <w:r w:rsidR="00605C79">
        <w:rPr>
          <w:rFonts w:ascii="Calibri" w:eastAsia="Calibri" w:hAnsi="Calibri" w:cs="Calibri"/>
        </w:rPr>
        <w:t xml:space="preserve"> </w:t>
      </w:r>
    </w:p>
    <w:p w14:paraId="3224F058" w14:textId="3E6E1CF5" w:rsidR="00601991" w:rsidRDefault="00605C79" w:rsidP="00605C79">
      <w:pPr>
        <w:spacing w:after="0"/>
        <w:ind w:left="567"/>
        <w:jc w:val="both"/>
        <w:rPr>
          <w:rFonts w:ascii="Calibri" w:eastAsia="Calibri" w:hAnsi="Calibri" w:cs="Calibri"/>
        </w:rPr>
      </w:pPr>
      <w:r>
        <w:rPr>
          <w:rFonts w:ascii="Calibri" w:eastAsia="Calibri" w:hAnsi="Calibri" w:cs="Calibri"/>
        </w:rPr>
        <w:t xml:space="preserve">Στην κατηγορία αυτή περιλαμβάνονται γενικά βιομηχανικά είδη πλην ηλεκτροδοτούμενων ηλεκτρικών ειδών και παιχνιδιών όπως είδη ένδυσης νεοτερισμών, κοσμήματα που δε </w:t>
      </w:r>
      <w:r>
        <w:rPr>
          <w:rFonts w:ascii="Calibri" w:eastAsia="Calibri" w:hAnsi="Calibri" w:cs="Calibri"/>
        </w:rPr>
        <w:lastRenderedPageBreak/>
        <w:t xml:space="preserve">φέρουν πολύτιμους λίθους ή χρυσά  ή αργυρά μέρη, λευκά είδη, </w:t>
      </w:r>
      <w:r w:rsidR="00601991">
        <w:rPr>
          <w:rFonts w:ascii="Calibri" w:eastAsia="Calibri" w:hAnsi="Calibri" w:cs="Calibri"/>
        </w:rPr>
        <w:t>ψιλικά</w:t>
      </w:r>
      <w:r>
        <w:rPr>
          <w:rFonts w:ascii="Calibri" w:eastAsia="Calibri" w:hAnsi="Calibri" w:cs="Calibri"/>
        </w:rPr>
        <w:t xml:space="preserve"> είδη</w:t>
      </w:r>
      <w:r w:rsidR="00601991">
        <w:rPr>
          <w:rFonts w:ascii="Calibri" w:eastAsia="Calibri" w:hAnsi="Calibri" w:cs="Calibri"/>
        </w:rPr>
        <w:t>, είδη υπόδησης, δερμάτινα είδη (τσάντες, ζώνες πορτοφόλια, αυτόνομα είδη που δεν έχουν δυνατότητα σύνδεσης στο δίκτυο ηλεκτρικού ρεύματος, εκκλησιαστικά είδη, είδη ατομικής καθαριότητας ή οικιακής φροντίδας, μέσα συσκευασίας, είδη υαλοπωλείου, πλαστικά με το μέτρο και άλλα είδη χαρτιού.</w:t>
      </w:r>
    </w:p>
    <w:p w14:paraId="58B2B6B6" w14:textId="77777777" w:rsidR="00601991" w:rsidRDefault="00601991" w:rsidP="00605C79">
      <w:pPr>
        <w:spacing w:after="0"/>
        <w:ind w:left="567"/>
        <w:jc w:val="both"/>
        <w:rPr>
          <w:rFonts w:ascii="Calibri" w:eastAsia="Calibri" w:hAnsi="Calibri" w:cs="Calibri"/>
        </w:rPr>
      </w:pPr>
      <w:r>
        <w:rPr>
          <w:rFonts w:ascii="Calibri" w:eastAsia="Calibri" w:hAnsi="Calibri" w:cs="Calibri"/>
        </w:rPr>
        <w:t>Τα πωλούμε βιομηχανικά είδη θα πρέπει να τηρούν τις προδιαγραφές ασφαλείας και η διάθεση τους να γίνεται σύμφωνα με τα προβλεπόμενα στην νομοθεσία.</w:t>
      </w:r>
    </w:p>
    <w:p w14:paraId="4DA01F92" w14:textId="77777777" w:rsidR="00601991" w:rsidRDefault="00601991" w:rsidP="00605C79">
      <w:pPr>
        <w:spacing w:after="0"/>
        <w:ind w:left="567"/>
        <w:jc w:val="both"/>
        <w:rPr>
          <w:rFonts w:ascii="Calibri" w:eastAsia="Calibri" w:hAnsi="Calibri" w:cs="Calibri"/>
        </w:rPr>
      </w:pPr>
    </w:p>
    <w:p w14:paraId="3C5E5CC7" w14:textId="15C9D22C" w:rsidR="00605C79" w:rsidRDefault="00601991" w:rsidP="00605C79">
      <w:pPr>
        <w:spacing w:after="0"/>
        <w:ind w:left="567"/>
        <w:jc w:val="both"/>
        <w:rPr>
          <w:rFonts w:ascii="Calibri" w:eastAsia="Calibri" w:hAnsi="Calibri" w:cs="Calibri"/>
        </w:rPr>
      </w:pPr>
      <w:r w:rsidRPr="00601991">
        <w:rPr>
          <w:rFonts w:ascii="Calibri" w:eastAsia="Calibri" w:hAnsi="Calibri" w:cs="Calibri"/>
          <w:b/>
          <w:bCs/>
        </w:rPr>
        <w:t xml:space="preserve">ι) </w:t>
      </w:r>
      <w:r w:rsidR="00605C79" w:rsidRPr="00601991">
        <w:rPr>
          <w:rFonts w:ascii="Calibri" w:eastAsia="Calibri" w:hAnsi="Calibri" w:cs="Calibri"/>
          <w:b/>
          <w:bCs/>
        </w:rPr>
        <w:t xml:space="preserve"> </w:t>
      </w:r>
      <w:r>
        <w:rPr>
          <w:rFonts w:ascii="Calibri" w:eastAsia="Calibri" w:hAnsi="Calibri" w:cs="Calibri"/>
        </w:rPr>
        <w:t xml:space="preserve">Πρόχειρα γεύματα και είδη κυλικείου από καντίνα ή φορητή εγκατάσταση </w:t>
      </w:r>
      <w:proofErr w:type="spellStart"/>
      <w:r>
        <w:rPr>
          <w:rFonts w:ascii="Calibri" w:eastAsia="Calibri" w:hAnsi="Calibri" w:cs="Calibri"/>
        </w:rPr>
        <w:t>έψησης</w:t>
      </w:r>
      <w:proofErr w:type="spellEnd"/>
      <w:r>
        <w:rPr>
          <w:rFonts w:ascii="Calibri" w:eastAsia="Calibri" w:hAnsi="Calibri" w:cs="Calibri"/>
        </w:rPr>
        <w:t xml:space="preserve">, χωρίς </w:t>
      </w:r>
      <w:r w:rsidR="00AD565E">
        <w:rPr>
          <w:rFonts w:ascii="Calibri" w:eastAsia="Calibri" w:hAnsi="Calibri" w:cs="Calibri"/>
        </w:rPr>
        <w:t xml:space="preserve">δυνατότητα ανάπτυξης </w:t>
      </w:r>
      <w:proofErr w:type="spellStart"/>
      <w:r w:rsidR="00AD565E">
        <w:rPr>
          <w:rFonts w:ascii="Calibri" w:eastAsia="Calibri" w:hAnsi="Calibri" w:cs="Calibri"/>
        </w:rPr>
        <w:t>τραπεζοκαθισμάτων</w:t>
      </w:r>
      <w:proofErr w:type="spellEnd"/>
      <w:r w:rsidR="00AD565E">
        <w:rPr>
          <w:rFonts w:ascii="Calibri" w:eastAsia="Calibri" w:hAnsi="Calibri" w:cs="Calibri"/>
        </w:rPr>
        <w:t>.</w:t>
      </w:r>
    </w:p>
    <w:p w14:paraId="7A909CCD" w14:textId="77777777" w:rsidR="00CF05F7" w:rsidRPr="00601991" w:rsidRDefault="00CF05F7" w:rsidP="00605C79">
      <w:pPr>
        <w:spacing w:after="0"/>
        <w:ind w:left="567"/>
        <w:jc w:val="both"/>
        <w:rPr>
          <w:rFonts w:ascii="Calibri" w:eastAsia="Calibri" w:hAnsi="Calibri" w:cs="Calibri"/>
        </w:rPr>
      </w:pPr>
    </w:p>
    <w:p w14:paraId="7FE27C63" w14:textId="4F426CA7" w:rsidR="00D537C5" w:rsidRDefault="00D537C5" w:rsidP="00D537C5">
      <w:pPr>
        <w:pStyle w:val="a6"/>
        <w:spacing w:after="0"/>
        <w:ind w:left="567"/>
        <w:jc w:val="both"/>
        <w:rPr>
          <w:rFonts w:ascii="Calibri" w:hAnsi="Calibri" w:cs="Calibri"/>
          <w:b/>
          <w:bCs/>
        </w:rPr>
      </w:pPr>
      <w:r w:rsidRPr="00771D2B">
        <w:rPr>
          <w:rFonts w:ascii="Calibri" w:hAnsi="Calibri" w:cs="Calibri"/>
          <w:b/>
          <w:bCs/>
        </w:rPr>
        <w:t xml:space="preserve">5.Τέλος Συμμετοχής </w:t>
      </w:r>
    </w:p>
    <w:p w14:paraId="7BEE6637" w14:textId="34EE264D" w:rsidR="00F749B1" w:rsidRDefault="00F749B1" w:rsidP="00F749B1">
      <w:pPr>
        <w:pStyle w:val="a6"/>
        <w:spacing w:after="0"/>
        <w:ind w:left="567"/>
        <w:jc w:val="both"/>
        <w:rPr>
          <w:rFonts w:ascii="Calibri" w:hAnsi="Calibri" w:cs="Calibri"/>
        </w:rPr>
      </w:pPr>
      <w:r w:rsidRPr="00F749B1">
        <w:rPr>
          <w:rFonts w:ascii="Calibri" w:hAnsi="Calibri" w:cs="Calibri"/>
        </w:rPr>
        <w:t xml:space="preserve">Το ύψος συμμετοχής </w:t>
      </w:r>
      <w:r>
        <w:rPr>
          <w:rFonts w:ascii="Calibri" w:hAnsi="Calibri" w:cs="Calibri"/>
        </w:rPr>
        <w:t>έχει καθοριστεί σύμφωνα με την 209/2025 Απόφαση του Δημοτικού Συμβουλίου ως εξής:</w:t>
      </w:r>
    </w:p>
    <w:p w14:paraId="2F403748" w14:textId="27C01E60" w:rsidR="00F749B1" w:rsidRDefault="00F749B1" w:rsidP="00F749B1">
      <w:pPr>
        <w:pStyle w:val="a6"/>
        <w:spacing w:after="0"/>
        <w:ind w:left="567"/>
        <w:jc w:val="both"/>
        <w:rPr>
          <w:rFonts w:ascii="Calibri" w:hAnsi="Calibri" w:cs="Calibri"/>
        </w:rPr>
      </w:pPr>
      <w:r>
        <w:rPr>
          <w:rFonts w:ascii="Calibri" w:hAnsi="Calibri" w:cs="Calibri"/>
        </w:rPr>
        <w:t xml:space="preserve">Για μικροπωλητές 60,00€ Χ </w:t>
      </w:r>
      <w:r w:rsidR="00012FAA">
        <w:rPr>
          <w:rFonts w:ascii="Calibri" w:hAnsi="Calibri" w:cs="Calibri"/>
        </w:rPr>
        <w:t>12</w:t>
      </w:r>
      <w:r>
        <w:rPr>
          <w:rFonts w:ascii="Calibri" w:hAnsi="Calibri" w:cs="Calibri"/>
        </w:rPr>
        <w:t xml:space="preserve"> τ.μ.  σύνολο </w:t>
      </w:r>
      <w:r w:rsidR="00012FAA">
        <w:rPr>
          <w:rFonts w:ascii="Calibri" w:hAnsi="Calibri" w:cs="Calibri"/>
        </w:rPr>
        <w:t>720</w:t>
      </w:r>
      <w:r>
        <w:rPr>
          <w:rFonts w:ascii="Calibri" w:hAnsi="Calibri" w:cs="Calibri"/>
        </w:rPr>
        <w:t>,00€</w:t>
      </w:r>
    </w:p>
    <w:p w14:paraId="000F02C2" w14:textId="096B3C82" w:rsidR="00476DEE" w:rsidRDefault="00476DEE" w:rsidP="00F749B1">
      <w:pPr>
        <w:pStyle w:val="a6"/>
        <w:spacing w:after="0"/>
        <w:ind w:left="567"/>
        <w:jc w:val="both"/>
        <w:rPr>
          <w:rFonts w:ascii="Calibri" w:hAnsi="Calibri" w:cs="Calibri"/>
        </w:rPr>
      </w:pPr>
      <w:r>
        <w:rPr>
          <w:rFonts w:ascii="Calibri" w:hAnsi="Calibri" w:cs="Calibri"/>
        </w:rPr>
        <w:t xml:space="preserve">Για μικροπωλητές 30,00€ Χ </w:t>
      </w:r>
      <w:r w:rsidR="00012FAA">
        <w:rPr>
          <w:rFonts w:ascii="Calibri" w:hAnsi="Calibri" w:cs="Calibri"/>
        </w:rPr>
        <w:t>12</w:t>
      </w:r>
      <w:r w:rsidR="00B02F23">
        <w:rPr>
          <w:rFonts w:ascii="Calibri" w:hAnsi="Calibri" w:cs="Calibri"/>
        </w:rPr>
        <w:t xml:space="preserve"> </w:t>
      </w:r>
      <w:r>
        <w:rPr>
          <w:rFonts w:ascii="Calibri" w:hAnsi="Calibri" w:cs="Calibri"/>
        </w:rPr>
        <w:t xml:space="preserve">τ.μ.  σύνολο </w:t>
      </w:r>
      <w:r w:rsidR="00012FAA">
        <w:rPr>
          <w:rFonts w:ascii="Calibri" w:hAnsi="Calibri" w:cs="Calibri"/>
        </w:rPr>
        <w:t>360</w:t>
      </w:r>
      <w:r>
        <w:rPr>
          <w:rFonts w:ascii="Calibri" w:hAnsi="Calibri" w:cs="Calibri"/>
        </w:rPr>
        <w:t>,00€ (για δημότες Δήμου Ξάνθης)</w:t>
      </w:r>
    </w:p>
    <w:p w14:paraId="09CC49D2" w14:textId="457AA9A8" w:rsidR="00476DEE" w:rsidRDefault="00476DEE" w:rsidP="00F749B1">
      <w:pPr>
        <w:pStyle w:val="a6"/>
        <w:spacing w:after="0"/>
        <w:ind w:left="567"/>
        <w:jc w:val="both"/>
        <w:rPr>
          <w:rFonts w:ascii="Calibri" w:hAnsi="Calibri" w:cs="Calibri"/>
        </w:rPr>
      </w:pPr>
      <w:r>
        <w:rPr>
          <w:rFonts w:ascii="Calibri" w:hAnsi="Calibri" w:cs="Calibri"/>
        </w:rPr>
        <w:t xml:space="preserve">Καντίνα 600,00€ </w:t>
      </w:r>
    </w:p>
    <w:p w14:paraId="0DCB7324" w14:textId="263BD94D" w:rsidR="00476DEE" w:rsidRPr="00F749B1" w:rsidRDefault="00476DEE" w:rsidP="00F749B1">
      <w:pPr>
        <w:pStyle w:val="a6"/>
        <w:spacing w:after="0"/>
        <w:ind w:left="567"/>
        <w:jc w:val="both"/>
        <w:rPr>
          <w:rFonts w:ascii="Calibri" w:hAnsi="Calibri" w:cs="Calibri"/>
        </w:rPr>
      </w:pPr>
      <w:r>
        <w:rPr>
          <w:rFonts w:ascii="Calibri" w:hAnsi="Calibri" w:cs="Calibri"/>
        </w:rPr>
        <w:t xml:space="preserve">Καντίνα 300,00€ (για δημότες </w:t>
      </w:r>
      <w:r w:rsidR="00012FAA">
        <w:rPr>
          <w:rFonts w:ascii="Calibri" w:hAnsi="Calibri" w:cs="Calibri"/>
        </w:rPr>
        <w:t>Νομού</w:t>
      </w:r>
      <w:r>
        <w:rPr>
          <w:rFonts w:ascii="Calibri" w:hAnsi="Calibri" w:cs="Calibri"/>
        </w:rPr>
        <w:t xml:space="preserve"> Ξάνθης)</w:t>
      </w:r>
    </w:p>
    <w:p w14:paraId="269B5420" w14:textId="77777777" w:rsidR="00F749B1" w:rsidRDefault="00F749B1" w:rsidP="00D537C5">
      <w:pPr>
        <w:pStyle w:val="a6"/>
        <w:spacing w:after="0"/>
        <w:ind w:left="567"/>
        <w:jc w:val="both"/>
        <w:rPr>
          <w:rFonts w:ascii="Calibri" w:hAnsi="Calibri" w:cs="Calibri"/>
        </w:rPr>
      </w:pPr>
    </w:p>
    <w:p w14:paraId="5854CEDD" w14:textId="2884040D" w:rsidR="00F566DC" w:rsidRDefault="00F566DC" w:rsidP="00D537C5">
      <w:pPr>
        <w:pStyle w:val="a6"/>
        <w:spacing w:after="0"/>
        <w:ind w:left="567"/>
        <w:jc w:val="both"/>
        <w:rPr>
          <w:rFonts w:ascii="Calibri" w:hAnsi="Calibri" w:cs="Calibri"/>
        </w:rPr>
      </w:pPr>
      <w:r>
        <w:rPr>
          <w:rFonts w:ascii="Calibri" w:hAnsi="Calibri" w:cs="Calibri"/>
        </w:rPr>
        <w:t>Η είσπραξη του ανωτέρω τέλους θα γίνεται πριν την έκδοση της έγκρισης συμμετοχής είτε στο ταμείο του Δήμου Ξάνθης είτε με κατάθεση σε τραπεζικό λογαριασμό του Δήμου (όπου θα πρέπει να αναγράφονται η αιτιολογία και τα πλήρη στοιχεία του αιτούντα (Ονοματεπώνυμο, ΑΦΜ</w:t>
      </w:r>
      <w:r w:rsidR="00BB616B">
        <w:rPr>
          <w:rFonts w:ascii="Calibri" w:hAnsi="Calibri" w:cs="Calibri"/>
        </w:rPr>
        <w:t>).</w:t>
      </w:r>
    </w:p>
    <w:p w14:paraId="0E73CB1C" w14:textId="77777777" w:rsidR="00D537C5" w:rsidRDefault="00D537C5" w:rsidP="00D537C5">
      <w:pPr>
        <w:pStyle w:val="a6"/>
        <w:spacing w:after="0"/>
        <w:ind w:left="567"/>
        <w:jc w:val="both"/>
        <w:rPr>
          <w:rFonts w:ascii="Calibri" w:hAnsi="Calibri" w:cs="Calibri"/>
          <w:sz w:val="20"/>
          <w:szCs w:val="20"/>
        </w:rPr>
      </w:pPr>
    </w:p>
    <w:p w14:paraId="0B43A6C0" w14:textId="77777777" w:rsidR="00D537C5" w:rsidRPr="00771D2B" w:rsidRDefault="00D537C5" w:rsidP="00D537C5">
      <w:pPr>
        <w:pStyle w:val="a6"/>
        <w:spacing w:after="0"/>
        <w:ind w:left="567"/>
        <w:jc w:val="both"/>
        <w:rPr>
          <w:rFonts w:ascii="Calibri" w:hAnsi="Calibri" w:cs="Calibri"/>
          <w:b/>
          <w:bCs/>
        </w:rPr>
      </w:pPr>
      <w:r w:rsidRPr="00771D2B">
        <w:rPr>
          <w:rFonts w:ascii="Calibri" w:hAnsi="Calibri" w:cs="Calibri"/>
          <w:b/>
          <w:bCs/>
        </w:rPr>
        <w:t>6.Διαδικασία  και χρόνος υποβολής των αιτήσεων :</w:t>
      </w:r>
    </w:p>
    <w:p w14:paraId="3D60C25B" w14:textId="77777777" w:rsidR="00D537C5" w:rsidRPr="00771D2B" w:rsidRDefault="00D537C5" w:rsidP="00D537C5">
      <w:pPr>
        <w:pStyle w:val="a6"/>
        <w:spacing w:after="0"/>
        <w:ind w:left="567"/>
        <w:jc w:val="both"/>
        <w:rPr>
          <w:rFonts w:ascii="Calibri" w:hAnsi="Calibri" w:cs="Calibri"/>
        </w:rPr>
      </w:pPr>
      <w:r w:rsidRPr="00771D2B">
        <w:rPr>
          <w:rFonts w:ascii="Calibri" w:hAnsi="Calibri" w:cs="Calibri"/>
        </w:rPr>
        <w:t>Οι αιτήσεις</w:t>
      </w:r>
      <w:r>
        <w:rPr>
          <w:rFonts w:ascii="Calibri" w:hAnsi="Calibri" w:cs="Calibri"/>
        </w:rPr>
        <w:t xml:space="preserve">-Υπεύθυνες </w:t>
      </w:r>
      <w:r w:rsidRPr="00771D2B">
        <w:rPr>
          <w:rFonts w:ascii="Calibri" w:hAnsi="Calibri" w:cs="Calibri"/>
        </w:rPr>
        <w:t xml:space="preserve">δηλώσεις συμμετοχής θα υποβάλλονται από τους ενδιαφερόμενους, μέσω του Ολοκληρωμένου Πληροφοριακού Συστήματος «Ανοιχτή Αγορά» (Ο.Π.Σ.Α.Α )στην ηλεκτρονική διεύθυνση </w:t>
      </w:r>
      <w:hyperlink r:id="rId9" w:history="1">
        <w:r w:rsidRPr="00771D2B">
          <w:rPr>
            <w:rStyle w:val="-"/>
            <w:rFonts w:ascii="Calibri" w:hAnsi="Calibri" w:cs="Calibri"/>
            <w:lang w:val="en-US"/>
          </w:rPr>
          <w:t>https</w:t>
        </w:r>
        <w:r w:rsidRPr="00771D2B">
          <w:rPr>
            <w:rStyle w:val="-"/>
            <w:rFonts w:ascii="Calibri" w:hAnsi="Calibri" w:cs="Calibri"/>
          </w:rPr>
          <w:t>://</w:t>
        </w:r>
        <w:proofErr w:type="spellStart"/>
        <w:r w:rsidRPr="00771D2B">
          <w:rPr>
            <w:rStyle w:val="-"/>
            <w:rFonts w:ascii="Calibri" w:hAnsi="Calibri" w:cs="Calibri"/>
            <w:lang w:val="en-US"/>
          </w:rPr>
          <w:t>openmarket</w:t>
        </w:r>
        <w:proofErr w:type="spellEnd"/>
        <w:r w:rsidRPr="00771D2B">
          <w:rPr>
            <w:rStyle w:val="-"/>
            <w:rFonts w:ascii="Calibri" w:hAnsi="Calibri" w:cs="Calibri"/>
          </w:rPr>
          <w:t>.</w:t>
        </w:r>
        <w:proofErr w:type="spellStart"/>
        <w:r w:rsidRPr="00771D2B">
          <w:rPr>
            <w:rStyle w:val="-"/>
            <w:rFonts w:ascii="Calibri" w:hAnsi="Calibri" w:cs="Calibri"/>
            <w:lang w:val="en-US"/>
          </w:rPr>
          <w:t>mindev</w:t>
        </w:r>
        <w:proofErr w:type="spellEnd"/>
        <w:r w:rsidRPr="00771D2B">
          <w:rPr>
            <w:rStyle w:val="-"/>
            <w:rFonts w:ascii="Calibri" w:hAnsi="Calibri" w:cs="Calibri"/>
          </w:rPr>
          <w:t>.</w:t>
        </w:r>
        <w:r w:rsidRPr="00771D2B">
          <w:rPr>
            <w:rStyle w:val="-"/>
            <w:rFonts w:ascii="Calibri" w:hAnsi="Calibri" w:cs="Calibri"/>
            <w:lang w:val="en-US"/>
          </w:rPr>
          <w:t>gov</w:t>
        </w:r>
        <w:r w:rsidRPr="00771D2B">
          <w:rPr>
            <w:rStyle w:val="-"/>
            <w:rFonts w:ascii="Calibri" w:hAnsi="Calibri" w:cs="Calibri"/>
          </w:rPr>
          <w:t>.</w:t>
        </w:r>
        <w:r w:rsidRPr="00771D2B">
          <w:rPr>
            <w:rStyle w:val="-"/>
            <w:rFonts w:ascii="Calibri" w:hAnsi="Calibri" w:cs="Calibri"/>
            <w:lang w:val="en-US"/>
          </w:rPr>
          <w:t>gr</w:t>
        </w:r>
      </w:hyperlink>
      <w:r w:rsidRPr="00771D2B">
        <w:rPr>
          <w:rFonts w:ascii="Calibri" w:hAnsi="Calibri" w:cs="Calibri"/>
        </w:rPr>
        <w:t xml:space="preserve"> και σύμφωνα με τις οδηγίες που αναφέρονται σ΄ αυτό.</w:t>
      </w:r>
    </w:p>
    <w:p w14:paraId="440CF626" w14:textId="133F7497" w:rsidR="00D537C5" w:rsidRPr="00771D2B" w:rsidRDefault="00D537C5" w:rsidP="00D537C5">
      <w:pPr>
        <w:pStyle w:val="a6"/>
        <w:spacing w:after="0"/>
        <w:ind w:left="567"/>
        <w:jc w:val="both"/>
        <w:rPr>
          <w:rFonts w:ascii="Calibri" w:hAnsi="Calibri" w:cs="Calibri"/>
          <w:b/>
          <w:bCs/>
        </w:rPr>
      </w:pPr>
      <w:r w:rsidRPr="00771D2B">
        <w:rPr>
          <w:rFonts w:ascii="Calibri" w:hAnsi="Calibri" w:cs="Calibri"/>
        </w:rPr>
        <w:t xml:space="preserve">Η προθεσμία ηλεκτρονικής υποβολής των αιτήσεων-υπεύθυνων δηλώσεων και όλα τα δικαιολογητικά που απαιτούνται από τους ενδιαφερόμενους, ορίζεται </w:t>
      </w:r>
      <w:r w:rsidRPr="00771D2B">
        <w:rPr>
          <w:rFonts w:ascii="Calibri" w:hAnsi="Calibri" w:cs="Calibri"/>
          <w:b/>
          <w:bCs/>
        </w:rPr>
        <w:t>από</w:t>
      </w:r>
      <w:r>
        <w:rPr>
          <w:rFonts w:ascii="Calibri" w:hAnsi="Calibri" w:cs="Calibri"/>
          <w:b/>
          <w:bCs/>
        </w:rPr>
        <w:t xml:space="preserve"> τη</w:t>
      </w:r>
      <w:r w:rsidR="004F6BB6">
        <w:rPr>
          <w:rFonts w:ascii="Calibri" w:hAnsi="Calibri" w:cs="Calibri"/>
          <w:b/>
          <w:bCs/>
        </w:rPr>
        <w:t>ν</w:t>
      </w:r>
      <w:r w:rsidR="0062465A">
        <w:rPr>
          <w:rFonts w:ascii="Calibri" w:hAnsi="Calibri" w:cs="Calibri"/>
          <w:b/>
          <w:bCs/>
        </w:rPr>
        <w:t xml:space="preserve"> </w:t>
      </w:r>
      <w:r w:rsidR="007617A5">
        <w:rPr>
          <w:rFonts w:ascii="Calibri" w:hAnsi="Calibri" w:cs="Calibri"/>
          <w:b/>
          <w:bCs/>
        </w:rPr>
        <w:t>Πέμπτη</w:t>
      </w:r>
      <w:r w:rsidR="00012FAA">
        <w:rPr>
          <w:rFonts w:ascii="Calibri" w:hAnsi="Calibri" w:cs="Calibri"/>
          <w:b/>
          <w:bCs/>
        </w:rPr>
        <w:t xml:space="preserve"> </w:t>
      </w:r>
      <w:r w:rsidR="0062465A">
        <w:rPr>
          <w:rFonts w:ascii="Calibri" w:hAnsi="Calibri" w:cs="Calibri"/>
          <w:b/>
          <w:bCs/>
        </w:rPr>
        <w:t xml:space="preserve"> </w:t>
      </w:r>
      <w:r w:rsidR="007617A5">
        <w:rPr>
          <w:rFonts w:ascii="Calibri" w:hAnsi="Calibri" w:cs="Calibri"/>
          <w:b/>
          <w:bCs/>
        </w:rPr>
        <w:t>15</w:t>
      </w:r>
      <w:r>
        <w:rPr>
          <w:rFonts w:ascii="Calibri" w:hAnsi="Calibri" w:cs="Calibri"/>
          <w:b/>
          <w:bCs/>
        </w:rPr>
        <w:t xml:space="preserve"> </w:t>
      </w:r>
      <w:r w:rsidRPr="00771D2B">
        <w:rPr>
          <w:rFonts w:ascii="Calibri" w:hAnsi="Calibri" w:cs="Calibri"/>
          <w:b/>
          <w:bCs/>
        </w:rPr>
        <w:t xml:space="preserve">   </w:t>
      </w:r>
      <w:r w:rsidR="0062465A">
        <w:rPr>
          <w:rFonts w:ascii="Calibri" w:hAnsi="Calibri" w:cs="Calibri"/>
          <w:b/>
          <w:bCs/>
        </w:rPr>
        <w:t>Ιανουαρίου 2026</w:t>
      </w:r>
      <w:r w:rsidRPr="00771D2B">
        <w:rPr>
          <w:rFonts w:ascii="Calibri" w:hAnsi="Calibri" w:cs="Calibri"/>
          <w:b/>
          <w:bCs/>
        </w:rPr>
        <w:t xml:space="preserve"> </w:t>
      </w:r>
      <w:r w:rsidR="007617A5">
        <w:rPr>
          <w:rFonts w:ascii="Calibri" w:hAnsi="Calibri" w:cs="Calibri"/>
          <w:b/>
          <w:bCs/>
        </w:rPr>
        <w:t xml:space="preserve"> </w:t>
      </w:r>
      <w:r w:rsidRPr="00771D2B">
        <w:rPr>
          <w:rFonts w:ascii="Calibri" w:hAnsi="Calibri" w:cs="Calibri"/>
          <w:b/>
          <w:bCs/>
        </w:rPr>
        <w:t xml:space="preserve">έως </w:t>
      </w:r>
      <w:r>
        <w:rPr>
          <w:rFonts w:ascii="Calibri" w:hAnsi="Calibri" w:cs="Calibri"/>
          <w:b/>
          <w:bCs/>
        </w:rPr>
        <w:t xml:space="preserve"> και </w:t>
      </w:r>
      <w:r w:rsidR="0062465A">
        <w:rPr>
          <w:rFonts w:ascii="Calibri" w:hAnsi="Calibri" w:cs="Calibri"/>
          <w:b/>
          <w:bCs/>
        </w:rPr>
        <w:t xml:space="preserve">την </w:t>
      </w:r>
      <w:r>
        <w:rPr>
          <w:rFonts w:ascii="Calibri" w:hAnsi="Calibri" w:cs="Calibri"/>
          <w:b/>
          <w:bCs/>
        </w:rPr>
        <w:t xml:space="preserve"> </w:t>
      </w:r>
      <w:r w:rsidR="004F6BB6">
        <w:rPr>
          <w:rFonts w:ascii="Calibri" w:hAnsi="Calibri" w:cs="Calibri"/>
          <w:b/>
          <w:bCs/>
        </w:rPr>
        <w:t xml:space="preserve">Κυριακή </w:t>
      </w:r>
      <w:r w:rsidR="0062465A">
        <w:rPr>
          <w:rFonts w:ascii="Calibri" w:hAnsi="Calibri" w:cs="Calibri"/>
          <w:b/>
          <w:bCs/>
        </w:rPr>
        <w:t xml:space="preserve"> </w:t>
      </w:r>
      <w:r>
        <w:rPr>
          <w:rFonts w:ascii="Calibri" w:hAnsi="Calibri" w:cs="Calibri"/>
          <w:b/>
          <w:bCs/>
        </w:rPr>
        <w:t xml:space="preserve"> </w:t>
      </w:r>
      <w:r w:rsidRPr="00771D2B">
        <w:rPr>
          <w:rFonts w:ascii="Calibri" w:hAnsi="Calibri" w:cs="Calibri"/>
          <w:b/>
          <w:bCs/>
        </w:rPr>
        <w:t xml:space="preserve">  </w:t>
      </w:r>
      <w:r w:rsidR="004F6BB6">
        <w:rPr>
          <w:rFonts w:ascii="Calibri" w:hAnsi="Calibri" w:cs="Calibri"/>
          <w:b/>
          <w:bCs/>
        </w:rPr>
        <w:t>25</w:t>
      </w:r>
      <w:r w:rsidR="00186484">
        <w:rPr>
          <w:rFonts w:ascii="Calibri" w:hAnsi="Calibri" w:cs="Calibri"/>
          <w:b/>
          <w:bCs/>
        </w:rPr>
        <w:t xml:space="preserve"> Ιανουαρίου 2026</w:t>
      </w:r>
      <w:r w:rsidRPr="00771D2B">
        <w:rPr>
          <w:rFonts w:ascii="Calibri" w:hAnsi="Calibri" w:cs="Calibri"/>
          <w:b/>
          <w:bCs/>
        </w:rPr>
        <w:t>.</w:t>
      </w:r>
    </w:p>
    <w:p w14:paraId="404BE885" w14:textId="77777777" w:rsidR="00D537C5" w:rsidRPr="00771D2B" w:rsidRDefault="00D537C5" w:rsidP="00D537C5">
      <w:pPr>
        <w:pStyle w:val="a6"/>
        <w:spacing w:after="0"/>
        <w:ind w:left="567"/>
        <w:jc w:val="both"/>
        <w:rPr>
          <w:rFonts w:ascii="Calibri" w:hAnsi="Calibri" w:cs="Calibri"/>
        </w:rPr>
      </w:pPr>
    </w:p>
    <w:p w14:paraId="3B24128E" w14:textId="77777777" w:rsidR="00D537C5" w:rsidRPr="00DC707A" w:rsidRDefault="00D537C5" w:rsidP="00D537C5">
      <w:pPr>
        <w:pStyle w:val="a6"/>
        <w:spacing w:after="0"/>
        <w:ind w:left="567"/>
        <w:jc w:val="both"/>
        <w:rPr>
          <w:rFonts w:ascii="Calibri" w:hAnsi="Calibri" w:cs="Calibri"/>
          <w:b/>
          <w:bCs/>
        </w:rPr>
      </w:pPr>
      <w:r w:rsidRPr="00DC707A">
        <w:rPr>
          <w:rFonts w:ascii="Calibri" w:hAnsi="Calibri" w:cs="Calibri"/>
          <w:b/>
          <w:bCs/>
        </w:rPr>
        <w:t>Τα απαιτούμενα δικαιολογητικά είναι:</w:t>
      </w:r>
    </w:p>
    <w:p w14:paraId="71E89C10" w14:textId="4B101DEF" w:rsidR="00D537C5" w:rsidRPr="00771D2B" w:rsidRDefault="00D537C5" w:rsidP="00D537C5">
      <w:pPr>
        <w:pStyle w:val="a6"/>
        <w:numPr>
          <w:ilvl w:val="0"/>
          <w:numId w:val="2"/>
        </w:numPr>
        <w:spacing w:after="0"/>
        <w:jc w:val="both"/>
        <w:rPr>
          <w:rFonts w:ascii="Calibri" w:hAnsi="Calibri" w:cs="Calibri"/>
        </w:rPr>
      </w:pPr>
      <w:r w:rsidRPr="00771D2B">
        <w:rPr>
          <w:rFonts w:ascii="Calibri" w:hAnsi="Calibri" w:cs="Calibri"/>
        </w:rPr>
        <w:t>Αίτηση -Υπεύθυνη Δήλωση του ενδιαφερόμενου</w:t>
      </w:r>
      <w:r w:rsidR="00B02F23">
        <w:rPr>
          <w:rFonts w:ascii="Calibri" w:hAnsi="Calibri" w:cs="Calibri"/>
        </w:rPr>
        <w:t>.</w:t>
      </w:r>
    </w:p>
    <w:p w14:paraId="03B800C9" w14:textId="77777777" w:rsidR="00D537C5" w:rsidRDefault="00D537C5" w:rsidP="00D537C5">
      <w:pPr>
        <w:pStyle w:val="a6"/>
        <w:numPr>
          <w:ilvl w:val="0"/>
          <w:numId w:val="2"/>
        </w:numPr>
        <w:spacing w:after="0"/>
        <w:jc w:val="both"/>
        <w:rPr>
          <w:rFonts w:ascii="Calibri" w:hAnsi="Calibri" w:cs="Calibri"/>
        </w:rPr>
      </w:pPr>
      <w:r w:rsidRPr="00771D2B">
        <w:rPr>
          <w:rFonts w:ascii="Calibri" w:hAnsi="Calibri" w:cs="Calibri"/>
        </w:rPr>
        <w:t>Φωτοαντίγραφο</w:t>
      </w:r>
      <w:r>
        <w:rPr>
          <w:rFonts w:ascii="Calibri" w:hAnsi="Calibri" w:cs="Calibri"/>
        </w:rPr>
        <w:t>:</w:t>
      </w:r>
      <w:r w:rsidRPr="00771D2B">
        <w:rPr>
          <w:rFonts w:ascii="Calibri" w:hAnsi="Calibri" w:cs="Calibri"/>
        </w:rPr>
        <w:t xml:space="preserve"> </w:t>
      </w:r>
    </w:p>
    <w:p w14:paraId="4502D2F2" w14:textId="63F1D4CB" w:rsidR="00D537C5" w:rsidRPr="00771D2B" w:rsidRDefault="008D1B23" w:rsidP="00D537C5">
      <w:pPr>
        <w:pStyle w:val="a6"/>
        <w:spacing w:after="0"/>
        <w:ind w:left="1287"/>
        <w:jc w:val="both"/>
        <w:rPr>
          <w:rFonts w:ascii="Calibri" w:hAnsi="Calibri" w:cs="Calibri"/>
        </w:rPr>
      </w:pPr>
      <w:r>
        <w:rPr>
          <w:rFonts w:ascii="Calibri" w:hAnsi="Calibri" w:cs="Calibri"/>
        </w:rPr>
        <w:t>-</w:t>
      </w:r>
      <w:r w:rsidR="00D537C5" w:rsidRPr="00771D2B">
        <w:rPr>
          <w:rFonts w:ascii="Calibri" w:hAnsi="Calibri" w:cs="Calibri"/>
        </w:rPr>
        <w:t>βεβαίωσης δραστηριοποίησης ετήσιας διάρκειας στις βραχυχρόνιες αγορές,</w:t>
      </w:r>
    </w:p>
    <w:p w14:paraId="18636309" w14:textId="4F7D61DC" w:rsidR="00D537C5" w:rsidRPr="00771D2B" w:rsidRDefault="008D1B23" w:rsidP="00D537C5">
      <w:pPr>
        <w:pStyle w:val="a6"/>
        <w:spacing w:after="0"/>
        <w:ind w:left="1287"/>
        <w:jc w:val="both"/>
        <w:rPr>
          <w:rFonts w:ascii="Calibri" w:hAnsi="Calibri" w:cs="Calibri"/>
        </w:rPr>
      </w:pPr>
      <w:r>
        <w:rPr>
          <w:rFonts w:ascii="Calibri" w:hAnsi="Calibri" w:cs="Calibri"/>
        </w:rPr>
        <w:t>-</w:t>
      </w:r>
      <w:r w:rsidR="00D537C5" w:rsidRPr="00771D2B">
        <w:rPr>
          <w:rFonts w:ascii="Calibri" w:hAnsi="Calibri" w:cs="Calibri"/>
        </w:rPr>
        <w:t>άδειας παραγωγού πωλητή και επαγγελματία πωλητή που δραστηριοποιούνται στις λαϊκές αγορές,</w:t>
      </w:r>
    </w:p>
    <w:p w14:paraId="37DB10EF" w14:textId="18202744" w:rsidR="00D537C5" w:rsidRPr="00771D2B" w:rsidRDefault="008D1B23" w:rsidP="00D537C5">
      <w:pPr>
        <w:pStyle w:val="a6"/>
        <w:spacing w:after="0"/>
        <w:ind w:left="981" w:firstLine="306"/>
        <w:jc w:val="both"/>
        <w:rPr>
          <w:rFonts w:ascii="Calibri" w:hAnsi="Calibri" w:cs="Calibri"/>
        </w:rPr>
      </w:pPr>
      <w:r>
        <w:rPr>
          <w:rFonts w:ascii="Calibri" w:hAnsi="Calibri" w:cs="Calibri"/>
        </w:rPr>
        <w:t>-</w:t>
      </w:r>
      <w:r w:rsidR="00D537C5" w:rsidRPr="00771D2B">
        <w:rPr>
          <w:rFonts w:ascii="Calibri" w:hAnsi="Calibri" w:cs="Calibri"/>
        </w:rPr>
        <w:t>άδειας δραστηριοποίησης στο στάσιμο ή στο πλανόδιο εμπόριο,</w:t>
      </w:r>
    </w:p>
    <w:p w14:paraId="6A25714C" w14:textId="248F1639" w:rsidR="00D537C5" w:rsidRPr="00771D2B" w:rsidRDefault="008D1B23" w:rsidP="00D537C5">
      <w:pPr>
        <w:pStyle w:val="a6"/>
        <w:spacing w:after="0"/>
        <w:ind w:left="828" w:firstLine="459"/>
        <w:jc w:val="both"/>
        <w:rPr>
          <w:rFonts w:ascii="Calibri" w:hAnsi="Calibri" w:cs="Calibri"/>
        </w:rPr>
      </w:pPr>
      <w:r>
        <w:rPr>
          <w:rFonts w:ascii="Calibri" w:hAnsi="Calibri" w:cs="Calibri"/>
        </w:rPr>
        <w:t>-</w:t>
      </w:r>
      <w:r w:rsidR="00D537C5" w:rsidRPr="00771D2B">
        <w:rPr>
          <w:rFonts w:ascii="Calibri" w:hAnsi="Calibri" w:cs="Calibri"/>
        </w:rPr>
        <w:t>άδειας χειροτέχνη καλλιτέχνη.</w:t>
      </w:r>
    </w:p>
    <w:p w14:paraId="39784D99" w14:textId="77777777" w:rsidR="00D537C5" w:rsidRPr="00771D2B" w:rsidRDefault="00D537C5" w:rsidP="00D537C5">
      <w:pPr>
        <w:pStyle w:val="a6"/>
        <w:numPr>
          <w:ilvl w:val="0"/>
          <w:numId w:val="2"/>
        </w:numPr>
        <w:spacing w:after="0"/>
        <w:jc w:val="both"/>
        <w:rPr>
          <w:rFonts w:ascii="Calibri" w:hAnsi="Calibri" w:cs="Calibri"/>
        </w:rPr>
      </w:pPr>
      <w:r w:rsidRPr="00771D2B">
        <w:rPr>
          <w:rFonts w:ascii="Calibri" w:hAnsi="Calibri" w:cs="Calibri"/>
        </w:rPr>
        <w:t>Φωτοαντίγραφο δελτίου ταυτότητας ή διαβατηρίου.</w:t>
      </w:r>
    </w:p>
    <w:p w14:paraId="5745AA04" w14:textId="77777777" w:rsidR="00D537C5" w:rsidRPr="00771D2B" w:rsidRDefault="00D537C5" w:rsidP="00D537C5">
      <w:pPr>
        <w:pStyle w:val="a6"/>
        <w:numPr>
          <w:ilvl w:val="0"/>
          <w:numId w:val="2"/>
        </w:numPr>
        <w:spacing w:after="0"/>
        <w:jc w:val="both"/>
        <w:rPr>
          <w:rFonts w:ascii="Calibri" w:hAnsi="Calibri" w:cs="Calibri"/>
        </w:rPr>
      </w:pPr>
      <w:r w:rsidRPr="00771D2B">
        <w:rPr>
          <w:rFonts w:ascii="Calibri" w:hAnsi="Calibri" w:cs="Calibri"/>
        </w:rPr>
        <w:t>Δημοτική Ενημερότητα από το Δήμο Ξάνθης</w:t>
      </w:r>
    </w:p>
    <w:p w14:paraId="26984794" w14:textId="6FA975BE" w:rsidR="00D537C5" w:rsidRDefault="00D537C5" w:rsidP="00D537C5">
      <w:pPr>
        <w:pStyle w:val="a6"/>
        <w:numPr>
          <w:ilvl w:val="0"/>
          <w:numId w:val="2"/>
        </w:numPr>
        <w:spacing w:after="0"/>
        <w:jc w:val="both"/>
        <w:rPr>
          <w:rFonts w:ascii="Calibri" w:hAnsi="Calibri" w:cs="Calibri"/>
        </w:rPr>
      </w:pPr>
      <w:r w:rsidRPr="00771D2B">
        <w:rPr>
          <w:rFonts w:ascii="Calibri" w:hAnsi="Calibri" w:cs="Calibri"/>
        </w:rPr>
        <w:lastRenderedPageBreak/>
        <w:t>Πιστοποιητικό Υγείας (εφόσον πρόκειται για διάθεση τροφίμων -ποτών)</w:t>
      </w:r>
    </w:p>
    <w:p w14:paraId="5316E10D" w14:textId="7FFCEA19" w:rsidR="00923D2F" w:rsidRDefault="0009382A" w:rsidP="00D537C5">
      <w:pPr>
        <w:pStyle w:val="a6"/>
        <w:numPr>
          <w:ilvl w:val="0"/>
          <w:numId w:val="2"/>
        </w:numPr>
        <w:spacing w:after="0"/>
        <w:jc w:val="both"/>
        <w:rPr>
          <w:rFonts w:ascii="Calibri" w:hAnsi="Calibri" w:cs="Calibri"/>
        </w:rPr>
      </w:pPr>
      <w:r>
        <w:rPr>
          <w:rFonts w:ascii="Calibri" w:hAnsi="Calibri" w:cs="Calibri"/>
        </w:rPr>
        <w:t xml:space="preserve">Πιστοποιητικό </w:t>
      </w:r>
      <w:r w:rsidR="00F254B9">
        <w:rPr>
          <w:rFonts w:ascii="Calibri" w:hAnsi="Calibri" w:cs="Calibri"/>
        </w:rPr>
        <w:t xml:space="preserve">Γεννήσεως ή </w:t>
      </w:r>
      <w:r>
        <w:rPr>
          <w:rFonts w:ascii="Calibri" w:hAnsi="Calibri" w:cs="Calibri"/>
        </w:rPr>
        <w:t>Οικογενειακής Κατάστασης.</w:t>
      </w:r>
    </w:p>
    <w:p w14:paraId="3AFEB05D" w14:textId="77777777" w:rsidR="00D537C5" w:rsidRPr="00771D2B" w:rsidRDefault="00D537C5" w:rsidP="00D537C5">
      <w:pPr>
        <w:pStyle w:val="a6"/>
        <w:spacing w:after="0"/>
        <w:ind w:left="567"/>
        <w:jc w:val="both"/>
        <w:rPr>
          <w:rFonts w:ascii="Calibri" w:hAnsi="Calibri" w:cs="Calibri"/>
        </w:rPr>
      </w:pPr>
      <w:r w:rsidRPr="00771D2B">
        <w:rPr>
          <w:rFonts w:ascii="Calibri" w:hAnsi="Calibri" w:cs="Calibri"/>
        </w:rPr>
        <w:t xml:space="preserve">Κάθε ενδιαφερόμενος </w:t>
      </w:r>
      <w:r>
        <w:rPr>
          <w:rFonts w:ascii="Calibri" w:hAnsi="Calibri" w:cs="Calibri"/>
        </w:rPr>
        <w:t xml:space="preserve">δικαιούται να </w:t>
      </w:r>
      <w:r w:rsidRPr="00771D2B">
        <w:rPr>
          <w:rFonts w:ascii="Calibri" w:hAnsi="Calibri" w:cs="Calibri"/>
        </w:rPr>
        <w:t xml:space="preserve">υποβάλει μία (1) </w:t>
      </w:r>
      <w:r>
        <w:rPr>
          <w:rFonts w:ascii="Calibri" w:hAnsi="Calibri" w:cs="Calibri"/>
        </w:rPr>
        <w:t xml:space="preserve">μόνο </w:t>
      </w:r>
      <w:r w:rsidRPr="00771D2B">
        <w:rPr>
          <w:rFonts w:ascii="Calibri" w:hAnsi="Calibri" w:cs="Calibri"/>
        </w:rPr>
        <w:t>αίτηση υπεύθυνη δήλωση. Τυχόν υποβολή δεύτερης αίτησης -υπεύθυνης δήλωσης με διαφορετικό περιεχόμενο θα θεωρείται ως ανάκληση της πρώτης , η οποία θα παύει αμέσως να ισχύει.</w:t>
      </w:r>
    </w:p>
    <w:p w14:paraId="57C0B115" w14:textId="77777777" w:rsidR="00D537C5" w:rsidRPr="00771D2B" w:rsidRDefault="00D537C5" w:rsidP="00D537C5">
      <w:pPr>
        <w:pStyle w:val="a6"/>
        <w:spacing w:after="0"/>
        <w:ind w:left="567"/>
        <w:jc w:val="both"/>
        <w:rPr>
          <w:rFonts w:ascii="Calibri" w:hAnsi="Calibri" w:cs="Calibri"/>
        </w:rPr>
      </w:pPr>
      <w:r w:rsidRPr="00771D2B">
        <w:rPr>
          <w:rFonts w:ascii="Calibri" w:hAnsi="Calibri" w:cs="Calibri"/>
        </w:rPr>
        <w:t>Η μη προσκόμιση των ζητούμενων δικαιολογητικών θα αποκλείει τον ενδιαφερόμενο από τη διαδικασία απόδοσης θέσης.</w:t>
      </w:r>
    </w:p>
    <w:p w14:paraId="16564F8B" w14:textId="77777777" w:rsidR="00D537C5" w:rsidRDefault="00D537C5" w:rsidP="00D537C5">
      <w:pPr>
        <w:pStyle w:val="a6"/>
        <w:spacing w:after="0"/>
        <w:ind w:left="567"/>
        <w:jc w:val="both"/>
        <w:rPr>
          <w:rFonts w:ascii="Calibri" w:hAnsi="Calibri" w:cs="Calibri"/>
          <w:sz w:val="20"/>
          <w:szCs w:val="20"/>
        </w:rPr>
      </w:pPr>
    </w:p>
    <w:p w14:paraId="083643F8" w14:textId="5ACCCC82" w:rsidR="00D537C5" w:rsidRDefault="00D537C5" w:rsidP="00D537C5">
      <w:pPr>
        <w:pStyle w:val="a6"/>
        <w:spacing w:after="0"/>
        <w:ind w:left="567"/>
        <w:jc w:val="both"/>
        <w:rPr>
          <w:rFonts w:ascii="Calibri" w:hAnsi="Calibri" w:cs="Calibri"/>
        </w:rPr>
      </w:pPr>
      <w:r w:rsidRPr="003409D8">
        <w:rPr>
          <w:rFonts w:ascii="Calibri" w:hAnsi="Calibri" w:cs="Calibri"/>
        </w:rPr>
        <w:t>Η κλήρωση για την επιλογή των δικαιούχων</w:t>
      </w:r>
      <w:r w:rsidR="003409D8" w:rsidRPr="003409D8">
        <w:rPr>
          <w:rFonts w:ascii="Calibri" w:hAnsi="Calibri" w:cs="Calibri"/>
        </w:rPr>
        <w:t xml:space="preserve"> ανάλογα </w:t>
      </w:r>
      <w:r w:rsidR="003409D8" w:rsidRPr="00E02EAA">
        <w:rPr>
          <w:rFonts w:ascii="Calibri" w:hAnsi="Calibri" w:cs="Calibri"/>
        </w:rPr>
        <w:t>με την κατηγορία της άδειας</w:t>
      </w:r>
      <w:r w:rsidRPr="003409D8">
        <w:rPr>
          <w:rFonts w:ascii="Calibri" w:hAnsi="Calibri" w:cs="Calibri"/>
        </w:rPr>
        <w:t xml:space="preserve">, </w:t>
      </w:r>
      <w:r w:rsidRPr="003409D8">
        <w:rPr>
          <w:rFonts w:ascii="Calibri" w:hAnsi="Calibri" w:cs="Calibri"/>
          <w:b/>
          <w:bCs/>
        </w:rPr>
        <w:t xml:space="preserve">θα διεξαχθεί την </w:t>
      </w:r>
      <w:r w:rsidR="008D1B23">
        <w:rPr>
          <w:rFonts w:ascii="Calibri" w:hAnsi="Calibri" w:cs="Calibri"/>
          <w:b/>
          <w:bCs/>
        </w:rPr>
        <w:t>Τετάρτη</w:t>
      </w:r>
      <w:r w:rsidR="003409D8">
        <w:rPr>
          <w:rFonts w:ascii="Calibri" w:hAnsi="Calibri" w:cs="Calibri"/>
          <w:b/>
          <w:bCs/>
        </w:rPr>
        <w:t xml:space="preserve"> </w:t>
      </w:r>
      <w:r w:rsidRPr="003409D8">
        <w:rPr>
          <w:rFonts w:ascii="Calibri" w:hAnsi="Calibri" w:cs="Calibri"/>
          <w:b/>
          <w:bCs/>
        </w:rPr>
        <w:t xml:space="preserve"> </w:t>
      </w:r>
      <w:r w:rsidR="008D1B23">
        <w:rPr>
          <w:rFonts w:ascii="Calibri" w:hAnsi="Calibri" w:cs="Calibri"/>
          <w:b/>
          <w:bCs/>
        </w:rPr>
        <w:t xml:space="preserve">28 </w:t>
      </w:r>
      <w:r w:rsidR="00831D66">
        <w:rPr>
          <w:rFonts w:ascii="Calibri" w:hAnsi="Calibri" w:cs="Calibri"/>
          <w:b/>
          <w:bCs/>
        </w:rPr>
        <w:t>Ιανουαρίου</w:t>
      </w:r>
      <w:r w:rsidR="008D1B23">
        <w:rPr>
          <w:rFonts w:ascii="Calibri" w:hAnsi="Calibri" w:cs="Calibri"/>
          <w:b/>
          <w:bCs/>
        </w:rPr>
        <w:t xml:space="preserve"> 2026</w:t>
      </w:r>
      <w:r w:rsidRPr="003409D8">
        <w:rPr>
          <w:rFonts w:ascii="Calibri" w:hAnsi="Calibri" w:cs="Calibri"/>
          <w:b/>
          <w:bCs/>
        </w:rPr>
        <w:t xml:space="preserve"> και ώρα </w:t>
      </w:r>
      <w:r w:rsidR="008D1B23">
        <w:rPr>
          <w:rFonts w:ascii="Calibri" w:hAnsi="Calibri" w:cs="Calibri"/>
          <w:b/>
          <w:bCs/>
        </w:rPr>
        <w:t>12</w:t>
      </w:r>
      <w:r w:rsidRPr="003409D8">
        <w:rPr>
          <w:rFonts w:ascii="Calibri" w:hAnsi="Calibri" w:cs="Calibri"/>
          <w:b/>
          <w:bCs/>
        </w:rPr>
        <w:t xml:space="preserve">:00 </w:t>
      </w:r>
      <w:r w:rsidR="0094385D">
        <w:rPr>
          <w:rFonts w:ascii="Calibri" w:hAnsi="Calibri" w:cs="Calibri"/>
          <w:b/>
          <w:bCs/>
        </w:rPr>
        <w:t>μ</w:t>
      </w:r>
      <w:r w:rsidRPr="003409D8">
        <w:rPr>
          <w:rFonts w:ascii="Calibri" w:hAnsi="Calibri" w:cs="Calibri"/>
          <w:b/>
          <w:bCs/>
        </w:rPr>
        <w:t xml:space="preserve">.μ. στην αίθουσα Δημοτικού Συμβουλίου, </w:t>
      </w:r>
      <w:r w:rsidRPr="003409D8">
        <w:rPr>
          <w:rFonts w:ascii="Calibri" w:hAnsi="Calibri" w:cs="Calibri"/>
        </w:rPr>
        <w:t xml:space="preserve">από την </w:t>
      </w:r>
      <w:r w:rsidR="00E02EAA">
        <w:rPr>
          <w:rFonts w:ascii="Calibri" w:hAnsi="Calibri" w:cs="Calibri"/>
        </w:rPr>
        <w:t>αρμόδια επιτροπή.</w:t>
      </w:r>
    </w:p>
    <w:p w14:paraId="03C7BD85" w14:textId="39EE5E27" w:rsidR="004B04A3" w:rsidRDefault="004B04A3" w:rsidP="00D537C5">
      <w:pPr>
        <w:pStyle w:val="a6"/>
        <w:spacing w:after="0"/>
        <w:ind w:left="567"/>
        <w:jc w:val="both"/>
        <w:rPr>
          <w:rFonts w:ascii="Calibri" w:hAnsi="Calibri" w:cs="Calibri"/>
        </w:rPr>
      </w:pPr>
      <w:r>
        <w:rPr>
          <w:rFonts w:ascii="Calibri" w:hAnsi="Calibri" w:cs="Calibri"/>
        </w:rPr>
        <w:t>Επιπλέον, θα αναδειχθούν πέντε (5) επιλαχόντες, οι οποίοι θα κληθούν να συμμετάσχουν σε περίπτωση που κάποιος από τους αρχικά επιλεγέντες δεν καταβάλει το αντίτιμο, ακυρώσει τη συμμετοχή του για λόγους υγείας ή αδυνατεί να  παραστεί για οποιοδήποτε λόγο.</w:t>
      </w:r>
    </w:p>
    <w:p w14:paraId="75279B96" w14:textId="47377F6D" w:rsidR="009D1EAC" w:rsidRDefault="009D1EAC" w:rsidP="00D537C5">
      <w:pPr>
        <w:pStyle w:val="a6"/>
        <w:spacing w:after="0"/>
        <w:ind w:left="567"/>
        <w:jc w:val="both"/>
        <w:rPr>
          <w:rFonts w:ascii="Calibri" w:hAnsi="Calibri" w:cs="Calibri"/>
        </w:rPr>
      </w:pPr>
      <w:r>
        <w:rPr>
          <w:rFonts w:ascii="Calibri" w:hAnsi="Calibri" w:cs="Calibri"/>
        </w:rPr>
        <w:t>Η κλήρωση για την απόδοση του αριθμού της θέσ</w:t>
      </w:r>
      <w:r w:rsidR="004B04A3">
        <w:rPr>
          <w:rFonts w:ascii="Calibri" w:hAnsi="Calibri" w:cs="Calibri"/>
        </w:rPr>
        <w:t>η</w:t>
      </w:r>
      <w:r>
        <w:rPr>
          <w:rFonts w:ascii="Calibri" w:hAnsi="Calibri" w:cs="Calibri"/>
        </w:rPr>
        <w:t xml:space="preserve">ς θα διεξαχθεί την </w:t>
      </w:r>
      <w:r w:rsidRPr="009D1EAC">
        <w:rPr>
          <w:rFonts w:ascii="Calibri" w:hAnsi="Calibri" w:cs="Calibri"/>
          <w:b/>
          <w:bCs/>
        </w:rPr>
        <w:t>Παρασκευή 30 Ιανουαρίου 2026</w:t>
      </w:r>
      <w:r>
        <w:rPr>
          <w:rFonts w:ascii="Calibri" w:hAnsi="Calibri" w:cs="Calibri"/>
          <w:b/>
          <w:bCs/>
        </w:rPr>
        <w:t xml:space="preserve"> και ώρα 12</w:t>
      </w:r>
      <w:r w:rsidR="00784558">
        <w:rPr>
          <w:rFonts w:ascii="Calibri" w:hAnsi="Calibri" w:cs="Calibri"/>
          <w:b/>
          <w:bCs/>
        </w:rPr>
        <w:t xml:space="preserve"> </w:t>
      </w:r>
      <w:proofErr w:type="spellStart"/>
      <w:r>
        <w:rPr>
          <w:rFonts w:ascii="Calibri" w:hAnsi="Calibri" w:cs="Calibri"/>
          <w:b/>
          <w:bCs/>
        </w:rPr>
        <w:t>μ.μ</w:t>
      </w:r>
      <w:proofErr w:type="spellEnd"/>
      <w:r>
        <w:rPr>
          <w:rFonts w:ascii="Calibri" w:hAnsi="Calibri" w:cs="Calibri"/>
        </w:rPr>
        <w:t xml:space="preserve"> αφού προηγηθεί η καταβολή του προβλεπόμενου τέλους συμμετοχής από τους αναδειχθέντες δικαιούχους της προηγούμενης κλήρωσης.</w:t>
      </w:r>
    </w:p>
    <w:p w14:paraId="64D84CF9" w14:textId="6F361BEF" w:rsidR="009D1EAC" w:rsidRDefault="009D1EAC" w:rsidP="00D537C5">
      <w:pPr>
        <w:pStyle w:val="a6"/>
        <w:spacing w:after="0"/>
        <w:ind w:left="567"/>
        <w:jc w:val="both"/>
        <w:rPr>
          <w:rFonts w:ascii="Calibri" w:hAnsi="Calibri" w:cs="Calibri"/>
        </w:rPr>
      </w:pPr>
      <w:r>
        <w:rPr>
          <w:rFonts w:ascii="Calibri" w:hAnsi="Calibri" w:cs="Calibri"/>
        </w:rPr>
        <w:t xml:space="preserve">Κατά την κλήρωση για την απόδοση του αριθμού της θέσης θα ληφθεί υπόψη η φύση της δραστηριότητας, ώστε να προκύψει μια ομοιομορφία των πωλούμενων ειδών (καντίνες σε μία σειρά, μικροπωλητές, χειροτέχνες </w:t>
      </w:r>
      <w:proofErr w:type="spellStart"/>
      <w:r>
        <w:rPr>
          <w:rFonts w:ascii="Calibri" w:hAnsi="Calibri" w:cs="Calibri"/>
        </w:rPr>
        <w:t>κλπ</w:t>
      </w:r>
      <w:proofErr w:type="spellEnd"/>
      <w:r>
        <w:rPr>
          <w:rFonts w:ascii="Calibri" w:hAnsi="Calibri" w:cs="Calibri"/>
        </w:rPr>
        <w:t>).</w:t>
      </w:r>
    </w:p>
    <w:p w14:paraId="2E283C7D" w14:textId="77777777" w:rsidR="00E02EAA" w:rsidRPr="00A858EE" w:rsidRDefault="00E02EAA" w:rsidP="00D537C5">
      <w:pPr>
        <w:pStyle w:val="a6"/>
        <w:spacing w:after="0"/>
        <w:ind w:left="567"/>
        <w:jc w:val="both"/>
        <w:rPr>
          <w:rFonts w:ascii="Calibri" w:hAnsi="Calibri" w:cs="Calibri"/>
        </w:rPr>
      </w:pPr>
    </w:p>
    <w:p w14:paraId="24DA249D" w14:textId="77777777" w:rsidR="00D537C5" w:rsidRPr="00771D2B" w:rsidRDefault="00D537C5" w:rsidP="00D537C5">
      <w:pPr>
        <w:pStyle w:val="a6"/>
        <w:spacing w:after="0"/>
        <w:ind w:left="567"/>
        <w:jc w:val="both"/>
        <w:rPr>
          <w:rFonts w:ascii="Calibri" w:hAnsi="Calibri" w:cs="Calibri"/>
        </w:rPr>
      </w:pPr>
      <w:r w:rsidRPr="00771D2B">
        <w:rPr>
          <w:rFonts w:ascii="Calibri" w:hAnsi="Calibri" w:cs="Calibri"/>
        </w:rPr>
        <w:t>Πληροφορίες -διευκρινήσεις στα τηλέφωνα 2541350828 και 2541350807 (κα Μόσχου Στυλιανή -Πιστόλα Κρυστάλλω</w:t>
      </w:r>
      <w:r>
        <w:rPr>
          <w:rFonts w:ascii="Calibri" w:hAnsi="Calibri" w:cs="Calibri"/>
        </w:rPr>
        <w:t>)</w:t>
      </w:r>
      <w:r w:rsidRPr="00771D2B">
        <w:rPr>
          <w:rFonts w:ascii="Calibri" w:hAnsi="Calibri" w:cs="Calibri"/>
        </w:rPr>
        <w:t>.</w:t>
      </w:r>
    </w:p>
    <w:p w14:paraId="5FBB5241" w14:textId="77777777" w:rsidR="00D537C5" w:rsidRPr="00771D2B" w:rsidRDefault="00D537C5" w:rsidP="00D537C5">
      <w:pPr>
        <w:pStyle w:val="a6"/>
        <w:spacing w:after="0"/>
        <w:ind w:left="567"/>
        <w:jc w:val="both"/>
        <w:rPr>
          <w:rFonts w:ascii="Calibri" w:hAnsi="Calibri" w:cs="Calibri"/>
        </w:rPr>
      </w:pPr>
      <w:r w:rsidRPr="00771D2B">
        <w:rPr>
          <w:rFonts w:ascii="Calibri" w:hAnsi="Calibri" w:cs="Calibri"/>
        </w:rPr>
        <w:t xml:space="preserve"> Η παρούσα θα αναρτηθεί και στο Ολοκληρωμένο Πληροφοριακό Σύστημα «Ανοιχτή Αγορά» του Υπουργείου Ανάπτυξης και Επενδύσεων</w:t>
      </w:r>
      <w:r>
        <w:rPr>
          <w:rFonts w:ascii="Calibri" w:hAnsi="Calibri" w:cs="Calibri"/>
        </w:rPr>
        <w:t xml:space="preserve">, </w:t>
      </w:r>
      <w:r w:rsidRPr="00771D2B">
        <w:rPr>
          <w:rFonts w:ascii="Calibri" w:hAnsi="Calibri" w:cs="Calibri"/>
        </w:rPr>
        <w:t>στον Πίνακα Ανακοινώσεων  και την ιστοσελίδα του Δήμου Ξάνθης.</w:t>
      </w:r>
    </w:p>
    <w:p w14:paraId="304F82CC" w14:textId="77777777" w:rsidR="00D537C5" w:rsidRPr="00F60275" w:rsidRDefault="00D537C5" w:rsidP="00D537C5">
      <w:pPr>
        <w:pStyle w:val="a6"/>
        <w:tabs>
          <w:tab w:val="left" w:pos="6166"/>
        </w:tabs>
        <w:spacing w:after="0"/>
        <w:ind w:left="567"/>
        <w:jc w:val="both"/>
        <w:rPr>
          <w:rFonts w:ascii="Calibri" w:hAnsi="Calibri" w:cs="Calibri"/>
          <w:b/>
          <w:bCs/>
        </w:rPr>
      </w:pPr>
      <w:r>
        <w:rPr>
          <w:rFonts w:ascii="Calibri" w:hAnsi="Calibri" w:cs="Calibri"/>
          <w:sz w:val="20"/>
          <w:szCs w:val="20"/>
        </w:rPr>
        <w:tab/>
      </w:r>
      <w:r w:rsidRPr="00F60275">
        <w:rPr>
          <w:rFonts w:ascii="Calibri" w:hAnsi="Calibri" w:cs="Calibri"/>
          <w:b/>
          <w:bCs/>
        </w:rPr>
        <w:t xml:space="preserve">Ο Αντιδήμαρχος Ξάνθης </w:t>
      </w:r>
    </w:p>
    <w:p w14:paraId="75599742" w14:textId="77777777" w:rsidR="00D537C5" w:rsidRPr="00F60275" w:rsidRDefault="00D537C5" w:rsidP="00D537C5">
      <w:pPr>
        <w:pStyle w:val="a6"/>
        <w:tabs>
          <w:tab w:val="left" w:pos="6166"/>
        </w:tabs>
        <w:spacing w:after="0"/>
        <w:ind w:left="567"/>
        <w:jc w:val="both"/>
        <w:rPr>
          <w:rFonts w:ascii="Calibri" w:hAnsi="Calibri" w:cs="Calibri"/>
          <w:b/>
          <w:bCs/>
        </w:rPr>
      </w:pPr>
    </w:p>
    <w:p w14:paraId="090CC64D" w14:textId="77777777" w:rsidR="00D537C5" w:rsidRPr="00F60275" w:rsidRDefault="00D537C5" w:rsidP="00D537C5">
      <w:pPr>
        <w:pStyle w:val="a6"/>
        <w:tabs>
          <w:tab w:val="left" w:pos="6166"/>
        </w:tabs>
        <w:spacing w:after="0"/>
        <w:ind w:left="567"/>
        <w:jc w:val="both"/>
        <w:rPr>
          <w:rFonts w:ascii="Calibri" w:hAnsi="Calibri" w:cs="Calibri"/>
          <w:b/>
          <w:bCs/>
        </w:rPr>
      </w:pPr>
    </w:p>
    <w:p w14:paraId="4A202D3F" w14:textId="77777777" w:rsidR="00D537C5" w:rsidRPr="00F60275" w:rsidRDefault="00D537C5" w:rsidP="00D537C5">
      <w:pPr>
        <w:tabs>
          <w:tab w:val="left" w:pos="6267"/>
        </w:tabs>
        <w:spacing w:after="0"/>
        <w:rPr>
          <w:rFonts w:ascii="Calibri" w:hAnsi="Calibri" w:cs="Calibri"/>
          <w:b/>
          <w:bCs/>
        </w:rPr>
      </w:pPr>
      <w:r w:rsidRPr="00F60275">
        <w:rPr>
          <w:rFonts w:ascii="Calibri" w:hAnsi="Calibri" w:cs="Calibri"/>
          <w:b/>
          <w:bCs/>
        </w:rPr>
        <w:tab/>
      </w:r>
      <w:proofErr w:type="spellStart"/>
      <w:r w:rsidRPr="00F60275">
        <w:rPr>
          <w:rFonts w:ascii="Calibri" w:hAnsi="Calibri" w:cs="Calibri"/>
          <w:b/>
          <w:bCs/>
        </w:rPr>
        <w:t>Σιαμπάν</w:t>
      </w:r>
      <w:proofErr w:type="spellEnd"/>
      <w:r w:rsidRPr="00F60275">
        <w:rPr>
          <w:rFonts w:ascii="Calibri" w:hAnsi="Calibri" w:cs="Calibri"/>
          <w:b/>
          <w:bCs/>
        </w:rPr>
        <w:t xml:space="preserve"> </w:t>
      </w:r>
      <w:proofErr w:type="spellStart"/>
      <w:r w:rsidRPr="00F60275">
        <w:rPr>
          <w:rFonts w:ascii="Calibri" w:hAnsi="Calibri" w:cs="Calibri"/>
          <w:b/>
          <w:bCs/>
        </w:rPr>
        <w:t>Χ.Μπαντάκ</w:t>
      </w:r>
      <w:proofErr w:type="spellEnd"/>
      <w:r w:rsidRPr="00F60275">
        <w:rPr>
          <w:rFonts w:ascii="Calibri" w:hAnsi="Calibri" w:cs="Calibri"/>
          <w:b/>
          <w:bCs/>
        </w:rPr>
        <w:t xml:space="preserve"> </w:t>
      </w:r>
    </w:p>
    <w:p w14:paraId="2E68DEFA" w14:textId="77777777" w:rsidR="00B10E5A" w:rsidRDefault="00B10E5A"/>
    <w:sectPr w:rsidR="00B10E5A" w:rsidSect="00D537C5">
      <w:footerReference w:type="default" r:id="rId10"/>
      <w:pgSz w:w="11906" w:h="16838"/>
      <w:pgMar w:top="1021" w:right="1134" w:bottom="96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E707F" w14:textId="77777777" w:rsidR="005269A0" w:rsidRDefault="005269A0">
      <w:pPr>
        <w:spacing w:after="0" w:line="240" w:lineRule="auto"/>
      </w:pPr>
      <w:r>
        <w:separator/>
      </w:r>
    </w:p>
  </w:endnote>
  <w:endnote w:type="continuationSeparator" w:id="0">
    <w:p w14:paraId="67F8DA97" w14:textId="77777777" w:rsidR="005269A0" w:rsidRDefault="00526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8480516"/>
      <w:docPartObj>
        <w:docPartGallery w:val="Page Numbers (Bottom of Page)"/>
        <w:docPartUnique/>
      </w:docPartObj>
    </w:sdtPr>
    <w:sdtEndPr/>
    <w:sdtContent>
      <w:p w14:paraId="6DB071B6" w14:textId="26475CCA" w:rsidR="00D537C5" w:rsidRDefault="00D537C5">
        <w:pPr>
          <w:pStyle w:val="ab"/>
          <w:jc w:val="right"/>
        </w:pPr>
        <w:r>
          <w:fldChar w:fldCharType="begin"/>
        </w:r>
        <w:r>
          <w:instrText>PAGE   \* MERGEFORMAT</w:instrText>
        </w:r>
        <w:r>
          <w:fldChar w:fldCharType="separate"/>
        </w:r>
        <w:r w:rsidR="0040221D">
          <w:rPr>
            <w:noProof/>
          </w:rPr>
          <w:t>5</w:t>
        </w:r>
        <w:r>
          <w:fldChar w:fldCharType="end"/>
        </w:r>
      </w:p>
    </w:sdtContent>
  </w:sdt>
  <w:p w14:paraId="25073D71" w14:textId="77777777" w:rsidR="00D537C5" w:rsidRDefault="00D537C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C0C8C" w14:textId="77777777" w:rsidR="005269A0" w:rsidRDefault="005269A0">
      <w:pPr>
        <w:spacing w:after="0" w:line="240" w:lineRule="auto"/>
      </w:pPr>
      <w:r>
        <w:separator/>
      </w:r>
    </w:p>
  </w:footnote>
  <w:footnote w:type="continuationSeparator" w:id="0">
    <w:p w14:paraId="642BA5E2" w14:textId="77777777" w:rsidR="005269A0" w:rsidRDefault="005269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340D94"/>
    <w:multiLevelType w:val="hybridMultilevel"/>
    <w:tmpl w:val="44C6F51A"/>
    <w:lvl w:ilvl="0" w:tplc="0408001B">
      <w:start w:val="1"/>
      <w:numFmt w:val="lowerRoman"/>
      <w:lvlText w:val="%1."/>
      <w:lvlJc w:val="righ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 w15:restartNumberingAfterBreak="0">
    <w:nsid w:val="647056A3"/>
    <w:multiLevelType w:val="hybridMultilevel"/>
    <w:tmpl w:val="E0CA5F94"/>
    <w:lvl w:ilvl="0" w:tplc="0408000F">
      <w:start w:val="1"/>
      <w:numFmt w:val="decimal"/>
      <w:lvlText w:val="%1."/>
      <w:lvlJc w:val="left"/>
      <w:pPr>
        <w:ind w:left="1287" w:hanging="360"/>
      </w:pPr>
      <w:rPr>
        <w:rFont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 w15:restartNumberingAfterBreak="0">
    <w:nsid w:val="759932C2"/>
    <w:multiLevelType w:val="hybridMultilevel"/>
    <w:tmpl w:val="D8BA0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774787996">
    <w:abstractNumId w:val="2"/>
  </w:num>
  <w:num w:numId="2" w16cid:durableId="2035223498">
    <w:abstractNumId w:val="1"/>
  </w:num>
  <w:num w:numId="3" w16cid:durableId="747265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2AD"/>
    <w:rsid w:val="00012FAA"/>
    <w:rsid w:val="000142F0"/>
    <w:rsid w:val="0003639B"/>
    <w:rsid w:val="0009382A"/>
    <w:rsid w:val="00106EB4"/>
    <w:rsid w:val="00137C7F"/>
    <w:rsid w:val="00155AD5"/>
    <w:rsid w:val="0016019D"/>
    <w:rsid w:val="00186484"/>
    <w:rsid w:val="00197EC5"/>
    <w:rsid w:val="002F5DD5"/>
    <w:rsid w:val="003409D8"/>
    <w:rsid w:val="003D52B6"/>
    <w:rsid w:val="003D7BC3"/>
    <w:rsid w:val="003E72AD"/>
    <w:rsid w:val="0040221D"/>
    <w:rsid w:val="00403D2C"/>
    <w:rsid w:val="00476DEE"/>
    <w:rsid w:val="004A676F"/>
    <w:rsid w:val="004B04A3"/>
    <w:rsid w:val="004B3526"/>
    <w:rsid w:val="004F4BB3"/>
    <w:rsid w:val="004F6BB6"/>
    <w:rsid w:val="005120CE"/>
    <w:rsid w:val="005269A0"/>
    <w:rsid w:val="00591ABE"/>
    <w:rsid w:val="005D34AF"/>
    <w:rsid w:val="005D5F50"/>
    <w:rsid w:val="005E2D78"/>
    <w:rsid w:val="00601991"/>
    <w:rsid w:val="00605C79"/>
    <w:rsid w:val="0062465A"/>
    <w:rsid w:val="00644197"/>
    <w:rsid w:val="006454F1"/>
    <w:rsid w:val="006B4C1F"/>
    <w:rsid w:val="006D3C05"/>
    <w:rsid w:val="006F5FE1"/>
    <w:rsid w:val="0073716D"/>
    <w:rsid w:val="007617A5"/>
    <w:rsid w:val="00784558"/>
    <w:rsid w:val="007C77AE"/>
    <w:rsid w:val="0080771F"/>
    <w:rsid w:val="00831D66"/>
    <w:rsid w:val="008701C6"/>
    <w:rsid w:val="00880EC7"/>
    <w:rsid w:val="008D1B23"/>
    <w:rsid w:val="008E30A7"/>
    <w:rsid w:val="00923D2F"/>
    <w:rsid w:val="0094385D"/>
    <w:rsid w:val="009A41A3"/>
    <w:rsid w:val="009D1EAC"/>
    <w:rsid w:val="00A43DA8"/>
    <w:rsid w:val="00AA4754"/>
    <w:rsid w:val="00AD565E"/>
    <w:rsid w:val="00B02F23"/>
    <w:rsid w:val="00B1058B"/>
    <w:rsid w:val="00B10E5A"/>
    <w:rsid w:val="00B60B4F"/>
    <w:rsid w:val="00BB616B"/>
    <w:rsid w:val="00C530C0"/>
    <w:rsid w:val="00CB67DF"/>
    <w:rsid w:val="00CC52C6"/>
    <w:rsid w:val="00CE60FE"/>
    <w:rsid w:val="00CF05F7"/>
    <w:rsid w:val="00CF470C"/>
    <w:rsid w:val="00D01F64"/>
    <w:rsid w:val="00D17036"/>
    <w:rsid w:val="00D318B9"/>
    <w:rsid w:val="00D537C5"/>
    <w:rsid w:val="00DD3568"/>
    <w:rsid w:val="00E02EAA"/>
    <w:rsid w:val="00E51A69"/>
    <w:rsid w:val="00E729B5"/>
    <w:rsid w:val="00E90018"/>
    <w:rsid w:val="00F254B9"/>
    <w:rsid w:val="00F566DC"/>
    <w:rsid w:val="00F749B1"/>
    <w:rsid w:val="00F84100"/>
    <w:rsid w:val="00FD1492"/>
    <w:rsid w:val="00FE388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A5DFC"/>
  <w15:chartTrackingRefBased/>
  <w15:docId w15:val="{DB6496F4-E4AE-45C7-B6FD-0E2C2116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37C5"/>
  </w:style>
  <w:style w:type="paragraph" w:styleId="1">
    <w:name w:val="heading 1"/>
    <w:basedOn w:val="a"/>
    <w:next w:val="a"/>
    <w:link w:val="1Char"/>
    <w:uiPriority w:val="9"/>
    <w:qFormat/>
    <w:rsid w:val="003E72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3E72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3E72A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3E72A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3E72A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3E72A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3E72A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3E72A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3E72A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E72AD"/>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3E72AD"/>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3E72AD"/>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3E72AD"/>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3E72AD"/>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3E72AD"/>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E72AD"/>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E72AD"/>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E72AD"/>
    <w:rPr>
      <w:rFonts w:eastAsiaTheme="majorEastAsia" w:cstheme="majorBidi"/>
      <w:color w:val="272727" w:themeColor="text1" w:themeTint="D8"/>
    </w:rPr>
  </w:style>
  <w:style w:type="paragraph" w:styleId="a3">
    <w:name w:val="Title"/>
    <w:basedOn w:val="a"/>
    <w:next w:val="a"/>
    <w:link w:val="Char"/>
    <w:uiPriority w:val="10"/>
    <w:qFormat/>
    <w:rsid w:val="003E72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3E72A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E72AD"/>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3E72AD"/>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E72AD"/>
    <w:pPr>
      <w:spacing w:before="160"/>
      <w:jc w:val="center"/>
    </w:pPr>
    <w:rPr>
      <w:i/>
      <w:iCs/>
      <w:color w:val="404040" w:themeColor="text1" w:themeTint="BF"/>
    </w:rPr>
  </w:style>
  <w:style w:type="character" w:customStyle="1" w:styleId="Char1">
    <w:name w:val="Απόσπασμα Char"/>
    <w:basedOn w:val="a0"/>
    <w:link w:val="a5"/>
    <w:uiPriority w:val="29"/>
    <w:rsid w:val="003E72AD"/>
    <w:rPr>
      <w:i/>
      <w:iCs/>
      <w:color w:val="404040" w:themeColor="text1" w:themeTint="BF"/>
    </w:rPr>
  </w:style>
  <w:style w:type="paragraph" w:styleId="a6">
    <w:name w:val="List Paragraph"/>
    <w:basedOn w:val="a"/>
    <w:uiPriority w:val="34"/>
    <w:qFormat/>
    <w:rsid w:val="003E72AD"/>
    <w:pPr>
      <w:ind w:left="720"/>
      <w:contextualSpacing/>
    </w:pPr>
  </w:style>
  <w:style w:type="character" w:styleId="a7">
    <w:name w:val="Intense Emphasis"/>
    <w:basedOn w:val="a0"/>
    <w:uiPriority w:val="21"/>
    <w:qFormat/>
    <w:rsid w:val="003E72AD"/>
    <w:rPr>
      <w:i/>
      <w:iCs/>
      <w:color w:val="0F4761" w:themeColor="accent1" w:themeShade="BF"/>
    </w:rPr>
  </w:style>
  <w:style w:type="paragraph" w:styleId="a8">
    <w:name w:val="Intense Quote"/>
    <w:basedOn w:val="a"/>
    <w:next w:val="a"/>
    <w:link w:val="Char2"/>
    <w:uiPriority w:val="30"/>
    <w:qFormat/>
    <w:rsid w:val="003E72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3E72AD"/>
    <w:rPr>
      <w:i/>
      <w:iCs/>
      <w:color w:val="0F4761" w:themeColor="accent1" w:themeShade="BF"/>
    </w:rPr>
  </w:style>
  <w:style w:type="character" w:styleId="a9">
    <w:name w:val="Intense Reference"/>
    <w:basedOn w:val="a0"/>
    <w:uiPriority w:val="32"/>
    <w:qFormat/>
    <w:rsid w:val="003E72AD"/>
    <w:rPr>
      <w:b/>
      <w:bCs/>
      <w:smallCaps/>
      <w:color w:val="0F4761" w:themeColor="accent1" w:themeShade="BF"/>
      <w:spacing w:val="5"/>
    </w:rPr>
  </w:style>
  <w:style w:type="character" w:styleId="-">
    <w:name w:val="Hyperlink"/>
    <w:basedOn w:val="a0"/>
    <w:uiPriority w:val="99"/>
    <w:unhideWhenUsed/>
    <w:rsid w:val="00D537C5"/>
    <w:rPr>
      <w:color w:val="467886" w:themeColor="hyperlink"/>
      <w:u w:val="single"/>
    </w:rPr>
  </w:style>
  <w:style w:type="table" w:styleId="aa">
    <w:name w:val="Table Grid"/>
    <w:basedOn w:val="a1"/>
    <w:uiPriority w:val="39"/>
    <w:rsid w:val="00D537C5"/>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Char3"/>
    <w:uiPriority w:val="99"/>
    <w:unhideWhenUsed/>
    <w:rsid w:val="00D537C5"/>
    <w:pPr>
      <w:tabs>
        <w:tab w:val="center" w:pos="4153"/>
        <w:tab w:val="right" w:pos="8306"/>
      </w:tabs>
      <w:spacing w:after="0" w:line="240" w:lineRule="auto"/>
    </w:pPr>
  </w:style>
  <w:style w:type="character" w:customStyle="1" w:styleId="Char3">
    <w:name w:val="Υποσέλιδο Char"/>
    <w:basedOn w:val="a0"/>
    <w:link w:val="ab"/>
    <w:uiPriority w:val="99"/>
    <w:rsid w:val="00D537C5"/>
  </w:style>
  <w:style w:type="paragraph" w:styleId="ac">
    <w:name w:val="Balloon Text"/>
    <w:basedOn w:val="a"/>
    <w:link w:val="Char4"/>
    <w:uiPriority w:val="99"/>
    <w:semiHidden/>
    <w:unhideWhenUsed/>
    <w:rsid w:val="0040221D"/>
    <w:pPr>
      <w:spacing w:after="0" w:line="240" w:lineRule="auto"/>
    </w:pPr>
    <w:rPr>
      <w:rFonts w:ascii="Segoe UI" w:hAnsi="Segoe UI" w:cs="Segoe UI"/>
      <w:sz w:val="18"/>
      <w:szCs w:val="18"/>
    </w:rPr>
  </w:style>
  <w:style w:type="character" w:customStyle="1" w:styleId="Char4">
    <w:name w:val="Κείμενο πλαισίου Char"/>
    <w:basedOn w:val="a0"/>
    <w:link w:val="ac"/>
    <w:uiPriority w:val="99"/>
    <w:semiHidden/>
    <w:rsid w:val="004022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eiodotiseon@cityofxanthi.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openmarket.mindev.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545</TotalTime>
  <Pages>5</Pages>
  <Words>1583</Words>
  <Characters>8550</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
    </vt:vector>
  </TitlesOfParts>
  <Company>Municipality of Xanthi</Company>
  <LinksUpToDate>false</LinksUpToDate>
  <CharactersWithSpaces>10113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ΣΤΕΛΛΑ ΜΟΣΧΟΥ</dc:creator>
  <cp:keywords/>
  <dc:description/>
  <cp:lastModifiedBy>ΣΤΕΛΛΑ ΜΟΣΧΟΥ</cp:lastModifiedBy>
  <cp:revision>22</cp:revision>
  <cp:lastPrinted>2026-01-14T09:07:00Z</cp:lastPrinted>
  <dcterms:created xsi:type="dcterms:W3CDTF">2026-01-12T05:19:00Z</dcterms:created>
  <dcterms:modified xsi:type="dcterms:W3CDTF">2026-01-15T08:02:00Z</dcterms:modified>
</cp:coreProperties>
</file>