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7A803" w14:textId="77777777" w:rsidR="00A768CE" w:rsidRDefault="00A768CE" w:rsidP="00A768CE">
      <w:pPr>
        <w:rPr>
          <w:lang w:val="el-GR"/>
        </w:rPr>
      </w:pPr>
      <w:r>
        <w:rPr>
          <w:b/>
          <w:bCs/>
          <w:lang w:val="el-GR"/>
        </w:rPr>
        <w:t>Πρόγραμμα : ΣΧΕΔΙΑ ΑΣΤΙΚΗΣ ΠΡΟΣΒΑΣΙΜΟΤΗΤΑΣ (Σ.Α.Π.). Άξονας Προτεραιότητας 2 «Αστική Αναζωογόνηση και Λοιπές Δράσεις Περιβαλλοντικού Ισοζυγίου» του Χρηματοδοτικού Προγράμματος: «Δράσεις Περιβαλλοντικού Ισοζυγίου 2022»</w:t>
      </w:r>
    </w:p>
    <w:p w14:paraId="5E054664" w14:textId="77777777" w:rsidR="00A768CE" w:rsidRDefault="00A768CE" w:rsidP="00A768CE">
      <w:pPr>
        <w:rPr>
          <w:lang w:val="el-GR"/>
        </w:rPr>
      </w:pPr>
      <w:r>
        <w:rPr>
          <w:b/>
          <w:bCs/>
          <w:lang w:val="el-GR"/>
        </w:rPr>
        <w:t>«Παροχή υπηρεσιών συμβούλου για την εκπόνηση Σχεδίου Αστικής Προσβασιμότητας (ΣΑΠ) του Δήμου Ξάνθης»</w:t>
      </w:r>
    </w:p>
    <w:p w14:paraId="0B6A593A" w14:textId="77777777" w:rsidR="00A768CE" w:rsidRDefault="00A768CE" w:rsidP="00A768CE">
      <w:pPr>
        <w:tabs>
          <w:tab w:val="left" w:pos="8820"/>
        </w:tabs>
        <w:spacing w:before="240" w:after="0"/>
        <w:rPr>
          <w:lang w:val="el-GR"/>
        </w:rPr>
      </w:pPr>
      <w:r>
        <w:rPr>
          <w:b/>
          <w:lang w:val="el-GR"/>
        </w:rPr>
        <w:t>ΣΤΟΙΧΕΙΑ ΠΡΟΣΦΕΡΟΝΤΟΣ</w:t>
      </w:r>
      <w:r>
        <w:rPr>
          <w:lang w:val="el-GR"/>
        </w:rPr>
        <w:t xml:space="preserve"> </w:t>
      </w:r>
    </w:p>
    <w:p w14:paraId="09EDB2F5" w14:textId="77777777" w:rsidR="00A768CE" w:rsidRDefault="00A768CE" w:rsidP="00A768CE">
      <w:pPr>
        <w:spacing w:after="0"/>
        <w:rPr>
          <w:lang w:val="el-GR"/>
        </w:rPr>
      </w:pPr>
      <w:r>
        <w:rPr>
          <w:lang w:val="el-GR"/>
        </w:rPr>
        <w:t xml:space="preserve">Ημερομηνία: </w:t>
      </w:r>
    </w:p>
    <w:p w14:paraId="7EF70CE9" w14:textId="77777777" w:rsidR="00A768CE" w:rsidRDefault="00A768CE" w:rsidP="00A768CE">
      <w:pPr>
        <w:spacing w:after="0"/>
        <w:rPr>
          <w:lang w:val="el-GR"/>
        </w:rPr>
      </w:pPr>
      <w:r>
        <w:rPr>
          <w:lang w:val="el-GR"/>
        </w:rPr>
        <w:t xml:space="preserve">Επωνυμία: </w:t>
      </w:r>
    </w:p>
    <w:p w14:paraId="66B7316A" w14:textId="77777777" w:rsidR="00A768CE" w:rsidRDefault="00A768CE" w:rsidP="00A768CE">
      <w:pPr>
        <w:spacing w:after="0"/>
        <w:rPr>
          <w:lang w:val="el-GR"/>
        </w:rPr>
      </w:pPr>
      <w:r>
        <w:rPr>
          <w:lang w:val="el-GR"/>
        </w:rPr>
        <w:t xml:space="preserve">Διεύθυνση: </w:t>
      </w:r>
    </w:p>
    <w:p w14:paraId="1CEFA992" w14:textId="77777777" w:rsidR="00A768CE" w:rsidRDefault="00A768CE" w:rsidP="00A768CE">
      <w:pPr>
        <w:spacing w:after="0"/>
        <w:rPr>
          <w:lang w:val="el-GR"/>
        </w:rPr>
      </w:pPr>
      <w:proofErr w:type="spellStart"/>
      <w:r>
        <w:rPr>
          <w:lang w:val="el-GR"/>
        </w:rPr>
        <w:t>Τηλ</w:t>
      </w:r>
      <w:proofErr w:type="spellEnd"/>
      <w:r>
        <w:rPr>
          <w:lang w:val="el-GR"/>
        </w:rPr>
        <w:t xml:space="preserve">: </w:t>
      </w:r>
    </w:p>
    <w:p w14:paraId="3148F565" w14:textId="77777777" w:rsidR="00A768CE" w:rsidRDefault="00A768CE" w:rsidP="00A768CE">
      <w:pPr>
        <w:spacing w:after="0"/>
        <w:rPr>
          <w:lang w:val="el-GR"/>
        </w:rPr>
      </w:pPr>
      <w:r>
        <w:t>Fax</w:t>
      </w:r>
      <w:r>
        <w:rPr>
          <w:lang w:val="el-GR"/>
        </w:rPr>
        <w:t>:</w:t>
      </w:r>
    </w:p>
    <w:p w14:paraId="56FAF5BD" w14:textId="77777777" w:rsidR="00A768CE" w:rsidRDefault="00A768CE" w:rsidP="00A768CE">
      <w:pPr>
        <w:spacing w:after="0"/>
        <w:rPr>
          <w:lang w:val="el-GR"/>
        </w:rPr>
      </w:pPr>
      <w:r>
        <w:t>email</w:t>
      </w:r>
      <w:r>
        <w:rPr>
          <w:lang w:val="el-GR"/>
        </w:rPr>
        <w:t xml:space="preserve">: </w:t>
      </w:r>
    </w:p>
    <w:p w14:paraId="74B22986" w14:textId="77777777" w:rsidR="00A768CE" w:rsidRDefault="00A768CE" w:rsidP="00A768CE">
      <w:pPr>
        <w:spacing w:after="0"/>
        <w:rPr>
          <w:lang w:val="el-GR"/>
        </w:rPr>
      </w:pPr>
      <w:r>
        <w:rPr>
          <w:lang w:val="el-GR"/>
        </w:rPr>
        <w:t>ΠΡΟΣ : ΔΗΜΟ ΞΑΝΘΗΣ</w:t>
      </w:r>
    </w:p>
    <w:p w14:paraId="71F00006" w14:textId="77777777" w:rsidR="00A768CE" w:rsidRDefault="00A768CE" w:rsidP="00A768CE">
      <w:pPr>
        <w:rPr>
          <w:lang w:val="el-GR"/>
        </w:rPr>
      </w:pPr>
      <w:proofErr w:type="spellStart"/>
      <w:r>
        <w:rPr>
          <w:lang w:val="el-GR"/>
        </w:rPr>
        <w:t>Ταχ</w:t>
      </w:r>
      <w:proofErr w:type="spellEnd"/>
      <w:r>
        <w:rPr>
          <w:lang w:val="el-GR"/>
        </w:rPr>
        <w:t>. Δ/</w:t>
      </w:r>
      <w:proofErr w:type="spellStart"/>
      <w:r>
        <w:rPr>
          <w:lang w:val="el-GR"/>
        </w:rPr>
        <w:t>νση</w:t>
      </w:r>
      <w:proofErr w:type="spellEnd"/>
      <w:r>
        <w:rPr>
          <w:lang w:val="el-GR"/>
        </w:rPr>
        <w:t xml:space="preserve"> : </w:t>
      </w:r>
    </w:p>
    <w:p w14:paraId="1F3DDA3F" w14:textId="77777777" w:rsidR="00A768CE" w:rsidRDefault="00A768CE" w:rsidP="00A768CE">
      <w:pPr>
        <w:jc w:val="center"/>
        <w:rPr>
          <w:lang w:val="el-GR"/>
        </w:rPr>
      </w:pPr>
      <w:r>
        <w:rPr>
          <w:b/>
          <w:lang w:val="el-GR"/>
        </w:rPr>
        <w:t>ΟΙΚΟΝΟΜΙΚΗ ΠΡΟΣΦΟΡΑ</w:t>
      </w:r>
    </w:p>
    <w:p w14:paraId="22EA644D" w14:textId="77777777" w:rsidR="00A768CE" w:rsidRDefault="00A768CE" w:rsidP="00A768CE">
      <w:pPr>
        <w:rPr>
          <w:lang w:val="el-GR"/>
        </w:rPr>
      </w:pPr>
      <w:r>
        <w:rPr>
          <w:bCs/>
          <w:lang w:val="el-GR"/>
        </w:rPr>
        <w:t xml:space="preserve">Που αφορά στον Ανοικτό διαγωνισμό με τίτλο </w:t>
      </w:r>
      <w:r>
        <w:rPr>
          <w:b/>
          <w:bCs/>
          <w:lang w:val="el-GR"/>
        </w:rPr>
        <w:t>«Παροχή υπηρεσιών συμβούλου για την εκπόνηση Σχεδίου Αστικής Προσβασιμότητας (ΣΑΠ) του Δήμου Ξάνθης»</w:t>
      </w:r>
    </w:p>
    <w:p w14:paraId="1516A768" w14:textId="77777777" w:rsidR="00A768CE" w:rsidRDefault="00A768CE" w:rsidP="00A768CE">
      <w:pPr>
        <w:rPr>
          <w:lang w:val="el-GR"/>
        </w:rPr>
      </w:pPr>
      <w:r>
        <w:rPr>
          <w:bCs/>
          <w:lang w:val="el-GR"/>
        </w:rPr>
        <w:t xml:space="preserve">Προϋπολογισθείσας δαπάνης  </w:t>
      </w:r>
      <w:r>
        <w:rPr>
          <w:b/>
          <w:bCs/>
          <w:lang w:val="el-GR"/>
        </w:rPr>
        <w:t>74.400,00</w:t>
      </w:r>
      <w:r>
        <w:rPr>
          <w:rFonts w:cs="Arial"/>
          <w:b/>
          <w:sz w:val="24"/>
          <w:lang w:val="el-GR" w:eastAsia="el-GR"/>
        </w:rPr>
        <w:t>€,</w:t>
      </w:r>
      <w:r>
        <w:rPr>
          <w:rFonts w:cs="Arial"/>
          <w:sz w:val="24"/>
          <w:lang w:val="el-GR" w:eastAsia="el-GR"/>
        </w:rPr>
        <w:t xml:space="preserve"> </w:t>
      </w:r>
      <w:r>
        <w:rPr>
          <w:bCs/>
          <w:lang w:val="el-GR"/>
        </w:rPr>
        <w:t>συμπεριλαμβανομένου του Φ.Π.Α».</w:t>
      </w:r>
    </w:p>
    <w:p w14:paraId="2120F48F" w14:textId="77777777" w:rsidR="00A768CE" w:rsidRDefault="00A768CE" w:rsidP="00A768CE">
      <w:pPr>
        <w:rPr>
          <w:lang w:val="el-GR"/>
        </w:rPr>
      </w:pPr>
      <w:bookmarkStart w:id="0" w:name="_Hlk662686241"/>
      <w:r>
        <w:rPr>
          <w:bCs/>
          <w:lang w:val="el-GR"/>
        </w:rPr>
        <w:t xml:space="preserve">Χρηματοδότηση : Πράσινο Ταμείο </w:t>
      </w:r>
    </w:p>
    <w:p w14:paraId="0852D923" w14:textId="77777777" w:rsidR="00A768CE" w:rsidRDefault="00A768CE" w:rsidP="00A768CE">
      <w:pPr>
        <w:rPr>
          <w:lang w:val="el-GR"/>
        </w:rPr>
      </w:pPr>
      <w:r>
        <w:rPr>
          <w:bCs/>
          <w:lang w:val="el-GR"/>
        </w:rPr>
        <w:t>Πρόγραμμα : ΣΧΕΔΙΑ ΑΣΤΙΚΗΣ ΠΡΟΣΒΑΣΙΜΟΤΗΤΑΣ (Σ.Α.Π.). Άξονας Προτεραιότητας 2 «Αστική Αναζωογόνηση και Λοιπές Δράσεις Περιβαλλοντικού Ισοζυγίου» του Χρηματοδοτικού Προγράμματος: «Δράσεις Περιβαλλοντικού Ισοζυγίου 2022»</w:t>
      </w:r>
      <w:bookmarkEnd w:id="0"/>
    </w:p>
    <w:p w14:paraId="6D60B641" w14:textId="77777777" w:rsidR="00A768CE" w:rsidRDefault="00A768CE" w:rsidP="00A768CE">
      <w:pPr>
        <w:spacing w:after="0"/>
        <w:rPr>
          <w:lang w:val="el-GR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2001"/>
      </w:tblGrid>
      <w:tr w:rsidR="00A768CE" w14:paraId="191D8350" w14:textId="77777777" w:rsidTr="00A768CE"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CD1B4" w14:textId="77777777" w:rsidR="00A768CE" w:rsidRDefault="00A768CE">
            <w:pPr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</w:tc>
        <w:tc>
          <w:tcPr>
            <w:tcW w:w="5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45A40E" w14:textId="77777777" w:rsidR="00A768CE" w:rsidRDefault="00A768CE">
            <w:pPr>
              <w:jc w:val="center"/>
            </w:pPr>
            <w:r>
              <w:rPr>
                <w:b/>
                <w:lang w:val="el-GR"/>
              </w:rPr>
              <w:t>ΟΙΚΟΝΟΜΙΚΗ ΠΡΟΣΦΟΡΑ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99BC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</w:tr>
      <w:tr w:rsidR="00A768CE" w14:paraId="5C41A91F" w14:textId="77777777" w:rsidTr="00A768CE">
        <w:tc>
          <w:tcPr>
            <w:tcW w:w="9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4884" w14:textId="77777777" w:rsidR="00A768CE" w:rsidRDefault="00A768CE">
            <w:pPr>
              <w:jc w:val="center"/>
              <w:rPr>
                <w:lang w:val="el-GR"/>
              </w:rPr>
            </w:pPr>
            <w:bookmarkStart w:id="1" w:name="_Hlk130992014"/>
            <w:r>
              <w:rPr>
                <w:b/>
                <w:bCs/>
                <w:sz w:val="24"/>
                <w:lang w:val="el-GR"/>
              </w:rPr>
              <w:t>«Παροχή υπηρεσιών συμβούλου για την εκπόνηση Σχεδίου Αστικής Προσβασιμότητας (ΣΑΠ) του Δήμου Ξάνθης»</w:t>
            </w:r>
          </w:p>
        </w:tc>
      </w:tr>
      <w:tr w:rsidR="00A768CE" w14:paraId="1D5469BB" w14:textId="77777777" w:rsidTr="00A768CE"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01FACD" w14:textId="77777777" w:rsidR="00A768CE" w:rsidRDefault="00A768CE">
            <w:pPr>
              <w:suppressAutoHyphens w:val="0"/>
              <w:snapToGrid w:val="0"/>
              <w:spacing w:after="0"/>
              <w:jc w:val="left"/>
              <w:rPr>
                <w:b/>
                <w:sz w:val="24"/>
                <w:lang w:val="el-GR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FF83EF" w14:textId="77777777" w:rsidR="00A768CE" w:rsidRDefault="00A768CE">
            <w:pPr>
              <w:snapToGrid w:val="0"/>
              <w:spacing w:before="57" w:after="57"/>
              <w:rPr>
                <w:b/>
                <w:sz w:val="24"/>
                <w:lang w:val="el-GR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752C29" w14:textId="77777777" w:rsidR="00A768CE" w:rsidRDefault="00A768CE">
            <w:pPr>
              <w:snapToGrid w:val="0"/>
              <w:spacing w:before="57" w:after="57"/>
              <w:rPr>
                <w:b/>
                <w:sz w:val="24"/>
                <w:lang w:val="el-GR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2BED8C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E6BA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</w:tr>
      <w:tr w:rsidR="00A768CE" w14:paraId="44265B26" w14:textId="77777777" w:rsidTr="00A768CE"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68DDA9" w14:textId="77777777" w:rsidR="00A768CE" w:rsidRDefault="00A768CE">
            <w:pPr>
              <w:spacing w:before="57" w:after="57"/>
            </w:pPr>
            <w:r>
              <w:rPr>
                <w:b/>
                <w:szCs w:val="22"/>
                <w:lang w:val="el-GR"/>
              </w:rPr>
              <w:t>ΠΑΡΑΔΟΤΕΟ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0C751C" w14:textId="77777777" w:rsidR="00A768CE" w:rsidRDefault="00A768CE">
            <w:pPr>
              <w:pStyle w:val="normalwithoutspacing"/>
              <w:spacing w:before="57" w:after="57"/>
              <w:jc w:val="center"/>
            </w:pPr>
            <w:r>
              <w:rPr>
                <w:rFonts w:eastAsia="SimSun"/>
                <w:b/>
                <w:bCs/>
                <w:szCs w:val="22"/>
              </w:rPr>
              <w:t>ΜΟΝΑΔΑ ΜΕΤΡΗΣΗΣ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F58F68" w14:textId="77777777" w:rsidR="00A768CE" w:rsidRDefault="00A768CE">
            <w:pPr>
              <w:spacing w:before="57" w:after="57"/>
            </w:pPr>
            <w:r>
              <w:rPr>
                <w:b/>
                <w:szCs w:val="22"/>
                <w:lang w:val="el-GR"/>
              </w:rPr>
              <w:t>ΠΟΣΟΤΗΤΑ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8B799F" w14:textId="77777777" w:rsidR="00A768CE" w:rsidRDefault="00A768CE">
            <w:pPr>
              <w:spacing w:before="57" w:after="57"/>
              <w:rPr>
                <w:lang w:val="el-GR"/>
              </w:rPr>
            </w:pPr>
            <w:r>
              <w:rPr>
                <w:rFonts w:eastAsia="Calibri"/>
                <w:b/>
                <w:szCs w:val="22"/>
                <w:lang w:val="el-GR"/>
              </w:rPr>
              <w:t>ΠΟΣΟ ΣΕ ΕΥΡΩ (ΧΩΡΙΣ ΦΠΑ)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5B7BB" w14:textId="77777777" w:rsidR="00A768CE" w:rsidRDefault="00A768CE">
            <w:pPr>
              <w:spacing w:before="57" w:after="57"/>
              <w:rPr>
                <w:lang w:val="el-GR"/>
              </w:rPr>
            </w:pPr>
            <w:r>
              <w:rPr>
                <w:rFonts w:eastAsia="Calibri"/>
                <w:b/>
                <w:szCs w:val="22"/>
                <w:lang w:val="el-GR"/>
              </w:rPr>
              <w:t>ΠΟΣΟ ΣΕ ΕΥΡΩ (ΜΕ ΦΠΑ)</w:t>
            </w:r>
          </w:p>
        </w:tc>
      </w:tr>
      <w:tr w:rsidR="00A768CE" w14:paraId="027DAE09" w14:textId="77777777" w:rsidTr="00A768CE"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838EF5" w14:textId="77777777" w:rsidR="00A768CE" w:rsidRDefault="00A768CE">
            <w:pPr>
              <w:spacing w:before="57" w:after="57"/>
              <w:rPr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 xml:space="preserve">ΑΝΑΛΥΣΗ ΤΗΣ ΥΦΙΣΤΑΜΕΝΗΣ ΚΑΤΑΣΤΑΣΗΣ </w:t>
            </w:r>
          </w:p>
          <w:p w14:paraId="681011C9" w14:textId="77777777" w:rsidR="00A768CE" w:rsidRDefault="00A768CE">
            <w:pPr>
              <w:spacing w:before="57" w:after="57"/>
              <w:rPr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Π.1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7427B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  <w:p w14:paraId="1F0E4932" w14:textId="77777777" w:rsidR="00A768CE" w:rsidRDefault="00A768CE">
            <w:pPr>
              <w:spacing w:before="57" w:after="57"/>
            </w:pPr>
            <w:r>
              <w:rPr>
                <w:lang w:val="el-GR"/>
              </w:rPr>
              <w:t>Κατ’ αποκοπή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AB4D8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  <w:p w14:paraId="5598865A" w14:textId="77777777" w:rsidR="00A768CE" w:rsidRDefault="00A768CE">
            <w:pPr>
              <w:spacing w:before="57" w:after="57"/>
            </w:pPr>
            <w:r>
              <w:rPr>
                <w:lang w:val="el-GR"/>
              </w:rPr>
              <w:t>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71A44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7EF1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</w:tr>
      <w:tr w:rsidR="00A768CE" w14:paraId="69075FA7" w14:textId="77777777" w:rsidTr="00A768CE"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A3183" w14:textId="77777777" w:rsidR="00A768CE" w:rsidRDefault="00A768CE">
            <w:pPr>
              <w:spacing w:before="57" w:after="57"/>
            </w:pPr>
            <w:r>
              <w:rPr>
                <w:b/>
                <w:bCs/>
                <w:szCs w:val="22"/>
              </w:rPr>
              <w:t>ΠΡΟΤΑΣΗ</w:t>
            </w:r>
          </w:p>
          <w:p w14:paraId="129A48CF" w14:textId="77777777" w:rsidR="00A768CE" w:rsidRDefault="00A768CE">
            <w:pPr>
              <w:spacing w:before="57" w:after="57"/>
            </w:pPr>
            <w:r>
              <w:rPr>
                <w:b/>
                <w:bCs/>
                <w:szCs w:val="22"/>
                <w:lang w:val="el-GR"/>
              </w:rPr>
              <w:t>Π.2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E7EBFD" w14:textId="77777777" w:rsidR="00A768CE" w:rsidRDefault="00A768CE">
            <w:pPr>
              <w:spacing w:before="57" w:after="57"/>
            </w:pPr>
            <w:r>
              <w:rPr>
                <w:lang w:val="el-GR"/>
              </w:rPr>
              <w:t>Κατ’ αποκοπή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552AFE" w14:textId="77777777" w:rsidR="00A768CE" w:rsidRDefault="00A768CE">
            <w:pPr>
              <w:spacing w:before="57" w:after="57"/>
            </w:pPr>
            <w:r>
              <w:rPr>
                <w:lang w:val="el-GR"/>
              </w:rPr>
              <w:t>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5F2332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6159A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</w:tr>
      <w:tr w:rsidR="00A768CE" w14:paraId="020428BA" w14:textId="77777777" w:rsidTr="00A768CE"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D7809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22E076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09FDFC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6194B3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5CEF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</w:tr>
      <w:tr w:rsidR="00A768CE" w14:paraId="45E94DA8" w14:textId="77777777" w:rsidTr="00A768CE">
        <w:tc>
          <w:tcPr>
            <w:tcW w:w="5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9B0A42" w14:textId="77777777" w:rsidR="00A768CE" w:rsidRDefault="00A768CE">
            <w:pPr>
              <w:spacing w:before="57" w:after="57"/>
            </w:pPr>
            <w:r>
              <w:rPr>
                <w:rFonts w:eastAsia="SimSun"/>
                <w:b/>
                <w:bCs/>
                <w:sz w:val="20"/>
                <w:szCs w:val="20"/>
              </w:rPr>
              <w:t>ΓΕΝΙΚΟ ΣΥΝΟΛΟ:</w:t>
            </w:r>
            <w:r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58A00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14DD" w14:textId="77777777" w:rsidR="00A768CE" w:rsidRDefault="00A768CE">
            <w:pPr>
              <w:snapToGrid w:val="0"/>
              <w:spacing w:before="57" w:after="57"/>
              <w:rPr>
                <w:lang w:val="el-GR"/>
              </w:rPr>
            </w:pPr>
          </w:p>
        </w:tc>
      </w:tr>
    </w:tbl>
    <w:p w14:paraId="22550B09" w14:textId="77777777" w:rsidR="00A768CE" w:rsidRDefault="00A768CE" w:rsidP="00A768CE">
      <w:pPr>
        <w:spacing w:before="57" w:after="57"/>
        <w:rPr>
          <w:lang w:val="el-GR"/>
        </w:rPr>
      </w:pPr>
    </w:p>
    <w:p w14:paraId="33952C6A" w14:textId="77777777" w:rsidR="00A768CE" w:rsidRDefault="00A768CE" w:rsidP="00A768CE">
      <w:pPr>
        <w:spacing w:line="230" w:lineRule="auto"/>
        <w:ind w:left="5820"/>
        <w:jc w:val="right"/>
      </w:pPr>
      <w:bookmarkStart w:id="2" w:name="_Hlk662733341"/>
      <w:bookmarkEnd w:id="1"/>
      <w:r>
        <w:rPr>
          <w:rFonts w:ascii="Arial Narrow" w:hAnsi="Arial Narrow" w:cs="Arial Narrow"/>
          <w:szCs w:val="22"/>
          <w:lang w:val="el-GR" w:eastAsia="el-GR"/>
        </w:rPr>
        <w:t>……………………., ……/……./……</w:t>
      </w:r>
    </w:p>
    <w:p w14:paraId="7CD5B7AB" w14:textId="77777777" w:rsidR="00A768CE" w:rsidRDefault="00A768CE" w:rsidP="00A768CE">
      <w:pPr>
        <w:spacing w:before="57" w:after="57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>Ο ΠΡΟΣΦΕΡΩΝ</w:t>
      </w:r>
      <w:bookmarkEnd w:id="2"/>
    </w:p>
    <w:p w14:paraId="04363F22" w14:textId="77777777" w:rsidR="00A331E1" w:rsidRDefault="00A331E1"/>
    <w:sectPr w:rsidR="00A331E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026"/>
    <w:rsid w:val="00207026"/>
    <w:rsid w:val="00A331E1"/>
    <w:rsid w:val="00A7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6BADB-0A4D-4CCF-B2A4-8B6E3597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8C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A768CE"/>
    <w:pPr>
      <w:spacing w:after="60"/>
    </w:pPr>
    <w:rPr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2023-07-27T09:56:00Z</dcterms:created>
  <dcterms:modified xsi:type="dcterms:W3CDTF">2023-07-27T09:56:00Z</dcterms:modified>
</cp:coreProperties>
</file>