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5FE" w:rsidRDefault="00BF422D" w:rsidP="008A46C4">
      <w:pPr>
        <w:spacing w:line="360" w:lineRule="auto"/>
        <w:rPr>
          <w:rFonts w:ascii="Verdana" w:hAnsi="Verdana"/>
          <w:b/>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43.3pt;margin-top:-17.25pt;width:48.15pt;height:47.7pt;z-index:251657728;visibility:visible">
            <v:imagedata r:id="rId7" o:title=""/>
          </v:shape>
        </w:pict>
      </w:r>
    </w:p>
    <w:p w:rsidR="008F35FE" w:rsidRDefault="008F35FE" w:rsidP="008A46C4">
      <w:pPr>
        <w:spacing w:line="360" w:lineRule="auto"/>
        <w:rPr>
          <w:rFonts w:ascii="Verdana" w:hAnsi="Verdana"/>
          <w:b/>
          <w:sz w:val="20"/>
          <w:szCs w:val="20"/>
        </w:rPr>
      </w:pPr>
    </w:p>
    <w:p w:rsidR="00722FAE" w:rsidRPr="009F468C" w:rsidRDefault="00E31F85" w:rsidP="00752353">
      <w:pPr>
        <w:rPr>
          <w:rFonts w:ascii="Verdana" w:hAnsi="Verdana"/>
          <w:b/>
          <w:sz w:val="20"/>
          <w:szCs w:val="20"/>
        </w:rPr>
      </w:pPr>
      <w:r w:rsidRPr="00AD77F9">
        <w:rPr>
          <w:rFonts w:ascii="Verdana" w:hAnsi="Verdana"/>
          <w:b/>
          <w:sz w:val="20"/>
          <w:szCs w:val="20"/>
        </w:rPr>
        <w:t>ΕΛΛΗΝΙΚΗ ΔΗΜΟΚΡΑΤΙΑ</w:t>
      </w:r>
      <w:r w:rsidRPr="00AD77F9">
        <w:rPr>
          <w:rFonts w:ascii="Verdana" w:hAnsi="Verdana"/>
          <w:b/>
          <w:sz w:val="20"/>
          <w:szCs w:val="20"/>
        </w:rPr>
        <w:tab/>
      </w:r>
      <w:r w:rsidRPr="00AD77F9">
        <w:rPr>
          <w:rFonts w:ascii="Verdana" w:hAnsi="Verdana"/>
          <w:b/>
          <w:sz w:val="20"/>
          <w:szCs w:val="20"/>
        </w:rPr>
        <w:tab/>
      </w:r>
      <w:r w:rsidRPr="00AD77F9">
        <w:rPr>
          <w:rFonts w:ascii="Verdana" w:hAnsi="Verdana"/>
          <w:b/>
          <w:sz w:val="20"/>
          <w:szCs w:val="20"/>
        </w:rPr>
        <w:tab/>
      </w:r>
      <w:r w:rsidRPr="00AD77F9">
        <w:rPr>
          <w:rFonts w:ascii="Verdana" w:hAnsi="Verdana"/>
          <w:b/>
          <w:sz w:val="20"/>
          <w:szCs w:val="20"/>
        </w:rPr>
        <w:tab/>
      </w:r>
      <w:r w:rsidR="007D5CF5" w:rsidRPr="00AD77F9">
        <w:rPr>
          <w:rFonts w:ascii="Verdana" w:hAnsi="Verdana"/>
          <w:b/>
          <w:sz w:val="20"/>
          <w:szCs w:val="20"/>
        </w:rPr>
        <w:tab/>
      </w:r>
      <w:r w:rsidR="0006312E" w:rsidRPr="00AD77F9">
        <w:rPr>
          <w:rFonts w:ascii="Verdana" w:hAnsi="Verdana"/>
          <w:b/>
          <w:sz w:val="20"/>
          <w:szCs w:val="20"/>
        </w:rPr>
        <w:tab/>
      </w:r>
      <w:r w:rsidRPr="00AD77F9">
        <w:rPr>
          <w:rFonts w:ascii="Verdana" w:hAnsi="Verdana"/>
          <w:sz w:val="20"/>
          <w:szCs w:val="20"/>
        </w:rPr>
        <w:t xml:space="preserve">Ξάνθη, </w:t>
      </w:r>
      <w:r w:rsidR="00BF422D">
        <w:rPr>
          <w:rFonts w:ascii="Verdana" w:hAnsi="Verdana"/>
          <w:sz w:val="20"/>
          <w:szCs w:val="20"/>
        </w:rPr>
        <w:t>16</w:t>
      </w:r>
      <w:r w:rsidRPr="00AD77F9">
        <w:rPr>
          <w:rFonts w:ascii="Verdana" w:hAnsi="Verdana"/>
          <w:sz w:val="20"/>
          <w:szCs w:val="20"/>
        </w:rPr>
        <w:t xml:space="preserve"> </w:t>
      </w:r>
      <w:r w:rsidR="003F61A1">
        <w:rPr>
          <w:rFonts w:ascii="Verdana" w:hAnsi="Verdana"/>
          <w:sz w:val="20"/>
        </w:rPr>
        <w:t>Μαΐου</w:t>
      </w:r>
      <w:r w:rsidR="000375B4" w:rsidRPr="00AD77F9">
        <w:rPr>
          <w:rFonts w:ascii="Verdana" w:hAnsi="Verdana"/>
          <w:sz w:val="20"/>
          <w:szCs w:val="20"/>
        </w:rPr>
        <w:t xml:space="preserve"> </w:t>
      </w:r>
      <w:r w:rsidRPr="00AD77F9">
        <w:rPr>
          <w:rFonts w:ascii="Verdana" w:hAnsi="Verdana"/>
          <w:sz w:val="20"/>
          <w:szCs w:val="20"/>
        </w:rPr>
        <w:t>202</w:t>
      </w:r>
      <w:r w:rsidR="00183BF8">
        <w:rPr>
          <w:rFonts w:ascii="Verdana" w:hAnsi="Verdana"/>
          <w:sz w:val="20"/>
          <w:szCs w:val="20"/>
        </w:rPr>
        <w:t>2</w:t>
      </w:r>
    </w:p>
    <w:p w:rsidR="00E31F85" w:rsidRPr="00E16D00" w:rsidRDefault="008F35FE" w:rsidP="00E31F85">
      <w:pPr>
        <w:rPr>
          <w:rFonts w:ascii="Verdana" w:hAnsi="Verdana"/>
          <w:sz w:val="20"/>
          <w:szCs w:val="20"/>
        </w:rPr>
      </w:pPr>
      <w:r>
        <w:rPr>
          <w:rFonts w:ascii="Verdana" w:hAnsi="Verdana"/>
          <w:b/>
          <w:sz w:val="20"/>
          <w:szCs w:val="20"/>
        </w:rPr>
        <w:t>ΝΟΜΟΣ ΞΑΝΘΗΣ</w:t>
      </w:r>
      <w:r w:rsidR="00E31F85">
        <w:rPr>
          <w:rFonts w:ascii="Verdana" w:hAnsi="Verdana"/>
          <w:b/>
          <w:sz w:val="20"/>
          <w:szCs w:val="20"/>
        </w:rPr>
        <w:tab/>
      </w:r>
      <w:r w:rsidR="00E31F85">
        <w:rPr>
          <w:rFonts w:ascii="Verdana" w:hAnsi="Verdana"/>
          <w:b/>
          <w:sz w:val="20"/>
          <w:szCs w:val="20"/>
        </w:rPr>
        <w:tab/>
      </w:r>
      <w:r w:rsidR="00E31F85">
        <w:rPr>
          <w:rFonts w:ascii="Verdana" w:hAnsi="Verdana"/>
          <w:b/>
          <w:sz w:val="20"/>
          <w:szCs w:val="20"/>
        </w:rPr>
        <w:tab/>
      </w:r>
      <w:r w:rsidR="00E31F85">
        <w:rPr>
          <w:rFonts w:ascii="Verdana" w:hAnsi="Verdana"/>
          <w:b/>
          <w:sz w:val="20"/>
          <w:szCs w:val="20"/>
        </w:rPr>
        <w:tab/>
      </w:r>
      <w:r w:rsidR="00E31F85">
        <w:rPr>
          <w:rFonts w:ascii="Verdana" w:hAnsi="Verdana"/>
          <w:b/>
          <w:sz w:val="20"/>
          <w:szCs w:val="20"/>
        </w:rPr>
        <w:tab/>
      </w:r>
      <w:r w:rsidR="007D5CF5">
        <w:rPr>
          <w:rFonts w:ascii="Verdana" w:hAnsi="Verdana"/>
          <w:b/>
          <w:sz w:val="20"/>
          <w:szCs w:val="20"/>
        </w:rPr>
        <w:tab/>
      </w:r>
      <w:r w:rsidR="0006312E">
        <w:rPr>
          <w:rFonts w:ascii="Verdana" w:hAnsi="Verdana"/>
          <w:b/>
          <w:sz w:val="20"/>
          <w:szCs w:val="20"/>
        </w:rPr>
        <w:tab/>
      </w:r>
      <w:r w:rsidR="00E31F85">
        <w:rPr>
          <w:rFonts w:ascii="Verdana" w:hAnsi="Verdana"/>
          <w:sz w:val="20"/>
          <w:szCs w:val="20"/>
        </w:rPr>
        <w:t>Αρ</w:t>
      </w:r>
      <w:r w:rsidR="007837A1">
        <w:rPr>
          <w:rFonts w:ascii="Verdana" w:hAnsi="Verdana"/>
          <w:sz w:val="20"/>
          <w:szCs w:val="20"/>
        </w:rPr>
        <w:t>ιθ</w:t>
      </w:r>
      <w:r w:rsidR="00E31F85">
        <w:rPr>
          <w:rFonts w:ascii="Verdana" w:hAnsi="Verdana"/>
          <w:sz w:val="20"/>
          <w:szCs w:val="20"/>
        </w:rPr>
        <w:t>. Πρωτ.:</w:t>
      </w:r>
      <w:r w:rsidR="007837A1">
        <w:rPr>
          <w:rFonts w:ascii="Verdana" w:hAnsi="Verdana"/>
          <w:sz w:val="20"/>
          <w:szCs w:val="20"/>
        </w:rPr>
        <w:t xml:space="preserve"> </w:t>
      </w:r>
      <w:r w:rsidR="00BF422D">
        <w:rPr>
          <w:rFonts w:ascii="Verdana" w:hAnsi="Verdana"/>
          <w:sz w:val="20"/>
          <w:szCs w:val="20"/>
        </w:rPr>
        <w:t>10844</w:t>
      </w:r>
    </w:p>
    <w:p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rsidR="00467831" w:rsidRDefault="008F35FE" w:rsidP="00E31F85">
      <w:pPr>
        <w:tabs>
          <w:tab w:val="left" w:pos="6285"/>
        </w:tabs>
        <w:rPr>
          <w:rFonts w:ascii="Verdana" w:hAnsi="Verdana"/>
          <w:sz w:val="20"/>
          <w:szCs w:val="20"/>
        </w:rPr>
      </w:pPr>
      <w:r>
        <w:rPr>
          <w:rFonts w:ascii="Verdana" w:hAnsi="Verdana"/>
          <w:sz w:val="20"/>
          <w:szCs w:val="20"/>
        </w:rPr>
        <w:t xml:space="preserve">                                                                </w:t>
      </w:r>
    </w:p>
    <w:p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rsidR="00E31F85" w:rsidRPr="00E31F85" w:rsidRDefault="00E31F85" w:rsidP="00E31F85">
      <w:pPr>
        <w:tabs>
          <w:tab w:val="left" w:pos="6285"/>
        </w:tabs>
        <w:rPr>
          <w:rFonts w:ascii="Verdana" w:hAnsi="Verdana"/>
          <w:sz w:val="20"/>
          <w:szCs w:val="20"/>
        </w:rPr>
      </w:pPr>
    </w:p>
    <w:p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rsidR="00AB6673" w:rsidRDefault="00AB6673" w:rsidP="004554C1">
      <w:pPr>
        <w:spacing w:line="276" w:lineRule="auto"/>
        <w:jc w:val="center"/>
        <w:rPr>
          <w:rFonts w:ascii="Verdana" w:hAnsi="Verdana"/>
          <w:b/>
          <w:sz w:val="20"/>
          <w:szCs w:val="20"/>
        </w:rPr>
      </w:pPr>
      <w:r w:rsidRPr="00AB6673">
        <w:rPr>
          <w:rFonts w:ascii="Verdana" w:hAnsi="Verdana"/>
          <w:b/>
          <w:sz w:val="20"/>
          <w:szCs w:val="20"/>
        </w:rPr>
        <w:t>«</w:t>
      </w:r>
      <w:r w:rsidR="003F61A1">
        <w:rPr>
          <w:rFonts w:ascii="Verdana" w:hAnsi="Verdana"/>
          <w:b/>
          <w:bCs/>
          <w:sz w:val="20"/>
          <w:szCs w:val="20"/>
        </w:rPr>
        <w:t>Πολιτιστικές διαδρομές στη Παλαιά Πόλη</w:t>
      </w:r>
      <w:r w:rsidR="00183BF8" w:rsidRPr="00183BF8">
        <w:rPr>
          <w:rFonts w:ascii="Verdana" w:hAnsi="Verdana"/>
          <w:b/>
          <w:bCs/>
          <w:sz w:val="20"/>
          <w:szCs w:val="20"/>
        </w:rPr>
        <w:t xml:space="preserve"> Ξάνθης</w:t>
      </w:r>
      <w:r w:rsidRPr="00AB6673">
        <w:rPr>
          <w:rFonts w:ascii="Verdana" w:hAnsi="Verdana"/>
          <w:b/>
          <w:sz w:val="20"/>
          <w:szCs w:val="20"/>
        </w:rPr>
        <w:t>»</w:t>
      </w:r>
    </w:p>
    <w:p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rsidR="002F23AA" w:rsidRDefault="002F23AA" w:rsidP="00F1190B">
      <w:pPr>
        <w:spacing w:line="360" w:lineRule="auto"/>
        <w:jc w:val="center"/>
        <w:rPr>
          <w:rFonts w:ascii="Verdana" w:hAnsi="Verdana"/>
          <w:b/>
          <w:sz w:val="20"/>
          <w:szCs w:val="20"/>
        </w:rPr>
      </w:pPr>
    </w:p>
    <w:p w:rsidR="009B2AB5" w:rsidRPr="00F1190B" w:rsidRDefault="009B2AB5" w:rsidP="00F1190B">
      <w:pPr>
        <w:spacing w:line="360" w:lineRule="auto"/>
        <w:jc w:val="center"/>
        <w:rPr>
          <w:rFonts w:ascii="Verdana" w:hAnsi="Verdana"/>
          <w:b/>
          <w:sz w:val="20"/>
          <w:szCs w:val="20"/>
        </w:rPr>
      </w:pPr>
    </w:p>
    <w:p w:rsidR="00C13DBC" w:rsidRDefault="001230AC" w:rsidP="002F23AA">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3F61A1">
        <w:rPr>
          <w:rFonts w:ascii="Verdana" w:hAnsi="Verdana"/>
          <w:b/>
          <w:bCs/>
          <w:sz w:val="20"/>
          <w:szCs w:val="20"/>
        </w:rPr>
        <w:t>Πολιτιστικές διαδρομές στη Παλαιά Πόλη</w:t>
      </w:r>
      <w:r w:rsidR="00183BF8" w:rsidRPr="00183BF8">
        <w:rPr>
          <w:rFonts w:ascii="Verdana" w:hAnsi="Verdana"/>
          <w:b/>
          <w:bCs/>
          <w:sz w:val="20"/>
          <w:szCs w:val="20"/>
        </w:rPr>
        <w:t xml:space="preserve"> Ξάνθης</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3F61A1">
        <w:rPr>
          <w:rFonts w:ascii="Verdana" w:hAnsi="Verdana"/>
          <w:sz w:val="20"/>
          <w:szCs w:val="20"/>
        </w:rPr>
        <w:t>εκατόν</w:t>
      </w:r>
      <w:r w:rsidR="00183BF8">
        <w:rPr>
          <w:rFonts w:ascii="Verdana" w:hAnsi="Verdana"/>
          <w:sz w:val="20"/>
          <w:szCs w:val="20"/>
        </w:rPr>
        <w:t xml:space="preserve"> </w:t>
      </w:r>
      <w:r w:rsidR="003F61A1">
        <w:rPr>
          <w:rFonts w:ascii="Verdana" w:hAnsi="Verdana"/>
          <w:sz w:val="20"/>
          <w:szCs w:val="20"/>
        </w:rPr>
        <w:t xml:space="preserve">ενενήντα μια </w:t>
      </w:r>
      <w:r w:rsidR="005534D3" w:rsidRPr="005534D3">
        <w:rPr>
          <w:rFonts w:ascii="Verdana" w:hAnsi="Verdana"/>
          <w:sz w:val="20"/>
          <w:szCs w:val="20"/>
        </w:rPr>
        <w:t>χιλιάδων</w:t>
      </w:r>
      <w:r w:rsidR="00183BF8">
        <w:rPr>
          <w:rFonts w:ascii="Verdana" w:hAnsi="Verdana"/>
          <w:sz w:val="20"/>
          <w:szCs w:val="20"/>
        </w:rPr>
        <w:t xml:space="preserve"> τετρακοσίων </w:t>
      </w:r>
      <w:r w:rsidR="003F61A1">
        <w:rPr>
          <w:rFonts w:ascii="Verdana" w:hAnsi="Verdana"/>
          <w:sz w:val="20"/>
          <w:szCs w:val="20"/>
        </w:rPr>
        <w:t xml:space="preserve">τριών </w:t>
      </w:r>
      <w:r w:rsidR="005534D3" w:rsidRPr="005534D3">
        <w:rPr>
          <w:rFonts w:ascii="Verdana" w:hAnsi="Verdana"/>
          <w:sz w:val="20"/>
          <w:szCs w:val="20"/>
        </w:rPr>
        <w:t>ευρώ</w:t>
      </w:r>
      <w:r w:rsidR="00183BF8">
        <w:rPr>
          <w:rFonts w:ascii="Verdana" w:hAnsi="Verdana"/>
          <w:sz w:val="20"/>
          <w:szCs w:val="20"/>
        </w:rPr>
        <w:t xml:space="preserve"> και </w:t>
      </w:r>
      <w:r w:rsidR="003F61A1">
        <w:rPr>
          <w:rFonts w:ascii="Verdana" w:hAnsi="Verdana"/>
          <w:sz w:val="20"/>
          <w:szCs w:val="20"/>
        </w:rPr>
        <w:t>ενενήντα δύο</w:t>
      </w:r>
      <w:r w:rsidR="00183BF8">
        <w:rPr>
          <w:rFonts w:ascii="Verdana" w:hAnsi="Verdana"/>
          <w:sz w:val="20"/>
          <w:szCs w:val="20"/>
        </w:rPr>
        <w:t xml:space="preserve"> λεπτών του ευρώ</w:t>
      </w:r>
      <w:r w:rsidR="00B118B6" w:rsidRPr="005534D3">
        <w:rPr>
          <w:rFonts w:ascii="Verdana" w:hAnsi="Verdana"/>
          <w:sz w:val="20"/>
          <w:szCs w:val="20"/>
        </w:rPr>
        <w:t xml:space="preserve"> </w:t>
      </w:r>
      <w:r w:rsidR="00C13DBC" w:rsidRPr="009F468C">
        <w:rPr>
          <w:rFonts w:ascii="Verdana" w:hAnsi="Verdana"/>
          <w:sz w:val="20"/>
          <w:szCs w:val="20"/>
        </w:rPr>
        <w:t>με το Φ.Π.Α</w:t>
      </w:r>
      <w:r w:rsidR="00857F84">
        <w:rPr>
          <w:rFonts w:ascii="Verdana" w:hAnsi="Verdana"/>
          <w:sz w:val="20"/>
          <w:szCs w:val="20"/>
        </w:rPr>
        <w:t xml:space="preserve"> (</w:t>
      </w:r>
      <w:r w:rsidR="003F61A1">
        <w:rPr>
          <w:rFonts w:ascii="Verdana" w:hAnsi="Verdana"/>
          <w:sz w:val="20"/>
          <w:szCs w:val="20"/>
        </w:rPr>
        <w:t>191</w:t>
      </w:r>
      <w:r w:rsidR="002276FC">
        <w:rPr>
          <w:rFonts w:ascii="Verdana" w:hAnsi="Verdana"/>
          <w:sz w:val="20"/>
          <w:szCs w:val="20"/>
        </w:rPr>
        <w:t>.</w:t>
      </w:r>
      <w:r w:rsidR="00183BF8">
        <w:rPr>
          <w:rFonts w:ascii="Verdana" w:hAnsi="Verdana"/>
          <w:sz w:val="20"/>
          <w:szCs w:val="20"/>
        </w:rPr>
        <w:t>4</w:t>
      </w:r>
      <w:r w:rsidR="003F61A1">
        <w:rPr>
          <w:rFonts w:ascii="Verdana" w:hAnsi="Verdana"/>
          <w:sz w:val="20"/>
          <w:szCs w:val="20"/>
        </w:rPr>
        <w:t>03</w:t>
      </w:r>
      <w:r w:rsidR="002276FC">
        <w:rPr>
          <w:rFonts w:ascii="Verdana" w:hAnsi="Verdana"/>
          <w:sz w:val="20"/>
          <w:szCs w:val="20"/>
        </w:rPr>
        <w:t>,</w:t>
      </w:r>
      <w:r w:rsidR="003F61A1">
        <w:rPr>
          <w:rFonts w:ascii="Verdana" w:hAnsi="Verdana"/>
          <w:sz w:val="20"/>
          <w:szCs w:val="20"/>
        </w:rPr>
        <w:t>92</w:t>
      </w:r>
      <w:r w:rsidR="00857F84">
        <w:rPr>
          <w:rFonts w:ascii="Verdana" w:hAnsi="Verdana"/>
          <w:sz w:val="20"/>
          <w:szCs w:val="20"/>
        </w:rPr>
        <w:t>€)</w:t>
      </w:r>
      <w:r w:rsidR="00C13DBC" w:rsidRPr="009F468C">
        <w:rPr>
          <w:rFonts w:ascii="Verdana" w:hAnsi="Verdana"/>
          <w:sz w:val="20"/>
          <w:szCs w:val="20"/>
        </w:rPr>
        <w:t>.</w:t>
      </w:r>
    </w:p>
    <w:p w:rsidR="00E62724" w:rsidRDefault="00E62724" w:rsidP="002F23AA">
      <w:pPr>
        <w:spacing w:line="360" w:lineRule="auto"/>
        <w:jc w:val="both"/>
        <w:rPr>
          <w:rFonts w:ascii="Verdana" w:hAnsi="Verdana"/>
          <w:sz w:val="20"/>
          <w:szCs w:val="20"/>
        </w:rPr>
      </w:pPr>
    </w:p>
    <w:p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rsidR="008F35FE" w:rsidRPr="00A723F8" w:rsidRDefault="008F35FE" w:rsidP="002F23AA">
      <w:pPr>
        <w:spacing w:line="360" w:lineRule="auto"/>
        <w:jc w:val="both"/>
        <w:rPr>
          <w:rFonts w:ascii="Verdana" w:hAnsi="Verdana"/>
          <w:sz w:val="20"/>
          <w:szCs w:val="20"/>
        </w:rPr>
      </w:pPr>
      <w:r w:rsidRPr="00FE61F1">
        <w:rPr>
          <w:rFonts w:ascii="Verdana" w:hAnsi="Verdana"/>
          <w:sz w:val="20"/>
          <w:szCs w:val="20"/>
        </w:rPr>
        <w:t>Ταχ</w:t>
      </w:r>
      <w:r w:rsidRPr="00A723F8">
        <w:rPr>
          <w:rFonts w:ascii="Verdana" w:hAnsi="Verdana"/>
          <w:sz w:val="20"/>
          <w:szCs w:val="20"/>
        </w:rPr>
        <w:t xml:space="preserve">. </w:t>
      </w:r>
      <w:r>
        <w:rPr>
          <w:rFonts w:ascii="Verdana" w:hAnsi="Verdana"/>
          <w:sz w:val="20"/>
          <w:szCs w:val="20"/>
        </w:rPr>
        <w:t>Κωδ</w:t>
      </w:r>
      <w:r w:rsidRPr="00A723F8">
        <w:rPr>
          <w:rFonts w:ascii="Verdana" w:hAnsi="Verdana"/>
          <w:sz w:val="20"/>
          <w:szCs w:val="20"/>
        </w:rPr>
        <w:t>.: 6713</w:t>
      </w:r>
      <w:r w:rsidR="00A723F8">
        <w:rPr>
          <w:rFonts w:ascii="Verdana" w:hAnsi="Verdana"/>
          <w:sz w:val="20"/>
          <w:szCs w:val="20"/>
        </w:rPr>
        <w:t>2</w:t>
      </w:r>
    </w:p>
    <w:p w:rsidR="008F35FE" w:rsidRPr="00C216C6" w:rsidRDefault="008F35FE" w:rsidP="002F23AA">
      <w:pPr>
        <w:spacing w:line="360" w:lineRule="auto"/>
        <w:jc w:val="both"/>
        <w:rPr>
          <w:rFonts w:ascii="Verdana" w:hAnsi="Verdana"/>
          <w:sz w:val="20"/>
          <w:szCs w:val="20"/>
          <w:lang w:val="en-US"/>
        </w:rPr>
      </w:pPr>
      <w:r>
        <w:rPr>
          <w:rFonts w:ascii="Verdana" w:hAnsi="Verdana"/>
          <w:sz w:val="20"/>
          <w:szCs w:val="20"/>
        </w:rPr>
        <w:t>Τηλ</w:t>
      </w:r>
      <w:r w:rsidRPr="00A47B1D">
        <w:rPr>
          <w:rFonts w:ascii="Verdana" w:hAnsi="Verdana"/>
          <w:sz w:val="20"/>
          <w:szCs w:val="20"/>
          <w:lang w:val="en-US"/>
        </w:rPr>
        <w:t>.:</w:t>
      </w:r>
      <w:r w:rsidRPr="008F35FE">
        <w:rPr>
          <w:rFonts w:ascii="Verdana" w:hAnsi="Verdana"/>
          <w:sz w:val="20"/>
          <w:szCs w:val="20"/>
          <w:lang w:val="en-US"/>
        </w:rPr>
        <w:t xml:space="preserve"> </w:t>
      </w:r>
      <w:r w:rsidR="00E73B71">
        <w:rPr>
          <w:rFonts w:ascii="Verdana" w:hAnsi="Verdana"/>
          <w:sz w:val="20"/>
          <w:szCs w:val="20"/>
          <w:lang w:val="en-US"/>
        </w:rPr>
        <w:t>2541</w:t>
      </w:r>
      <w:r w:rsidR="00E73B71" w:rsidRPr="00E73B71">
        <w:rPr>
          <w:rFonts w:ascii="Verdana" w:hAnsi="Verdana"/>
          <w:sz w:val="20"/>
          <w:szCs w:val="20"/>
          <w:lang w:val="en-US"/>
        </w:rPr>
        <w:t>35082</w:t>
      </w:r>
      <w:r w:rsidR="009D0E8A" w:rsidRPr="00C216C6">
        <w:rPr>
          <w:rFonts w:ascii="Verdana" w:hAnsi="Verdana"/>
          <w:sz w:val="20"/>
          <w:szCs w:val="20"/>
          <w:lang w:val="en-US"/>
        </w:rPr>
        <w:t>2</w:t>
      </w:r>
    </w:p>
    <w:p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rsidR="008F35FE" w:rsidRPr="00C216C6" w:rsidRDefault="008F35FE" w:rsidP="002F23AA">
      <w:pPr>
        <w:spacing w:line="360" w:lineRule="auto"/>
        <w:jc w:val="both"/>
        <w:rPr>
          <w:spacing w:val="-3"/>
        </w:rPr>
      </w:pPr>
      <w:r>
        <w:rPr>
          <w:rFonts w:ascii="Verdana" w:hAnsi="Verdana"/>
          <w:sz w:val="20"/>
          <w:szCs w:val="20"/>
        </w:rPr>
        <w:t>Ιστοσελίδα</w:t>
      </w:r>
      <w:r w:rsidRPr="00C216C6">
        <w:rPr>
          <w:rFonts w:ascii="Verdana" w:hAnsi="Verdana"/>
          <w:sz w:val="20"/>
          <w:szCs w:val="20"/>
        </w:rPr>
        <w:t>:</w:t>
      </w:r>
      <w:r w:rsidRPr="00C216C6">
        <w:t xml:space="preserve"> </w:t>
      </w:r>
      <w:hyperlink r:id="rId10" w:history="1">
        <w:r w:rsidRPr="00E73B71">
          <w:rPr>
            <w:spacing w:val="-3"/>
            <w:lang w:val="en-US"/>
          </w:rPr>
          <w:t>http</w:t>
        </w:r>
        <w:r w:rsidRPr="00C216C6">
          <w:rPr>
            <w:spacing w:val="-3"/>
          </w:rPr>
          <w:t>://</w:t>
        </w:r>
        <w:r w:rsidRPr="00E73B71">
          <w:rPr>
            <w:spacing w:val="-3"/>
            <w:lang w:val="en-US"/>
          </w:rPr>
          <w:t>www</w:t>
        </w:r>
        <w:r w:rsidRPr="00C216C6">
          <w:rPr>
            <w:spacing w:val="-3"/>
          </w:rPr>
          <w:t>.</w:t>
        </w:r>
        <w:r w:rsidRPr="00E73B71">
          <w:rPr>
            <w:spacing w:val="-3"/>
            <w:lang w:val="en-US"/>
          </w:rPr>
          <w:t>cityofxanthi</w:t>
        </w:r>
        <w:r w:rsidRPr="00C216C6">
          <w:rPr>
            <w:spacing w:val="-3"/>
          </w:rPr>
          <w:t>.</w:t>
        </w:r>
        <w:r w:rsidRPr="00E73B71">
          <w:rPr>
            <w:spacing w:val="-3"/>
            <w:lang w:val="en-US"/>
          </w:rPr>
          <w:t>gr</w:t>
        </w:r>
      </w:hyperlink>
    </w:p>
    <w:p w:rsidR="00E62724" w:rsidRPr="00C216C6" w:rsidRDefault="00E62724" w:rsidP="002F23AA">
      <w:pPr>
        <w:spacing w:line="360" w:lineRule="auto"/>
        <w:jc w:val="both"/>
        <w:rPr>
          <w:rFonts w:ascii="Verdana" w:hAnsi="Verdana"/>
          <w:sz w:val="20"/>
          <w:szCs w:val="20"/>
        </w:rPr>
      </w:pPr>
    </w:p>
    <w:p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8F35FE" w:rsidRPr="008F35FE">
          <w:rPr>
            <w:rFonts w:ascii="Verdana" w:hAnsi="Verdana"/>
            <w:spacing w:val="-3"/>
            <w:sz w:val="20"/>
          </w:rPr>
          <w:t>http://www.cityofxanthi.gr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rsidR="00E62724" w:rsidRDefault="00E62724" w:rsidP="002F23AA">
      <w:pPr>
        <w:pStyle w:val="a4"/>
        <w:spacing w:line="360" w:lineRule="auto"/>
        <w:rPr>
          <w:rFonts w:ascii="Verdana" w:hAnsi="Verdana"/>
          <w:sz w:val="20"/>
        </w:rPr>
      </w:pPr>
    </w:p>
    <w:p w:rsidR="005534D3" w:rsidRDefault="001E72BF" w:rsidP="005534D3">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r w:rsidR="003F61A1">
        <w:rPr>
          <w:rFonts w:ascii="Verdana" w:hAnsi="Verdana"/>
          <w:sz w:val="20"/>
        </w:rPr>
        <w:t>72212520</w:t>
      </w:r>
      <w:r w:rsidR="005534D3" w:rsidRPr="005534D3">
        <w:rPr>
          <w:rFonts w:ascii="Verdana" w:hAnsi="Verdana"/>
          <w:sz w:val="20"/>
        </w:rPr>
        <w:t>-</w:t>
      </w:r>
      <w:r w:rsidR="003F61A1">
        <w:rPr>
          <w:rFonts w:ascii="Verdana" w:hAnsi="Verdana"/>
          <w:sz w:val="20"/>
        </w:rPr>
        <w:t>0</w:t>
      </w:r>
      <w:r w:rsidR="00E53A4E">
        <w:rPr>
          <w:rFonts w:ascii="Verdana" w:hAnsi="Verdana"/>
          <w:sz w:val="20"/>
        </w:rPr>
        <w:tab/>
      </w:r>
      <w:r w:rsidR="005534D3" w:rsidRPr="005534D3">
        <w:rPr>
          <w:rFonts w:ascii="Verdana" w:hAnsi="Verdana"/>
          <w:sz w:val="20"/>
        </w:rPr>
        <w:t>{</w:t>
      </w:r>
      <w:r w:rsidR="003F61A1">
        <w:rPr>
          <w:rFonts w:ascii="Verdana" w:hAnsi="Verdana"/>
          <w:sz w:val="20"/>
        </w:rPr>
        <w:t>Υπηρεσίες ανάπτυξης λογισμικού πολυμέσων</w:t>
      </w:r>
      <w:r w:rsidR="005534D3">
        <w:rPr>
          <w:rFonts w:ascii="Verdana" w:hAnsi="Verdana"/>
          <w:sz w:val="20"/>
        </w:rPr>
        <w:t>},</w:t>
      </w:r>
    </w:p>
    <w:p w:rsidR="005534D3" w:rsidRDefault="003F61A1" w:rsidP="005534D3">
      <w:pPr>
        <w:pStyle w:val="a4"/>
        <w:spacing w:line="360" w:lineRule="auto"/>
        <w:ind w:left="1985"/>
        <w:rPr>
          <w:rFonts w:ascii="Verdana" w:hAnsi="Verdana"/>
          <w:sz w:val="20"/>
        </w:rPr>
      </w:pPr>
      <w:r>
        <w:rPr>
          <w:rFonts w:ascii="Verdana" w:hAnsi="Verdana"/>
          <w:sz w:val="20"/>
        </w:rPr>
        <w:t>72262000</w:t>
      </w:r>
      <w:r w:rsidR="005534D3" w:rsidRPr="005534D3">
        <w:rPr>
          <w:rFonts w:ascii="Verdana" w:hAnsi="Verdana"/>
          <w:sz w:val="20"/>
        </w:rPr>
        <w:t>-</w:t>
      </w:r>
      <w:r>
        <w:rPr>
          <w:rFonts w:ascii="Verdana" w:hAnsi="Verdana"/>
          <w:sz w:val="20"/>
        </w:rPr>
        <w:t>9</w:t>
      </w:r>
      <w:r w:rsidR="00E53A4E">
        <w:rPr>
          <w:rFonts w:ascii="Verdana" w:hAnsi="Verdana"/>
          <w:sz w:val="20"/>
        </w:rPr>
        <w:tab/>
      </w:r>
      <w:r w:rsidR="005534D3" w:rsidRPr="005534D3">
        <w:rPr>
          <w:rFonts w:ascii="Verdana" w:hAnsi="Verdana"/>
          <w:sz w:val="20"/>
        </w:rPr>
        <w:t>{</w:t>
      </w:r>
      <w:r>
        <w:rPr>
          <w:rFonts w:ascii="Verdana" w:hAnsi="Verdana"/>
          <w:sz w:val="20"/>
        </w:rPr>
        <w:t>Υπηρεσίες ανάπτυξης λογισμικού</w:t>
      </w:r>
      <w:r w:rsidR="005534D3">
        <w:rPr>
          <w:rFonts w:ascii="Verdana" w:hAnsi="Verdana"/>
          <w:sz w:val="20"/>
        </w:rPr>
        <w:t>},</w:t>
      </w:r>
    </w:p>
    <w:p w:rsidR="00E62724" w:rsidRPr="00A94419" w:rsidRDefault="00E62724" w:rsidP="002F23AA">
      <w:pPr>
        <w:pStyle w:val="a4"/>
        <w:spacing w:line="360" w:lineRule="auto"/>
        <w:rPr>
          <w:rFonts w:ascii="Verdana" w:hAnsi="Verdana" w:cs="Calibri"/>
          <w:sz w:val="20"/>
          <w:lang w:eastAsia="zh-CN"/>
        </w:rPr>
      </w:pPr>
    </w:p>
    <w:p w:rsidR="009E3C94" w:rsidRDefault="001E72BF" w:rsidP="009E3C94">
      <w:pPr>
        <w:pStyle w:val="a4"/>
        <w:spacing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rsidR="00183BF8" w:rsidRDefault="00183BF8" w:rsidP="009E3C94">
      <w:pPr>
        <w:pStyle w:val="a4"/>
        <w:spacing w:line="360" w:lineRule="auto"/>
        <w:rPr>
          <w:rFonts w:ascii="Verdana" w:hAnsi="Verdana"/>
          <w:sz w:val="20"/>
        </w:rPr>
      </w:pPr>
    </w:p>
    <w:p w:rsidR="00A723F8" w:rsidRDefault="001E72BF" w:rsidP="00183BF8">
      <w:pPr>
        <w:pStyle w:val="a4"/>
        <w:spacing w:after="120" w:line="360" w:lineRule="auto"/>
        <w:rPr>
          <w:rFonts w:ascii="Verdana" w:hAnsi="Verdana" w:cs="Calibri"/>
          <w:sz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r w:rsidR="00183BF8" w:rsidRPr="00183BF8">
        <w:rPr>
          <w:rFonts w:ascii="Verdana" w:hAnsi="Verdana" w:cs="Calibri"/>
          <w:sz w:val="20"/>
          <w:lang w:eastAsia="zh-CN"/>
        </w:rPr>
        <w:t xml:space="preserve">Αντικείμενο της σύμβασης είναι η </w:t>
      </w:r>
      <w:r w:rsidR="00630623">
        <w:rPr>
          <w:rFonts w:ascii="Verdana" w:hAnsi="Verdana" w:cs="Calibri"/>
          <w:sz w:val="20"/>
          <w:lang w:eastAsia="zh-CN"/>
        </w:rPr>
        <w:t>υλοποίηση της</w:t>
      </w:r>
      <w:r w:rsidR="003F61A1" w:rsidRPr="003F61A1">
        <w:rPr>
          <w:rFonts w:ascii="Verdana" w:hAnsi="Verdana" w:cs="Calibri"/>
          <w:sz w:val="20"/>
          <w:lang w:eastAsia="zh-CN"/>
        </w:rPr>
        <w:t xml:space="preserve"> </w:t>
      </w:r>
      <w:r w:rsidR="00630623">
        <w:rPr>
          <w:rFonts w:ascii="Verdana" w:hAnsi="Verdana" w:cs="Calibri"/>
          <w:sz w:val="20"/>
          <w:lang w:eastAsia="zh-CN"/>
        </w:rPr>
        <w:t>υπηρεσίας</w:t>
      </w:r>
      <w:r w:rsidR="003F61A1" w:rsidRPr="003F61A1">
        <w:rPr>
          <w:rFonts w:ascii="Verdana" w:hAnsi="Verdana" w:cs="Calibri"/>
          <w:sz w:val="20"/>
          <w:lang w:eastAsia="zh-CN"/>
        </w:rPr>
        <w:t xml:space="preserve"> με </w:t>
      </w:r>
      <w:r w:rsidR="00630623" w:rsidRPr="00183BF8">
        <w:rPr>
          <w:rFonts w:ascii="Verdana" w:hAnsi="Verdana" w:cs="Calibri"/>
          <w:sz w:val="20"/>
          <w:lang w:eastAsia="zh-CN"/>
        </w:rPr>
        <w:t xml:space="preserve">τίτλο: </w:t>
      </w:r>
      <w:r w:rsidR="00630623" w:rsidRPr="00183BF8">
        <w:rPr>
          <w:rFonts w:ascii="Verdana" w:hAnsi="Verdana" w:cs="Calibri"/>
          <w:b/>
          <w:bCs/>
          <w:sz w:val="20"/>
          <w:lang w:eastAsia="zh-CN"/>
        </w:rPr>
        <w:t>«</w:t>
      </w:r>
      <w:r w:rsidR="00630623">
        <w:rPr>
          <w:rFonts w:ascii="Verdana" w:hAnsi="Verdana" w:cs="Calibri"/>
          <w:b/>
          <w:bCs/>
          <w:sz w:val="20"/>
          <w:lang w:eastAsia="zh-CN"/>
        </w:rPr>
        <w:t>Πολιτιστικές διαδρομές στη Παλαιά Πόλη</w:t>
      </w:r>
      <w:r w:rsidR="00630623" w:rsidRPr="00183BF8">
        <w:rPr>
          <w:rFonts w:ascii="Verdana" w:hAnsi="Verdana" w:cs="Calibri"/>
          <w:b/>
          <w:bCs/>
          <w:sz w:val="20"/>
          <w:lang w:eastAsia="zh-CN"/>
        </w:rPr>
        <w:t xml:space="preserve"> Ξάνθης»</w:t>
      </w:r>
      <w:r w:rsidR="003F61A1" w:rsidRPr="003F61A1">
        <w:rPr>
          <w:rFonts w:ascii="Verdana" w:hAnsi="Verdana" w:cs="Calibri"/>
          <w:sz w:val="20"/>
          <w:lang w:eastAsia="zh-CN"/>
        </w:rPr>
        <w:t>. Το έργο</w:t>
      </w:r>
      <w:r w:rsidR="00630623">
        <w:rPr>
          <w:rFonts w:ascii="Verdana" w:hAnsi="Verdana" w:cs="Calibri"/>
          <w:sz w:val="20"/>
          <w:lang w:eastAsia="zh-CN"/>
        </w:rPr>
        <w:t xml:space="preserve"> (υπηρεσία)</w:t>
      </w:r>
      <w:r w:rsidR="003F61A1" w:rsidRPr="003F61A1">
        <w:rPr>
          <w:rFonts w:ascii="Verdana" w:hAnsi="Verdana" w:cs="Calibri"/>
          <w:sz w:val="20"/>
          <w:lang w:eastAsia="zh-CN"/>
        </w:rPr>
        <w:t xml:space="preserve"> θα έχει διάρκεια 18 μήνες</w:t>
      </w:r>
      <w:r w:rsidR="00630623">
        <w:rPr>
          <w:rFonts w:ascii="Verdana" w:hAnsi="Verdana" w:cs="Calibri"/>
          <w:sz w:val="20"/>
          <w:lang w:eastAsia="zh-CN"/>
        </w:rPr>
        <w:t xml:space="preserve"> και</w:t>
      </w:r>
      <w:r w:rsidR="003F61A1" w:rsidRPr="003F61A1">
        <w:rPr>
          <w:rFonts w:ascii="Verdana" w:hAnsi="Verdana" w:cs="Calibri"/>
          <w:sz w:val="20"/>
          <w:lang w:eastAsia="zh-CN"/>
        </w:rPr>
        <w:t xml:space="preserve"> αφορά τον σχεδιασμό και την υποστήριξη υλοποίησης πολιτιστικών διαδρομών στον οικισμό της παλαιάς πόλης Ξάνθης. Οι πολιτιστικές </w:t>
      </w:r>
      <w:r w:rsidR="003F61A1" w:rsidRPr="003F61A1">
        <w:rPr>
          <w:rFonts w:ascii="Verdana" w:hAnsi="Verdana" w:cs="Calibri"/>
          <w:sz w:val="20"/>
          <w:lang w:eastAsia="zh-CN"/>
        </w:rPr>
        <w:lastRenderedPageBreak/>
        <w:t>διαδρομές αφορούν εκατό (100) αξιόλογα σημεία ενδιαφέροντος στην Παλιά Πόλη Ξάνθης και αποσκοπούν στην ανάδειξη των σημείων αυτών, τα οποία λόγω των ιδιαίτερων χαρακτηριστικών και στοιχείων τους μπορούν να αποτελέσουν πόλο έλξης για πολιτιστικό, εκπαιδευτικό, ιστορικό, λαογραφικό και θρησκευτικό τουρισμό</w:t>
      </w:r>
      <w:r w:rsidR="00E16D00">
        <w:rPr>
          <w:rFonts w:ascii="Verdana" w:hAnsi="Verdana" w:cs="Calibri"/>
          <w:bCs/>
          <w:sz w:val="20"/>
          <w:lang w:eastAsia="zh-CN"/>
        </w:rPr>
        <w:t>.</w:t>
      </w:r>
    </w:p>
    <w:p w:rsidR="00561C0B" w:rsidRPr="009010CA" w:rsidRDefault="00561C0B" w:rsidP="00C70337">
      <w:pPr>
        <w:spacing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και Δανείων</w:t>
      </w:r>
      <w:r w:rsidR="00C70337" w:rsidRPr="009010CA">
        <w:rPr>
          <w:rFonts w:ascii="Verdana" w:hAnsi="Verdana" w:cs="Calibri"/>
          <w:sz w:val="20"/>
          <w:szCs w:val="20"/>
          <w:lang w:eastAsia="zh-CN"/>
        </w:rPr>
        <w:t>, ποσού</w:t>
      </w:r>
      <w:r w:rsidR="00183BF8">
        <w:rPr>
          <w:rFonts w:ascii="Verdana" w:hAnsi="Verdana" w:cs="Calibri"/>
          <w:sz w:val="20"/>
          <w:szCs w:val="20"/>
          <w:lang w:eastAsia="zh-CN"/>
        </w:rPr>
        <w:t xml:space="preserve"> </w:t>
      </w:r>
      <w:r w:rsidR="003F61A1">
        <w:rPr>
          <w:rFonts w:ascii="Verdana" w:hAnsi="Verdana" w:cs="Calibri"/>
          <w:sz w:val="20"/>
          <w:szCs w:val="20"/>
          <w:u w:val="single"/>
          <w:lang w:eastAsia="zh-CN"/>
        </w:rPr>
        <w:t>τριών</w:t>
      </w:r>
      <w:r w:rsidR="00183BF8" w:rsidRPr="00183BF8">
        <w:rPr>
          <w:rFonts w:ascii="Verdana" w:hAnsi="Verdana" w:cs="Calibri"/>
          <w:sz w:val="20"/>
          <w:szCs w:val="20"/>
          <w:u w:val="single"/>
          <w:lang w:eastAsia="zh-CN"/>
        </w:rPr>
        <w:t xml:space="preserve"> χιλιάδων ογδόντα </w:t>
      </w:r>
      <w:r w:rsidR="003F61A1">
        <w:rPr>
          <w:rFonts w:ascii="Verdana" w:hAnsi="Verdana" w:cs="Calibri"/>
          <w:sz w:val="20"/>
          <w:szCs w:val="20"/>
          <w:u w:val="single"/>
          <w:lang w:eastAsia="zh-CN"/>
        </w:rPr>
        <w:t>εφτά</w:t>
      </w:r>
      <w:r w:rsidR="00183BF8" w:rsidRPr="00183BF8">
        <w:rPr>
          <w:rFonts w:ascii="Verdana" w:hAnsi="Verdana" w:cs="Calibri"/>
          <w:sz w:val="20"/>
          <w:szCs w:val="20"/>
          <w:u w:val="single"/>
          <w:lang w:eastAsia="zh-CN"/>
        </w:rPr>
        <w:t xml:space="preserve"> ευρώ</w:t>
      </w:r>
      <w:r w:rsidR="003F61A1">
        <w:rPr>
          <w:rFonts w:ascii="Verdana" w:hAnsi="Verdana" w:cs="Calibri"/>
          <w:sz w:val="20"/>
          <w:szCs w:val="20"/>
          <w:u w:val="single"/>
          <w:lang w:eastAsia="zh-CN"/>
        </w:rPr>
        <w:t xml:space="preserve"> και δεκαέξι λεπτών του ευρώ</w:t>
      </w:r>
      <w:r w:rsidR="00183BF8" w:rsidRPr="00183BF8">
        <w:rPr>
          <w:rFonts w:ascii="Verdana" w:hAnsi="Verdana" w:cs="Calibri"/>
          <w:sz w:val="20"/>
          <w:szCs w:val="20"/>
          <w:u w:val="single"/>
          <w:lang w:eastAsia="zh-CN"/>
        </w:rPr>
        <w:t xml:space="preserve"> (</w:t>
      </w:r>
      <w:r w:rsidR="003F61A1">
        <w:rPr>
          <w:rFonts w:ascii="Verdana" w:hAnsi="Verdana" w:cs="Tahoma"/>
          <w:bCs/>
          <w:sz w:val="20"/>
          <w:szCs w:val="20"/>
          <w:u w:val="single"/>
        </w:rPr>
        <w:t>3</w:t>
      </w:r>
      <w:r w:rsidR="00C70337" w:rsidRPr="00183BF8">
        <w:rPr>
          <w:rFonts w:ascii="Verdana" w:hAnsi="Verdana" w:cs="Tahoma"/>
          <w:bCs/>
          <w:sz w:val="20"/>
          <w:szCs w:val="20"/>
          <w:u w:val="single"/>
        </w:rPr>
        <w:t>.</w:t>
      </w:r>
      <w:r w:rsidR="003F61A1">
        <w:rPr>
          <w:rFonts w:ascii="Verdana" w:hAnsi="Verdana" w:cs="Tahoma"/>
          <w:bCs/>
          <w:sz w:val="20"/>
          <w:szCs w:val="20"/>
          <w:u w:val="single"/>
        </w:rPr>
        <w:t>0</w:t>
      </w:r>
      <w:r w:rsidR="00183BF8" w:rsidRPr="00183BF8">
        <w:rPr>
          <w:rFonts w:ascii="Verdana" w:hAnsi="Verdana" w:cs="Tahoma"/>
          <w:bCs/>
          <w:sz w:val="20"/>
          <w:szCs w:val="20"/>
          <w:u w:val="single"/>
        </w:rPr>
        <w:t>8</w:t>
      </w:r>
      <w:r w:rsidR="003F61A1">
        <w:rPr>
          <w:rFonts w:ascii="Verdana" w:hAnsi="Verdana" w:cs="Tahoma"/>
          <w:bCs/>
          <w:sz w:val="20"/>
          <w:szCs w:val="20"/>
          <w:u w:val="single"/>
        </w:rPr>
        <w:t>7</w:t>
      </w:r>
      <w:r w:rsidR="00C70337" w:rsidRPr="00183BF8">
        <w:rPr>
          <w:rFonts w:ascii="Verdana" w:hAnsi="Verdana" w:cs="Tahoma"/>
          <w:bCs/>
          <w:sz w:val="20"/>
          <w:szCs w:val="20"/>
          <w:u w:val="single"/>
        </w:rPr>
        <w:t>,</w:t>
      </w:r>
      <w:r w:rsidR="003F61A1">
        <w:rPr>
          <w:rFonts w:ascii="Verdana" w:hAnsi="Verdana" w:cs="Tahoma"/>
          <w:bCs/>
          <w:sz w:val="20"/>
          <w:szCs w:val="20"/>
          <w:u w:val="single"/>
        </w:rPr>
        <w:t>16</w:t>
      </w:r>
      <w:r w:rsidR="00183BF8" w:rsidRPr="00183BF8">
        <w:rPr>
          <w:rFonts w:ascii="Verdana" w:hAnsi="Verdana" w:cs="Tahoma"/>
          <w:bCs/>
          <w:sz w:val="20"/>
          <w:szCs w:val="20"/>
          <w:u w:val="single"/>
        </w:rPr>
        <w:t xml:space="preserve"> €)</w:t>
      </w:r>
      <w:r w:rsidR="00C70337" w:rsidRPr="009010CA">
        <w:rPr>
          <w:rFonts w:ascii="Verdana" w:hAnsi="Verdana" w:cs="Tahoma"/>
          <w:sz w:val="20"/>
          <w:szCs w:val="20"/>
        </w:rPr>
        <w:t xml:space="preserve"> </w:t>
      </w:r>
      <w:r w:rsidR="005534D3">
        <w:rPr>
          <w:rFonts w:ascii="Verdana" w:hAnsi="Verdana" w:cs="Tahoma"/>
          <w:sz w:val="20"/>
          <w:szCs w:val="20"/>
        </w:rPr>
        <w:t>για το σύνολο της σύμβασης</w:t>
      </w:r>
      <w:r w:rsidR="00752353" w:rsidRPr="009010CA">
        <w:rPr>
          <w:rFonts w:ascii="Verdana" w:hAnsi="Verdana" w:cs="Tahoma"/>
          <w:sz w:val="20"/>
          <w:szCs w:val="20"/>
        </w:rPr>
        <w:t>.</w:t>
      </w:r>
    </w:p>
    <w:p w:rsidR="00E62724" w:rsidRPr="00752353" w:rsidRDefault="00E62724" w:rsidP="005534D3">
      <w:pPr>
        <w:spacing w:line="360" w:lineRule="auto"/>
        <w:jc w:val="both"/>
        <w:rPr>
          <w:rFonts w:ascii="Verdana" w:hAnsi="Verdana" w:cs="Tahoma"/>
          <w:sz w:val="20"/>
          <w:szCs w:val="20"/>
        </w:rPr>
      </w:pPr>
    </w:p>
    <w:p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r w:rsidR="00A64821">
        <w:rPr>
          <w:rFonts w:ascii="Verdana" w:hAnsi="Verdana"/>
          <w:b/>
          <w:sz w:val="20"/>
        </w:rPr>
        <w:t xml:space="preserve"> </w:t>
      </w:r>
    </w:p>
    <w:p w:rsidR="00E62724" w:rsidRPr="00A94419" w:rsidRDefault="00E62724" w:rsidP="002F23AA">
      <w:pPr>
        <w:pStyle w:val="a4"/>
        <w:spacing w:line="360" w:lineRule="auto"/>
        <w:rPr>
          <w:rFonts w:ascii="Verdana" w:hAnsi="Verdana"/>
          <w:sz w:val="20"/>
        </w:rPr>
      </w:pPr>
    </w:p>
    <w:p w:rsidR="00FE3187" w:rsidRPr="00C554EE"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 προμήθειας</w:t>
      </w:r>
      <w:r w:rsidR="00771783" w:rsidRPr="002644A7">
        <w:rPr>
          <w:rFonts w:ascii="Verdana" w:hAnsi="Verdana"/>
          <w:b/>
          <w:sz w:val="20"/>
        </w:rPr>
        <w:t xml:space="preserve">: </w:t>
      </w:r>
      <w:r w:rsidR="00183BF8" w:rsidRPr="00183BF8">
        <w:rPr>
          <w:rFonts w:ascii="Verdana" w:hAnsi="Verdana"/>
          <w:sz w:val="20"/>
        </w:rPr>
        <w:t xml:space="preserve">Η διάρκεια της σύμβασης ορίζεται </w:t>
      </w:r>
      <w:r w:rsidR="00183BF8" w:rsidRPr="00183BF8">
        <w:rPr>
          <w:rFonts w:ascii="Verdana" w:hAnsi="Verdana"/>
          <w:b/>
          <w:sz w:val="20"/>
        </w:rPr>
        <w:t xml:space="preserve">σε </w:t>
      </w:r>
      <w:r w:rsidR="003F61A1">
        <w:rPr>
          <w:rFonts w:ascii="Verdana" w:hAnsi="Verdana"/>
          <w:b/>
          <w:sz w:val="20"/>
        </w:rPr>
        <w:t xml:space="preserve">δεκαοχτώ </w:t>
      </w:r>
      <w:r w:rsidR="00183BF8" w:rsidRPr="00183BF8">
        <w:rPr>
          <w:rFonts w:ascii="Verdana" w:hAnsi="Verdana"/>
          <w:b/>
          <w:sz w:val="20"/>
        </w:rPr>
        <w:t>(</w:t>
      </w:r>
      <w:r w:rsidR="003F61A1">
        <w:rPr>
          <w:rFonts w:ascii="Verdana" w:hAnsi="Verdana"/>
          <w:b/>
          <w:sz w:val="20"/>
        </w:rPr>
        <w:t>18</w:t>
      </w:r>
      <w:r w:rsidR="00183BF8" w:rsidRPr="00183BF8">
        <w:rPr>
          <w:rFonts w:ascii="Verdana" w:hAnsi="Verdana"/>
          <w:b/>
          <w:sz w:val="20"/>
        </w:rPr>
        <w:t xml:space="preserve">) μήνες </w:t>
      </w:r>
      <w:r w:rsidR="00183BF8" w:rsidRPr="00183BF8">
        <w:rPr>
          <w:rFonts w:ascii="Verdana" w:hAnsi="Verdana"/>
          <w:sz w:val="20"/>
        </w:rPr>
        <w:t>από την υπογραφή της σύμβασης</w:t>
      </w:r>
      <w:r w:rsidR="00C554EE" w:rsidRPr="002644A7">
        <w:rPr>
          <w:rFonts w:ascii="Verdana" w:hAnsi="Verdana"/>
          <w:sz w:val="20"/>
        </w:rPr>
        <w:t>.</w:t>
      </w:r>
    </w:p>
    <w:p w:rsidR="009E3C94" w:rsidRDefault="009E3C94" w:rsidP="002F23AA">
      <w:pPr>
        <w:spacing w:line="360" w:lineRule="auto"/>
        <w:jc w:val="both"/>
        <w:rPr>
          <w:rFonts w:ascii="Verdana" w:hAnsi="Verdana"/>
          <w:b/>
          <w:sz w:val="20"/>
          <w:szCs w:val="20"/>
        </w:rPr>
      </w:pPr>
    </w:p>
    <w:p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rsidR="00E62724" w:rsidRPr="00A94419" w:rsidRDefault="00E62724" w:rsidP="002F23AA">
      <w:pPr>
        <w:spacing w:line="360" w:lineRule="auto"/>
        <w:jc w:val="both"/>
      </w:pPr>
    </w:p>
    <w:p w:rsidR="00771783" w:rsidRPr="00931066" w:rsidRDefault="001E72BF" w:rsidP="00183BF8">
      <w:pPr>
        <w:spacing w:after="120" w:line="360" w:lineRule="auto"/>
        <w:jc w:val="both"/>
        <w:rPr>
          <w:rFonts w:ascii="Verdana" w:hAnsi="Verdana" w:cs="Calibri"/>
          <w:sz w:val="20"/>
          <w:szCs w:val="20"/>
          <w:lang w:eastAsia="zh-CN"/>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183BF8" w:rsidRPr="00183BF8">
        <w:rPr>
          <w:rFonts w:ascii="Verdana" w:hAnsi="Verdana" w:cs="Calibri"/>
          <w:sz w:val="20"/>
          <w:szCs w:val="20"/>
          <w:lang w:eastAsia="zh-CN"/>
        </w:rPr>
        <w:t xml:space="preserve">Η παρούσα σύμβαση δεν υποδιαιρείται σε επιμέρους ομάδες σύμφωνα με την με αριθ. </w:t>
      </w:r>
      <w:r w:rsidR="00183BF8" w:rsidRPr="00183BF8">
        <w:rPr>
          <w:rFonts w:ascii="Verdana" w:hAnsi="Verdana" w:cs="Calibri"/>
          <w:iCs/>
          <w:sz w:val="20"/>
          <w:szCs w:val="20"/>
          <w:lang w:eastAsia="zh-CN"/>
        </w:rPr>
        <w:t>7</w:t>
      </w:r>
      <w:r w:rsidR="00183BF8" w:rsidRPr="00183BF8">
        <w:rPr>
          <w:rFonts w:ascii="Verdana" w:hAnsi="Verdana" w:cs="Calibri"/>
          <w:sz w:val="20"/>
          <w:szCs w:val="20"/>
          <w:lang w:eastAsia="zh-CN"/>
        </w:rPr>
        <w:t>/20</w:t>
      </w:r>
      <w:r w:rsidR="003F61A1">
        <w:rPr>
          <w:rFonts w:ascii="Verdana" w:hAnsi="Verdana" w:cs="Calibri"/>
          <w:sz w:val="20"/>
          <w:szCs w:val="20"/>
          <w:lang w:eastAsia="zh-CN"/>
        </w:rPr>
        <w:t>19 μελέτη της Διεύθυνσης Προγραμματισμού, Οργάνωσης και Πληροφορικής του Δήμου Ξάνθης.</w:t>
      </w:r>
    </w:p>
    <w:p w:rsidR="00E62724" w:rsidRDefault="00E62724" w:rsidP="002F23AA">
      <w:pPr>
        <w:pStyle w:val="a4"/>
        <w:spacing w:line="360" w:lineRule="auto"/>
        <w:rPr>
          <w:rFonts w:ascii="Verdana" w:hAnsi="Verdana"/>
          <w:b/>
          <w:sz w:val="20"/>
        </w:rPr>
      </w:pPr>
    </w:p>
    <w:p w:rsidR="005F6E05" w:rsidRDefault="001E72BF" w:rsidP="002F23AA">
      <w:pPr>
        <w:pStyle w:val="a4"/>
        <w:spacing w:line="360" w:lineRule="auto"/>
        <w:rPr>
          <w:rFonts w:ascii="Verdana" w:hAnsi="Verdana"/>
          <w:sz w:val="20"/>
        </w:rPr>
      </w:pPr>
      <w:r>
        <w:rPr>
          <w:rFonts w:ascii="Verdana" w:hAnsi="Verdana"/>
          <w:b/>
          <w:sz w:val="20"/>
        </w:rPr>
        <w:t>1</w:t>
      </w:r>
      <w:r w:rsidR="001230AC">
        <w:rPr>
          <w:rFonts w:ascii="Verdana" w:hAnsi="Verdana"/>
          <w:b/>
          <w:sz w:val="20"/>
        </w:rPr>
        <w:t>0</w:t>
      </w:r>
      <w:r>
        <w:rPr>
          <w:rFonts w:ascii="Verdana" w:hAnsi="Verdana"/>
          <w:b/>
          <w:sz w:val="20"/>
        </w:rPr>
        <w:t xml:space="preserve">. </w:t>
      </w:r>
      <w:r w:rsidR="005F6E05">
        <w:rPr>
          <w:rFonts w:ascii="Verdana" w:hAnsi="Verdana"/>
          <w:b/>
          <w:sz w:val="20"/>
        </w:rPr>
        <w:t xml:space="preserve">Κριτήριο ανάθεσης: </w:t>
      </w:r>
      <w:r w:rsidR="009E3C94" w:rsidRPr="009E3C94">
        <w:rPr>
          <w:rFonts w:ascii="Verdana" w:hAnsi="Verdana"/>
          <w:sz w:val="20"/>
        </w:rPr>
        <w:t xml:space="preserve">Η πλέον συμφέρουσα από οικονομική άποψη προσφοράς, βάσει </w:t>
      </w:r>
      <w:r w:rsidR="00931066">
        <w:rPr>
          <w:rFonts w:ascii="Verdana" w:hAnsi="Verdana"/>
          <w:sz w:val="20"/>
        </w:rPr>
        <w:t xml:space="preserve">βέλτιστης σχέσης ποιότητας – τιμής </w:t>
      </w:r>
      <w:r w:rsidR="009E3C94" w:rsidRPr="009E3C94">
        <w:rPr>
          <w:rFonts w:ascii="Verdana" w:hAnsi="Verdana"/>
          <w:sz w:val="20"/>
        </w:rPr>
        <w:t xml:space="preserve">για το σύνολο των </w:t>
      </w:r>
      <w:r w:rsidR="00931066">
        <w:rPr>
          <w:rFonts w:ascii="Verdana" w:hAnsi="Verdana"/>
          <w:sz w:val="20"/>
        </w:rPr>
        <w:t>υπηρεσιών του Προϋπολογισμού</w:t>
      </w:r>
      <w:r w:rsidR="00183BF8" w:rsidRPr="00183BF8">
        <w:rPr>
          <w:rFonts w:ascii="Verdana" w:hAnsi="Verdana"/>
          <w:sz w:val="20"/>
        </w:rPr>
        <w:t xml:space="preserve"> που περιγράφεται στην με Αριθ. 7</w:t>
      </w:r>
      <w:r w:rsidR="004D68C5">
        <w:rPr>
          <w:rFonts w:ascii="Verdana" w:hAnsi="Verdana"/>
          <w:sz w:val="20"/>
        </w:rPr>
        <w:t>/20</w:t>
      </w:r>
      <w:r w:rsidR="00931066">
        <w:rPr>
          <w:rFonts w:ascii="Verdana" w:hAnsi="Verdana"/>
          <w:sz w:val="20"/>
        </w:rPr>
        <w:t>19</w:t>
      </w:r>
      <w:r w:rsidR="004D68C5">
        <w:rPr>
          <w:rFonts w:ascii="Verdana" w:hAnsi="Verdana"/>
          <w:sz w:val="20"/>
        </w:rPr>
        <w:t xml:space="preserve"> Μελέτη</w:t>
      </w:r>
      <w:r w:rsidR="00183BF8" w:rsidRPr="00183BF8">
        <w:rPr>
          <w:rFonts w:ascii="Verdana" w:hAnsi="Verdana"/>
          <w:sz w:val="20"/>
        </w:rPr>
        <w:t xml:space="preserve"> της Διεύθυνσης </w:t>
      </w:r>
      <w:r w:rsidR="00931066">
        <w:rPr>
          <w:rFonts w:ascii="Verdana" w:hAnsi="Verdana"/>
          <w:sz w:val="20"/>
        </w:rPr>
        <w:t>Προγραμματισμού, Οργάνωσης και Πληροφορικής</w:t>
      </w:r>
      <w:r w:rsidR="00183BF8" w:rsidRPr="00183BF8">
        <w:rPr>
          <w:rFonts w:ascii="Verdana" w:hAnsi="Verdana"/>
          <w:sz w:val="20"/>
        </w:rPr>
        <w:t xml:space="preserve"> του Δήμου Ξάνθης</w:t>
      </w:r>
      <w:r w:rsidR="00C70337">
        <w:rPr>
          <w:rFonts w:ascii="Verdana" w:hAnsi="Verdana"/>
          <w:sz w:val="20"/>
        </w:rPr>
        <w:t>.</w:t>
      </w:r>
    </w:p>
    <w:p w:rsidR="004E1C80" w:rsidRDefault="004E1C80" w:rsidP="002F23AA">
      <w:pPr>
        <w:pStyle w:val="a4"/>
        <w:spacing w:line="360" w:lineRule="auto"/>
        <w:rPr>
          <w:rFonts w:ascii="Verdana" w:hAnsi="Verdana"/>
          <w:sz w:val="20"/>
        </w:rPr>
      </w:pPr>
    </w:p>
    <w:p w:rsidR="00C74584" w:rsidRPr="001230AC" w:rsidRDefault="005F6E05" w:rsidP="002F23AA">
      <w:pPr>
        <w:pStyle w:val="a4"/>
        <w:spacing w:line="360" w:lineRule="auto"/>
        <w:rPr>
          <w:rFonts w:ascii="Verdana" w:hAnsi="Verdana"/>
          <w:sz w:val="20"/>
        </w:rPr>
      </w:pPr>
      <w:r>
        <w:rPr>
          <w:rFonts w:ascii="Verdana" w:hAnsi="Verdana"/>
          <w:b/>
          <w:sz w:val="20"/>
        </w:rPr>
        <w:t>1</w:t>
      </w:r>
      <w:r w:rsidR="001230AC">
        <w:rPr>
          <w:rFonts w:ascii="Verdana" w:hAnsi="Verdana"/>
          <w:b/>
          <w:sz w:val="20"/>
        </w:rPr>
        <w:t>1</w:t>
      </w:r>
      <w:r>
        <w:rPr>
          <w:rFonts w:ascii="Verdana" w:hAnsi="Verdana"/>
          <w:b/>
          <w:sz w:val="20"/>
        </w:rPr>
        <w:t xml:space="preserve">. </w:t>
      </w:r>
      <w:r w:rsidR="00E80A36">
        <w:rPr>
          <w:rFonts w:ascii="Verdana" w:hAnsi="Verdana"/>
          <w:b/>
          <w:sz w:val="20"/>
        </w:rPr>
        <w:t xml:space="preserve">Παραλαβή προσφορών: </w:t>
      </w:r>
      <w:r w:rsidR="006B2BB6" w:rsidRPr="006B2BB6">
        <w:rPr>
          <w:rFonts w:ascii="Verdana" w:hAnsi="Verdana"/>
          <w:sz w:val="20"/>
        </w:rPr>
        <w:t>Ο διαγωνισμός</w:t>
      </w:r>
      <w:r w:rsidR="00277D8E">
        <w:rPr>
          <w:rFonts w:ascii="Verdana" w:hAnsi="Verdana"/>
          <w:sz w:val="20"/>
        </w:rPr>
        <w:t xml:space="preserve"> </w:t>
      </w:r>
      <w:r w:rsidR="00277D8E" w:rsidRPr="00196ECF">
        <w:rPr>
          <w:rFonts w:ascii="Verdana" w:hAnsi="Verdana"/>
          <w:sz w:val="20"/>
        </w:rPr>
        <w:t>(</w:t>
      </w:r>
      <w:r w:rsidR="00277D8E">
        <w:rPr>
          <w:rFonts w:ascii="Verdana" w:hAnsi="Verdana"/>
          <w:sz w:val="20"/>
        </w:rPr>
        <w:t>ηλεκτρονική αποσφράγιση προσφορών</w:t>
      </w:r>
      <w:r w:rsidR="00277D8E" w:rsidRPr="00196ECF">
        <w:rPr>
          <w:rFonts w:ascii="Verdana" w:hAnsi="Verdana"/>
          <w:sz w:val="20"/>
        </w:rPr>
        <w:t>)</w:t>
      </w:r>
      <w:r w:rsidR="006B2BB6" w:rsidRPr="006B2BB6">
        <w:rPr>
          <w:rFonts w:ascii="Verdana" w:hAnsi="Verdana"/>
          <w:sz w:val="20"/>
        </w:rPr>
        <w:t xml:space="preserve"> θα διενεργηθεί </w:t>
      </w:r>
      <w:r w:rsidR="00C74584">
        <w:rPr>
          <w:rFonts w:ascii="Verdana" w:hAnsi="Verdana"/>
          <w:sz w:val="20"/>
        </w:rPr>
        <w:t xml:space="preserve">με ηλεκτρονικό τρόπο </w:t>
      </w:r>
      <w:r>
        <w:rPr>
          <w:rFonts w:ascii="Verdana" w:hAnsi="Verdana"/>
          <w:sz w:val="20"/>
        </w:rPr>
        <w:t>μέσω</w:t>
      </w:r>
      <w:r w:rsidRPr="005F6E05">
        <w:rPr>
          <w:rFonts w:ascii="Verdana" w:hAnsi="Verdana"/>
          <w:sz w:val="20"/>
        </w:rPr>
        <w:t xml:space="preserve"> της πλατφόρμας του</w:t>
      </w:r>
      <w:r>
        <w:rPr>
          <w:rFonts w:ascii="Verdana" w:hAnsi="Verdana"/>
          <w:sz w:val="20"/>
        </w:rPr>
        <w:t xml:space="preserve"> </w:t>
      </w:r>
      <w:r w:rsidRPr="005F6E05">
        <w:rPr>
          <w:rFonts w:ascii="Verdana" w:hAnsi="Verdana"/>
          <w:sz w:val="20"/>
        </w:rPr>
        <w:t>Εθνικού Συστήματος Ηλεκτρ</w:t>
      </w:r>
      <w:r w:rsidRPr="00AD77F9">
        <w:rPr>
          <w:rFonts w:ascii="Verdana" w:hAnsi="Verdana"/>
          <w:sz w:val="20"/>
        </w:rPr>
        <w:t>ονικών Δημοσίων Συμβάσεων (ΕΣΗΔΗΣ) στη διαδικτυακή πύλη www.promitheus.gov.gr του συστήματος</w:t>
      </w:r>
      <w:r w:rsidR="006B2BB6" w:rsidRPr="00AD77F9">
        <w:rPr>
          <w:rFonts w:ascii="Verdana" w:hAnsi="Verdana"/>
          <w:sz w:val="20"/>
        </w:rPr>
        <w:t>, σύμφωνα με τις διατάξεις του Ν.4412/2016, την</w:t>
      </w:r>
      <w:r w:rsidR="005C450A" w:rsidRPr="00AD77F9">
        <w:rPr>
          <w:rFonts w:ascii="Verdana" w:hAnsi="Verdana"/>
          <w:sz w:val="20"/>
        </w:rPr>
        <w:t xml:space="preserve"> </w:t>
      </w:r>
      <w:r w:rsidR="00BF422D">
        <w:rPr>
          <w:rFonts w:ascii="Verdana" w:hAnsi="Verdana"/>
          <w:sz w:val="20"/>
          <w:u w:val="single"/>
        </w:rPr>
        <w:t>8</w:t>
      </w:r>
      <w:r w:rsidR="004E3EB9" w:rsidRPr="00AD77F9">
        <w:rPr>
          <w:rFonts w:ascii="Verdana" w:hAnsi="Verdana"/>
          <w:sz w:val="20"/>
          <w:u w:val="single"/>
          <w:vertAlign w:val="superscript"/>
        </w:rPr>
        <w:t>η</w:t>
      </w:r>
      <w:r w:rsidR="004E3EB9" w:rsidRPr="00AD77F9">
        <w:rPr>
          <w:rFonts w:ascii="Verdana" w:hAnsi="Verdana"/>
          <w:sz w:val="20"/>
          <w:u w:val="single"/>
        </w:rPr>
        <w:t xml:space="preserve"> </w:t>
      </w:r>
      <w:r w:rsidR="00630623">
        <w:rPr>
          <w:rFonts w:ascii="Verdana" w:hAnsi="Verdana"/>
          <w:sz w:val="20"/>
          <w:u w:val="single"/>
        </w:rPr>
        <w:t>Ιουνίου</w:t>
      </w:r>
      <w:r w:rsidR="00CC7D5C" w:rsidRPr="00AD77F9">
        <w:rPr>
          <w:rFonts w:ascii="Verdana" w:hAnsi="Verdana"/>
          <w:sz w:val="20"/>
          <w:u w:val="single"/>
        </w:rPr>
        <w:t xml:space="preserve"> 20</w:t>
      </w:r>
      <w:r w:rsidR="0057575F" w:rsidRPr="00AD77F9">
        <w:rPr>
          <w:rFonts w:ascii="Verdana" w:hAnsi="Verdana"/>
          <w:sz w:val="20"/>
          <w:u w:val="single"/>
        </w:rPr>
        <w:t>2</w:t>
      </w:r>
      <w:r w:rsidR="00C216C6" w:rsidRPr="00AD77F9">
        <w:rPr>
          <w:rFonts w:ascii="Verdana" w:hAnsi="Verdana"/>
          <w:sz w:val="20"/>
          <w:u w:val="single"/>
        </w:rPr>
        <w:t>2</w:t>
      </w:r>
      <w:r w:rsidR="006B2BB6" w:rsidRPr="00AD77F9">
        <w:rPr>
          <w:rFonts w:ascii="Verdana" w:hAnsi="Verdana"/>
          <w:sz w:val="20"/>
          <w:u w:val="single"/>
        </w:rPr>
        <w:t xml:space="preserve"> ημέρα </w:t>
      </w:r>
      <w:r w:rsidR="00BF422D">
        <w:rPr>
          <w:rFonts w:ascii="Verdana" w:hAnsi="Verdana"/>
          <w:sz w:val="20"/>
          <w:u w:val="single"/>
        </w:rPr>
        <w:t>Πέμπτη</w:t>
      </w:r>
      <w:r w:rsidR="00BD0AA5" w:rsidRPr="00AD77F9">
        <w:rPr>
          <w:rFonts w:ascii="Verdana" w:hAnsi="Verdana"/>
          <w:sz w:val="20"/>
          <w:u w:val="single"/>
        </w:rPr>
        <w:t xml:space="preserve"> και ώρα 11:00</w:t>
      </w:r>
      <w:r w:rsidR="000D281B" w:rsidRPr="00AD77F9">
        <w:rPr>
          <w:rFonts w:ascii="Verdana" w:hAnsi="Verdana"/>
          <w:sz w:val="20"/>
        </w:rPr>
        <w:t>.</w:t>
      </w:r>
      <w:r w:rsidR="006B2BB6" w:rsidRPr="00AD77F9">
        <w:rPr>
          <w:rFonts w:ascii="Verdana" w:hAnsi="Verdana"/>
          <w:sz w:val="20"/>
        </w:rPr>
        <w:t xml:space="preserve"> Η </w:t>
      </w:r>
      <w:r w:rsidRPr="00AD77F9">
        <w:rPr>
          <w:rFonts w:ascii="Verdana" w:hAnsi="Verdana"/>
          <w:sz w:val="20"/>
        </w:rPr>
        <w:t xml:space="preserve">ημέρα έναρξης </w:t>
      </w:r>
      <w:r w:rsidR="006B2BB6" w:rsidRPr="00AD77F9">
        <w:rPr>
          <w:rFonts w:ascii="Verdana" w:hAnsi="Verdana"/>
          <w:sz w:val="20"/>
        </w:rPr>
        <w:t xml:space="preserve">παραλαβής </w:t>
      </w:r>
      <w:r w:rsidR="00870863">
        <w:rPr>
          <w:rFonts w:ascii="Verdana" w:hAnsi="Verdana"/>
          <w:sz w:val="20"/>
        </w:rPr>
        <w:t xml:space="preserve">των </w:t>
      </w:r>
      <w:r w:rsidR="006B2BB6" w:rsidRPr="00AD77F9">
        <w:rPr>
          <w:rFonts w:ascii="Verdana" w:hAnsi="Verdana"/>
          <w:sz w:val="20"/>
        </w:rPr>
        <w:t xml:space="preserve">προσφορών είναι </w:t>
      </w:r>
      <w:r w:rsidR="00196ECF" w:rsidRPr="00AD77F9">
        <w:rPr>
          <w:rFonts w:ascii="Verdana" w:hAnsi="Verdana"/>
          <w:sz w:val="20"/>
        </w:rPr>
        <w:t xml:space="preserve">η </w:t>
      </w:r>
      <w:r w:rsidR="00BF422D">
        <w:rPr>
          <w:rFonts w:ascii="Verdana" w:hAnsi="Verdana"/>
          <w:sz w:val="20"/>
        </w:rPr>
        <w:t>19</w:t>
      </w:r>
      <w:r w:rsidR="00AF26A2" w:rsidRPr="00AD77F9">
        <w:rPr>
          <w:rFonts w:ascii="Verdana" w:hAnsi="Verdana"/>
          <w:sz w:val="20"/>
          <w:vertAlign w:val="superscript"/>
        </w:rPr>
        <w:t>η</w:t>
      </w:r>
      <w:r w:rsidR="00AF26A2" w:rsidRPr="00AD77F9">
        <w:rPr>
          <w:rFonts w:ascii="Verdana" w:hAnsi="Verdana"/>
          <w:sz w:val="20"/>
        </w:rPr>
        <w:t xml:space="preserve"> </w:t>
      </w:r>
      <w:r w:rsidR="00630623">
        <w:rPr>
          <w:rFonts w:ascii="Verdana" w:hAnsi="Verdana"/>
          <w:sz w:val="20"/>
        </w:rPr>
        <w:t>Μαΐου</w:t>
      </w:r>
      <w:r w:rsidR="000375B4" w:rsidRPr="00AD77F9">
        <w:rPr>
          <w:rFonts w:ascii="Verdana" w:hAnsi="Verdana"/>
          <w:sz w:val="20"/>
        </w:rPr>
        <w:t xml:space="preserve"> </w:t>
      </w:r>
      <w:r w:rsidR="004458BC" w:rsidRPr="00AD77F9">
        <w:rPr>
          <w:rFonts w:ascii="Verdana" w:hAnsi="Verdana"/>
          <w:sz w:val="20"/>
        </w:rPr>
        <w:t>20</w:t>
      </w:r>
      <w:r w:rsidR="0057575F" w:rsidRPr="00AD77F9">
        <w:rPr>
          <w:rFonts w:ascii="Verdana" w:hAnsi="Verdana"/>
          <w:sz w:val="20"/>
        </w:rPr>
        <w:t>2</w:t>
      </w:r>
      <w:r w:rsidR="00870863">
        <w:rPr>
          <w:rFonts w:ascii="Verdana" w:hAnsi="Verdana"/>
          <w:sz w:val="20"/>
        </w:rPr>
        <w:t>2</w:t>
      </w:r>
      <w:r w:rsidR="005C450A" w:rsidRPr="00AD77F9">
        <w:rPr>
          <w:rFonts w:ascii="Verdana" w:hAnsi="Verdana"/>
          <w:sz w:val="20"/>
        </w:rPr>
        <w:t xml:space="preserve"> κ</w:t>
      </w:r>
      <w:r w:rsidRPr="00AD77F9">
        <w:rPr>
          <w:rFonts w:ascii="Verdana" w:hAnsi="Verdana"/>
          <w:sz w:val="20"/>
        </w:rPr>
        <w:t xml:space="preserve">αι η ώρα έναρξης η </w:t>
      </w:r>
      <w:r w:rsidR="00C554EE" w:rsidRPr="00AD77F9">
        <w:rPr>
          <w:rFonts w:ascii="Verdana" w:hAnsi="Verdana"/>
          <w:sz w:val="20"/>
        </w:rPr>
        <w:t>09</w:t>
      </w:r>
      <w:r w:rsidR="004E3EB9" w:rsidRPr="00AD77F9">
        <w:rPr>
          <w:rFonts w:ascii="Verdana" w:hAnsi="Verdana"/>
          <w:sz w:val="20"/>
        </w:rPr>
        <w:t>:00΄.</w:t>
      </w:r>
      <w:r w:rsidRPr="00AD77F9">
        <w:rPr>
          <w:rFonts w:ascii="Verdana" w:hAnsi="Verdana"/>
          <w:sz w:val="20"/>
        </w:rPr>
        <w:t xml:space="preserve"> Η ημέρα λήξης παραλαβής προσφορών είναι η </w:t>
      </w:r>
      <w:r w:rsidR="00BF422D">
        <w:rPr>
          <w:rFonts w:ascii="Verdana" w:hAnsi="Verdana"/>
          <w:b/>
          <w:sz w:val="20"/>
        </w:rPr>
        <w:t xml:space="preserve">2 Ιουνίου </w:t>
      </w:r>
      <w:r w:rsidR="004458BC" w:rsidRPr="00AD77F9">
        <w:rPr>
          <w:rFonts w:ascii="Verdana" w:hAnsi="Verdana"/>
          <w:b/>
          <w:sz w:val="20"/>
        </w:rPr>
        <w:t>20</w:t>
      </w:r>
      <w:r w:rsidR="0057575F" w:rsidRPr="00AD77F9">
        <w:rPr>
          <w:rFonts w:ascii="Verdana" w:hAnsi="Verdana"/>
          <w:b/>
          <w:sz w:val="20"/>
        </w:rPr>
        <w:t>2</w:t>
      </w:r>
      <w:r w:rsidR="00870863">
        <w:rPr>
          <w:rFonts w:ascii="Verdana" w:hAnsi="Verdana"/>
          <w:b/>
          <w:sz w:val="20"/>
        </w:rPr>
        <w:t>2</w:t>
      </w:r>
      <w:r w:rsidR="002B6AFD" w:rsidRPr="00AD77F9">
        <w:rPr>
          <w:rFonts w:ascii="Verdana" w:hAnsi="Verdana"/>
          <w:b/>
          <w:sz w:val="20"/>
        </w:rPr>
        <w:t xml:space="preserve">, ημέρα </w:t>
      </w:r>
      <w:r w:rsidR="00BF422D">
        <w:rPr>
          <w:rFonts w:ascii="Verdana" w:hAnsi="Verdana"/>
          <w:b/>
          <w:sz w:val="20"/>
        </w:rPr>
        <w:t xml:space="preserve">Πέμπτη </w:t>
      </w:r>
      <w:r w:rsidR="006B2BB6" w:rsidRPr="00AD77F9">
        <w:rPr>
          <w:rFonts w:ascii="Verdana" w:hAnsi="Verdana"/>
          <w:b/>
          <w:sz w:val="20"/>
        </w:rPr>
        <w:t>και η ώρα λήξης</w:t>
      </w:r>
      <w:r w:rsidR="004E3EB9" w:rsidRPr="00AD77F9">
        <w:rPr>
          <w:rFonts w:ascii="Verdana" w:hAnsi="Verdana"/>
          <w:b/>
          <w:sz w:val="20"/>
        </w:rPr>
        <w:t xml:space="preserve"> 15:00΄</w:t>
      </w:r>
      <w:r w:rsidR="004E3EB9" w:rsidRPr="00AD77F9">
        <w:rPr>
          <w:rFonts w:ascii="Verdana" w:hAnsi="Verdana"/>
          <w:sz w:val="20"/>
        </w:rPr>
        <w:t>.</w:t>
      </w:r>
    </w:p>
    <w:p w:rsidR="00E62724" w:rsidRDefault="00E62724" w:rsidP="002F23AA">
      <w:pPr>
        <w:pStyle w:val="a4"/>
        <w:spacing w:line="360" w:lineRule="auto"/>
        <w:rPr>
          <w:rFonts w:ascii="Verdana" w:hAnsi="Verdana"/>
          <w:sz w:val="20"/>
        </w:rPr>
      </w:pPr>
    </w:p>
    <w:p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rsidR="00E62724" w:rsidRDefault="00E62724" w:rsidP="002F23AA">
      <w:pPr>
        <w:pStyle w:val="a4"/>
        <w:spacing w:line="360" w:lineRule="auto"/>
        <w:rPr>
          <w:rFonts w:ascii="Verdana" w:hAnsi="Verdana"/>
          <w:sz w:val="20"/>
        </w:rPr>
      </w:pPr>
    </w:p>
    <w:p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rsidR="00630623" w:rsidRDefault="00630623" w:rsidP="002F23AA">
      <w:pPr>
        <w:pStyle w:val="a4"/>
        <w:spacing w:line="360" w:lineRule="auto"/>
        <w:rPr>
          <w:rFonts w:ascii="Verdana" w:hAnsi="Verdana"/>
          <w:sz w:val="20"/>
        </w:rPr>
      </w:pPr>
    </w:p>
    <w:p w:rsidR="00870863" w:rsidRPr="00870863" w:rsidRDefault="001230AC" w:rsidP="00931066">
      <w:pPr>
        <w:pStyle w:val="a4"/>
        <w:spacing w:line="360" w:lineRule="auto"/>
        <w:rPr>
          <w:rFonts w:ascii="Verdana" w:hAnsi="Verdana"/>
          <w:b/>
          <w:sz w:val="20"/>
        </w:rPr>
      </w:pPr>
      <w:r>
        <w:rPr>
          <w:rFonts w:ascii="Verdana" w:hAnsi="Verdana"/>
          <w:b/>
          <w:sz w:val="20"/>
        </w:rPr>
        <w:lastRenderedPageBreak/>
        <w:t>14</w:t>
      </w:r>
      <w:r w:rsidR="001E72BF">
        <w:rPr>
          <w:rFonts w:ascii="Verdana" w:hAnsi="Verdana"/>
          <w:b/>
          <w:sz w:val="20"/>
        </w:rPr>
        <w:t xml:space="preserve">. Χρηματοδότηση: </w:t>
      </w:r>
      <w:r w:rsidR="00931066" w:rsidRPr="00931066">
        <w:rPr>
          <w:rFonts w:ascii="Verdana" w:hAnsi="Verdana"/>
          <w:sz w:val="20"/>
        </w:rPr>
        <w:t>Φορέας χρηματοδότησης της παρούσας σύμβασης είναι η Περιφέρεια Ανατολικής Μακεδονίας-Θράκης  Κωδ. ΣΑ ΕΠ0311</w:t>
      </w:r>
      <w:r w:rsidR="00630623">
        <w:rPr>
          <w:rFonts w:ascii="Verdana" w:hAnsi="Verdana"/>
          <w:sz w:val="20"/>
        </w:rPr>
        <w:t>.</w:t>
      </w:r>
      <w:r w:rsidR="00931066" w:rsidRPr="00931066">
        <w:rPr>
          <w:rFonts w:ascii="Verdana" w:hAnsi="Verdana"/>
          <w:sz w:val="20"/>
        </w:rPr>
        <w:t xml:space="preserve"> Η παρούσα σύμβαση </w:t>
      </w:r>
      <w:bookmarkStart w:id="0" w:name="_Hlk52285799"/>
      <w:r w:rsidR="00931066" w:rsidRPr="00931066">
        <w:rPr>
          <w:rFonts w:ascii="Verdana" w:hAnsi="Verdana"/>
          <w:sz w:val="20"/>
        </w:rPr>
        <w:t xml:space="preserve">χρηματοδοτείται από Πιστώσεις του Προγράμματος Δημοσίων </w:t>
      </w:r>
      <w:r w:rsidR="00931066">
        <w:rPr>
          <w:rFonts w:ascii="Verdana" w:hAnsi="Verdana"/>
          <w:sz w:val="20"/>
        </w:rPr>
        <w:t xml:space="preserve">Επενδύσεων </w:t>
      </w:r>
      <w:r w:rsidR="00931066" w:rsidRPr="00931066">
        <w:rPr>
          <w:rFonts w:ascii="Verdana" w:hAnsi="Verdana"/>
          <w:sz w:val="20"/>
        </w:rPr>
        <w:t>ενάριθ. Έργου 2021ΕΠ03110028</w:t>
      </w:r>
      <w:r w:rsidR="00931066">
        <w:rPr>
          <w:rFonts w:ascii="Verdana" w:hAnsi="Verdana"/>
          <w:sz w:val="20"/>
        </w:rPr>
        <w:t>.</w:t>
      </w:r>
      <w:bookmarkEnd w:id="0"/>
      <w:r w:rsidR="00931066">
        <w:rPr>
          <w:rFonts w:ascii="Verdana" w:hAnsi="Verdana"/>
          <w:sz w:val="20"/>
        </w:rPr>
        <w:t xml:space="preserve"> </w:t>
      </w:r>
      <w:r w:rsidR="00931066" w:rsidRPr="00931066">
        <w:rPr>
          <w:rFonts w:ascii="Verdana" w:hAnsi="Verdana"/>
          <w:sz w:val="20"/>
        </w:rPr>
        <w:t xml:space="preserve">Η σύμβαση περιλαμβάνεται στο υποέργο </w:t>
      </w:r>
      <w:r w:rsidR="00931066">
        <w:rPr>
          <w:rFonts w:ascii="Verdana" w:hAnsi="Verdana"/>
          <w:sz w:val="20"/>
        </w:rPr>
        <w:t>Νο 1 της Πράξης</w:t>
      </w:r>
      <w:r w:rsidR="00931066" w:rsidRPr="00931066">
        <w:rPr>
          <w:rFonts w:ascii="Verdana" w:hAnsi="Verdana"/>
          <w:sz w:val="20"/>
        </w:rPr>
        <w:t>: «</w:t>
      </w:r>
      <w:r w:rsidR="00931066" w:rsidRPr="00931066">
        <w:rPr>
          <w:rFonts w:ascii="Verdana" w:hAnsi="Verdana"/>
          <w:b/>
          <w:bCs/>
          <w:sz w:val="20"/>
        </w:rPr>
        <w:t>Πολιτιστικές Διαδρομές στην Παλιά Πόλη Ξάνθης</w:t>
      </w:r>
      <w:r w:rsidR="00931066" w:rsidRPr="00931066">
        <w:rPr>
          <w:rFonts w:ascii="Verdana" w:hAnsi="Verdana"/>
          <w:sz w:val="20"/>
        </w:rPr>
        <w:t>» η οποία έχει ενταχθεί στο Επιχειρησιακό Πρόγραμμα Ανατολικής Μακεδονίας - Θράκης 2014-2020 με βάση την απόφαση ένταξης με αρ. πρωτ. 3983 ΑΔΑ</w:t>
      </w:r>
      <w:r w:rsidR="00931066">
        <w:rPr>
          <w:rFonts w:ascii="Verdana" w:hAnsi="Verdana"/>
          <w:sz w:val="20"/>
        </w:rPr>
        <w:t xml:space="preserve">: </w:t>
      </w:r>
      <w:r w:rsidR="00931066" w:rsidRPr="00931066">
        <w:rPr>
          <w:rFonts w:ascii="Verdana" w:hAnsi="Verdana"/>
          <w:sz w:val="20"/>
        </w:rPr>
        <w:t>6Α5Χ7ΛΒ-3ΦΥ</w:t>
      </w:r>
      <w:r w:rsidR="00931066">
        <w:rPr>
          <w:rFonts w:ascii="Verdana" w:hAnsi="Verdana"/>
          <w:sz w:val="20"/>
        </w:rPr>
        <w:t xml:space="preserve"> </w:t>
      </w:r>
      <w:r w:rsidR="00931066" w:rsidRPr="00931066">
        <w:rPr>
          <w:rFonts w:ascii="Verdana" w:hAnsi="Verdana"/>
          <w:sz w:val="20"/>
        </w:rPr>
        <w:t xml:space="preserve">και έχει λάβει κωδικό </w:t>
      </w:r>
      <w:r w:rsidR="00931066" w:rsidRPr="00931066">
        <w:rPr>
          <w:rFonts w:ascii="Verdana" w:hAnsi="Verdana"/>
          <w:sz w:val="20"/>
          <w:lang w:val="en-GB"/>
        </w:rPr>
        <w:t>MIS</w:t>
      </w:r>
      <w:r w:rsidR="00931066" w:rsidRPr="00931066">
        <w:rPr>
          <w:rFonts w:ascii="Verdana" w:hAnsi="Verdana"/>
          <w:sz w:val="20"/>
        </w:rPr>
        <w:t xml:space="preserve"> 5048513. Η παρούσα σύμβαση χρηματοδοτείται από την Ευρωπαϊκή Ένωση (ΕΤΠΑ) και από εθνικούς πόρους μέσω του ΠΔΕ και υλοποιείται σύμφωνα με τον </w:t>
      </w:r>
      <w:r w:rsidR="00931066" w:rsidRPr="00931066">
        <w:rPr>
          <w:rFonts w:ascii="Verdana" w:hAnsi="Verdana"/>
          <w:sz w:val="20"/>
          <w:lang w:val="en-GB"/>
        </w:rPr>
        <w:t>N</w:t>
      </w:r>
      <w:r w:rsidR="00931066" w:rsidRPr="00931066">
        <w:rPr>
          <w:rFonts w:ascii="Verdana" w:hAnsi="Verdana"/>
          <w:sz w:val="20"/>
        </w:rPr>
        <w:t xml:space="preserve"> 4314/2014 (ΦΕΚ 265/Α/23.12.2014) που αφορά τη διαχείριση, τον έλεγχο και την εφαρμογή αναπτυξιακών παρεμβάσεων για την προγραμματική περίοδο 2014−2020</w:t>
      </w:r>
      <w:r w:rsidR="00870863" w:rsidRPr="00870863">
        <w:rPr>
          <w:rFonts w:ascii="Verdana" w:hAnsi="Verdana"/>
          <w:sz w:val="20"/>
        </w:rPr>
        <w:t>.</w:t>
      </w:r>
    </w:p>
    <w:p w:rsidR="00E048E0" w:rsidRDefault="00E048E0" w:rsidP="002F23AA">
      <w:pPr>
        <w:pStyle w:val="a4"/>
        <w:spacing w:line="360" w:lineRule="auto"/>
        <w:rPr>
          <w:rFonts w:ascii="Verdana" w:hAnsi="Verdana"/>
          <w:sz w:val="20"/>
        </w:rPr>
      </w:pPr>
    </w:p>
    <w:p w:rsidR="00B939E4" w:rsidRPr="00B939E4" w:rsidRDefault="001230AC" w:rsidP="00B939E4">
      <w:pPr>
        <w:pStyle w:val="a4"/>
        <w:spacing w:line="360" w:lineRule="auto"/>
        <w:rPr>
          <w:rFonts w:ascii="Verdana" w:hAnsi="Verdana"/>
          <w:sz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B939E4" w:rsidRPr="00B939E4">
        <w:rPr>
          <w:rFonts w:ascii="Verdana" w:hAnsi="Verdana"/>
          <w:sz w:val="20"/>
          <w:lang w:val="x-none"/>
        </w:rPr>
        <w:t>Στοιχεία αρμόδιου φορέα για τις διαδικασίες προσφυγής : Αρχή Εξέτασης Προδικαστικών Προσφυγών  (ΑΕΠΠ)</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Διεύθυνση : Λεωφ.</w:t>
      </w:r>
      <w:r w:rsidR="006E05F0">
        <w:rPr>
          <w:rFonts w:ascii="Verdana" w:hAnsi="Verdana"/>
          <w:sz w:val="20"/>
        </w:rPr>
        <w:t xml:space="preserve"> </w:t>
      </w:r>
      <w:r w:rsidRPr="00B939E4">
        <w:rPr>
          <w:rFonts w:ascii="Verdana" w:hAnsi="Verdana"/>
          <w:sz w:val="20"/>
          <w:lang w:val="x-none"/>
        </w:rPr>
        <w:t>Θηβών 198, Αγ.</w:t>
      </w:r>
      <w:r w:rsidR="006E05F0">
        <w:rPr>
          <w:rFonts w:ascii="Verdana" w:hAnsi="Verdana"/>
          <w:sz w:val="20"/>
        </w:rPr>
        <w:t xml:space="preserve"> </w:t>
      </w:r>
      <w:r w:rsidRPr="00B939E4">
        <w:rPr>
          <w:rFonts w:ascii="Verdana" w:hAnsi="Verdana"/>
          <w:sz w:val="20"/>
          <w:lang w:val="x-none"/>
        </w:rPr>
        <w:t>Ιωάννης Ρέντης, κτίριο Κεράνης, Αθήνα</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Τηλέφωνο : +30 2132141216</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Ε-mail : aepp@aepp-procurement.gr</w:t>
      </w:r>
    </w:p>
    <w:p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Διεύθυνση Διαδικτύου : (URL) http ://www.aepp-procurement.gr</w:t>
      </w:r>
    </w:p>
    <w:p w:rsidR="00277D8E" w:rsidRDefault="00B939E4" w:rsidP="00B939E4">
      <w:pPr>
        <w:pStyle w:val="a4"/>
        <w:spacing w:line="360" w:lineRule="auto"/>
        <w:rPr>
          <w:rFonts w:ascii="Verdana" w:hAnsi="Verdana"/>
          <w:sz w:val="20"/>
          <w:lang w:val="x-none"/>
        </w:rPr>
      </w:pPr>
      <w:r w:rsidRPr="00B939E4">
        <w:rPr>
          <w:rFonts w:ascii="Verdana" w:hAnsi="Verdana"/>
          <w:sz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rsidR="00B939E4" w:rsidRPr="00B77F2E" w:rsidRDefault="00B939E4" w:rsidP="00B939E4">
      <w:pPr>
        <w:pStyle w:val="a4"/>
        <w:spacing w:line="360" w:lineRule="auto"/>
        <w:rPr>
          <w:rFonts w:ascii="Verdana" w:hAnsi="Verdana"/>
          <w:sz w:val="20"/>
          <w:lang w:val="x-none"/>
        </w:rPr>
      </w:pPr>
    </w:p>
    <w:p w:rsidR="00980B75" w:rsidRPr="006B4869" w:rsidRDefault="005F6E05" w:rsidP="002F23AA">
      <w:pPr>
        <w:spacing w:line="360" w:lineRule="auto"/>
        <w:jc w:val="both"/>
        <w:rPr>
          <w:rFonts w:ascii="Verdana" w:hAnsi="Verdana"/>
          <w:spacing w:val="-3"/>
          <w:sz w:val="20"/>
          <w:szCs w:val="20"/>
        </w:rPr>
      </w:pPr>
      <w:r w:rsidRPr="00AD77F9">
        <w:rPr>
          <w:rFonts w:ascii="Verdana" w:hAnsi="Verdana"/>
          <w:b/>
          <w:sz w:val="20"/>
          <w:szCs w:val="20"/>
        </w:rPr>
        <w:t>17</w:t>
      </w:r>
      <w:r w:rsidR="00986F3E" w:rsidRPr="00AD77F9">
        <w:rPr>
          <w:rFonts w:ascii="Verdana" w:hAnsi="Verdana"/>
          <w:b/>
          <w:sz w:val="20"/>
          <w:szCs w:val="20"/>
        </w:rPr>
        <w:t>. Δημοσιεύσεις:</w:t>
      </w:r>
      <w:r w:rsidR="00931066">
        <w:rPr>
          <w:rFonts w:ascii="Verdana" w:hAnsi="Verdana"/>
          <w:b/>
          <w:sz w:val="20"/>
          <w:szCs w:val="20"/>
        </w:rPr>
        <w:t xml:space="preserve"> </w:t>
      </w:r>
      <w:r w:rsidR="00B939E4" w:rsidRPr="00AD77F9">
        <w:rPr>
          <w:rFonts w:ascii="Verdana" w:hAnsi="Verdana"/>
          <w:sz w:val="20"/>
          <w:szCs w:val="20"/>
        </w:rPr>
        <w:t>Το συνολικό κείμενο της διακήρυξης αναρτάται στο</w:t>
      </w:r>
      <w:bookmarkStart w:id="1" w:name="_GoBack"/>
      <w:bookmarkEnd w:id="1"/>
      <w:r w:rsidR="00B939E4" w:rsidRPr="00AD77F9">
        <w:rPr>
          <w:rFonts w:ascii="Verdana" w:hAnsi="Verdana"/>
          <w:sz w:val="20"/>
          <w:szCs w:val="20"/>
        </w:rPr>
        <w:t xml:space="preserve"> ΚΗΜΔΗΣ (www.promitheus.gov.gr) και στο </w:t>
      </w:r>
      <w:r w:rsidR="00870863">
        <w:rPr>
          <w:rFonts w:ascii="Verdana" w:hAnsi="Verdana"/>
          <w:sz w:val="20"/>
          <w:szCs w:val="20"/>
          <w:lang w:val="en-US"/>
        </w:rPr>
        <w:t>site</w:t>
      </w:r>
      <w:r w:rsidR="00870863" w:rsidRPr="00870863">
        <w:rPr>
          <w:rFonts w:ascii="Verdana" w:hAnsi="Verdana"/>
          <w:sz w:val="20"/>
          <w:szCs w:val="20"/>
        </w:rPr>
        <w:t xml:space="preserve"> </w:t>
      </w:r>
      <w:r w:rsidR="00B939E4" w:rsidRPr="00AD77F9">
        <w:rPr>
          <w:rFonts w:ascii="Verdana" w:hAnsi="Verdana"/>
          <w:sz w:val="20"/>
          <w:szCs w:val="20"/>
        </w:rPr>
        <w:t xml:space="preserve">του Δήμου http://www.cityofxanthi.gr, καθώς και σε </w:t>
      </w:r>
      <w:r w:rsidR="000D448C" w:rsidRPr="00AD77F9">
        <w:rPr>
          <w:rFonts w:ascii="Verdana" w:hAnsi="Verdana"/>
          <w:sz w:val="20"/>
          <w:szCs w:val="20"/>
        </w:rPr>
        <w:t>δύο</w:t>
      </w:r>
      <w:r w:rsidR="00F97110" w:rsidRPr="00AD77F9">
        <w:rPr>
          <w:rFonts w:ascii="Verdana" w:hAnsi="Verdana"/>
          <w:sz w:val="20"/>
          <w:szCs w:val="20"/>
        </w:rPr>
        <w:t xml:space="preserve"> (</w:t>
      </w:r>
      <w:r w:rsidR="000D448C" w:rsidRPr="00AD77F9">
        <w:rPr>
          <w:rFonts w:ascii="Verdana" w:hAnsi="Verdana"/>
          <w:sz w:val="20"/>
          <w:szCs w:val="20"/>
        </w:rPr>
        <w:t>2</w:t>
      </w:r>
      <w:r w:rsidR="00F97110" w:rsidRPr="00AD77F9">
        <w:rPr>
          <w:rFonts w:ascii="Verdana" w:hAnsi="Verdana"/>
          <w:sz w:val="20"/>
          <w:szCs w:val="20"/>
        </w:rPr>
        <w:t>)</w:t>
      </w:r>
      <w:r w:rsidR="00B939E4" w:rsidRPr="00AD77F9">
        <w:rPr>
          <w:rFonts w:ascii="Verdana" w:hAnsi="Verdana"/>
          <w:sz w:val="20"/>
          <w:szCs w:val="20"/>
        </w:rPr>
        <w:t xml:space="preserve"> </w:t>
      </w:r>
      <w:r w:rsidR="00870863">
        <w:rPr>
          <w:rFonts w:ascii="Verdana" w:hAnsi="Verdana"/>
          <w:sz w:val="20"/>
          <w:szCs w:val="20"/>
        </w:rPr>
        <w:t xml:space="preserve">ημερήσιες </w:t>
      </w:r>
      <w:r w:rsidR="00B939E4" w:rsidRPr="00AD77F9">
        <w:rPr>
          <w:rFonts w:ascii="Verdana" w:hAnsi="Verdana"/>
          <w:sz w:val="20"/>
          <w:szCs w:val="20"/>
        </w:rPr>
        <w:t>τοπικές εφημερίδες</w:t>
      </w:r>
      <w:r w:rsidR="00870863">
        <w:rPr>
          <w:rFonts w:ascii="Verdana" w:hAnsi="Verdana"/>
          <w:sz w:val="20"/>
          <w:szCs w:val="20"/>
        </w:rPr>
        <w:t xml:space="preserve"> και μια (1) εβδομαδιαία εφημερίδα </w:t>
      </w:r>
      <w:r w:rsidR="00B939E4" w:rsidRPr="00AD77F9">
        <w:rPr>
          <w:rFonts w:ascii="Verdana" w:hAnsi="Verdana"/>
          <w:sz w:val="20"/>
          <w:szCs w:val="20"/>
        </w:rPr>
        <w:t>του νομού.</w:t>
      </w:r>
    </w:p>
    <w:p w:rsidR="008A46C4" w:rsidRDefault="008A46C4" w:rsidP="002F23AA">
      <w:pPr>
        <w:pStyle w:val="a4"/>
        <w:spacing w:line="360" w:lineRule="auto"/>
        <w:rPr>
          <w:rFonts w:ascii="Verdana" w:hAnsi="Verdana"/>
          <w:sz w:val="20"/>
        </w:rPr>
      </w:pPr>
    </w:p>
    <w:p w:rsidR="00E048E0" w:rsidRDefault="00E048E0" w:rsidP="002F23AA">
      <w:pPr>
        <w:pStyle w:val="a4"/>
        <w:spacing w:line="360" w:lineRule="auto"/>
        <w:rPr>
          <w:rFonts w:ascii="Verdana" w:hAnsi="Verdana"/>
          <w:sz w:val="20"/>
        </w:rPr>
      </w:pPr>
    </w:p>
    <w:p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rsidR="00722FAE" w:rsidRPr="00401128" w:rsidRDefault="00722FAE" w:rsidP="00DA5F71">
      <w:pPr>
        <w:spacing w:line="360" w:lineRule="auto"/>
        <w:ind w:left="4678"/>
        <w:jc w:val="both"/>
        <w:rPr>
          <w:rFonts w:ascii="Verdana" w:hAnsi="Verdana"/>
          <w:b/>
          <w:sz w:val="20"/>
          <w:szCs w:val="20"/>
        </w:rPr>
      </w:pPr>
    </w:p>
    <w:p w:rsidR="006B4869" w:rsidRPr="00401128" w:rsidRDefault="006B4869" w:rsidP="00DA5F71">
      <w:pPr>
        <w:spacing w:line="360" w:lineRule="auto"/>
        <w:ind w:left="4678"/>
        <w:jc w:val="both"/>
        <w:rPr>
          <w:rFonts w:ascii="Verdana" w:hAnsi="Verdana"/>
          <w:b/>
          <w:sz w:val="20"/>
          <w:szCs w:val="20"/>
        </w:rPr>
      </w:pPr>
    </w:p>
    <w:p w:rsidR="00722FAE" w:rsidRPr="00401128" w:rsidRDefault="0065311F" w:rsidP="00DA5F71">
      <w:pPr>
        <w:spacing w:line="360" w:lineRule="auto"/>
        <w:ind w:left="4678"/>
        <w:jc w:val="center"/>
        <w:rPr>
          <w:rFonts w:ascii="Verdana" w:hAnsi="Verdana"/>
          <w:b/>
          <w:sz w:val="20"/>
          <w:szCs w:val="20"/>
        </w:rPr>
      </w:pPr>
      <w:r w:rsidRPr="00401128">
        <w:rPr>
          <w:rFonts w:ascii="Verdana" w:hAnsi="Verdana"/>
          <w:b/>
          <w:sz w:val="20"/>
          <w:szCs w:val="20"/>
        </w:rPr>
        <w:t>Εμμανουήλ Ι. Φανουράκης</w:t>
      </w:r>
    </w:p>
    <w:sectPr w:rsidR="00722FAE" w:rsidRPr="00401128" w:rsidSect="00DA5F71">
      <w:footerReference w:type="default" r:id="rId12"/>
      <w:pgSz w:w="11907" w:h="16840" w:code="9"/>
      <w:pgMar w:top="1134" w:right="1134" w:bottom="709"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22A" w:rsidRDefault="00AA022A" w:rsidP="00B05EED">
      <w:r>
        <w:separator/>
      </w:r>
    </w:p>
  </w:endnote>
  <w:endnote w:type="continuationSeparator" w:id="0">
    <w:p w:rsidR="00AA022A" w:rsidRDefault="00AA022A"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E87" w:rsidRDefault="00724E87">
    <w:pPr>
      <w:pStyle w:val="a3"/>
      <w:jc w:val="right"/>
    </w:pPr>
    <w:r>
      <w:fldChar w:fldCharType="begin"/>
    </w:r>
    <w:r>
      <w:instrText>PAGE   \* MERGEFORMAT</w:instrText>
    </w:r>
    <w:r>
      <w:fldChar w:fldCharType="separate"/>
    </w:r>
    <w:r w:rsidR="00BF422D" w:rsidRPr="00BF422D">
      <w:rPr>
        <w:noProof/>
        <w:lang w:val="el-GR"/>
      </w:rPr>
      <w:t>1</w:t>
    </w:r>
    <w:r>
      <w:fldChar w:fldCharType="end"/>
    </w:r>
  </w:p>
  <w:p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22A" w:rsidRDefault="00AA022A" w:rsidP="00B05EED">
      <w:r>
        <w:separator/>
      </w:r>
    </w:p>
  </w:footnote>
  <w:footnote w:type="continuationSeparator" w:id="0">
    <w:p w:rsidR="00AA022A" w:rsidRDefault="00AA022A" w:rsidP="00B05E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FAE"/>
    <w:rsid w:val="00005887"/>
    <w:rsid w:val="00010341"/>
    <w:rsid w:val="00022244"/>
    <w:rsid w:val="0002265A"/>
    <w:rsid w:val="0003204E"/>
    <w:rsid w:val="000375B4"/>
    <w:rsid w:val="00055DA9"/>
    <w:rsid w:val="00057A00"/>
    <w:rsid w:val="0006312E"/>
    <w:rsid w:val="00073435"/>
    <w:rsid w:val="000759C7"/>
    <w:rsid w:val="000801D4"/>
    <w:rsid w:val="000919A6"/>
    <w:rsid w:val="00092460"/>
    <w:rsid w:val="00094423"/>
    <w:rsid w:val="00096001"/>
    <w:rsid w:val="000D281B"/>
    <w:rsid w:val="000D448C"/>
    <w:rsid w:val="000E2F78"/>
    <w:rsid w:val="000E4A3F"/>
    <w:rsid w:val="00100A0A"/>
    <w:rsid w:val="001035D1"/>
    <w:rsid w:val="00105AA4"/>
    <w:rsid w:val="001153A7"/>
    <w:rsid w:val="00122C9E"/>
    <w:rsid w:val="001230AC"/>
    <w:rsid w:val="00155745"/>
    <w:rsid w:val="00163C75"/>
    <w:rsid w:val="00176F64"/>
    <w:rsid w:val="00183BF8"/>
    <w:rsid w:val="00184FF9"/>
    <w:rsid w:val="00185B21"/>
    <w:rsid w:val="001877E1"/>
    <w:rsid w:val="00187B4D"/>
    <w:rsid w:val="00190816"/>
    <w:rsid w:val="00190EE6"/>
    <w:rsid w:val="00196ECF"/>
    <w:rsid w:val="001C3FF6"/>
    <w:rsid w:val="001D296F"/>
    <w:rsid w:val="001D44FC"/>
    <w:rsid w:val="001D4614"/>
    <w:rsid w:val="001E72BF"/>
    <w:rsid w:val="001F5CE8"/>
    <w:rsid w:val="00213FE6"/>
    <w:rsid w:val="002245B8"/>
    <w:rsid w:val="00224ED4"/>
    <w:rsid w:val="002276FC"/>
    <w:rsid w:val="00252824"/>
    <w:rsid w:val="002578CB"/>
    <w:rsid w:val="002578E4"/>
    <w:rsid w:val="00262CFB"/>
    <w:rsid w:val="002644A7"/>
    <w:rsid w:val="00264A7F"/>
    <w:rsid w:val="00274507"/>
    <w:rsid w:val="00277D8E"/>
    <w:rsid w:val="002B6AFD"/>
    <w:rsid w:val="002C16F2"/>
    <w:rsid w:val="002F23AA"/>
    <w:rsid w:val="002F5AAF"/>
    <w:rsid w:val="00320964"/>
    <w:rsid w:val="003226AB"/>
    <w:rsid w:val="0032417C"/>
    <w:rsid w:val="00330747"/>
    <w:rsid w:val="003358F4"/>
    <w:rsid w:val="00337082"/>
    <w:rsid w:val="003F61A1"/>
    <w:rsid w:val="00401128"/>
    <w:rsid w:val="00411EB0"/>
    <w:rsid w:val="0041357D"/>
    <w:rsid w:val="00417EED"/>
    <w:rsid w:val="004458BC"/>
    <w:rsid w:val="00446D42"/>
    <w:rsid w:val="004554C1"/>
    <w:rsid w:val="0045651B"/>
    <w:rsid w:val="00463492"/>
    <w:rsid w:val="00467831"/>
    <w:rsid w:val="004816B8"/>
    <w:rsid w:val="004D0C2B"/>
    <w:rsid w:val="004D68C5"/>
    <w:rsid w:val="004E108E"/>
    <w:rsid w:val="004E1C80"/>
    <w:rsid w:val="004E3EB9"/>
    <w:rsid w:val="004F1E70"/>
    <w:rsid w:val="00511BF0"/>
    <w:rsid w:val="0052034B"/>
    <w:rsid w:val="00522DBA"/>
    <w:rsid w:val="00541251"/>
    <w:rsid w:val="005534D3"/>
    <w:rsid w:val="0055441B"/>
    <w:rsid w:val="00561C0B"/>
    <w:rsid w:val="0056428A"/>
    <w:rsid w:val="00572D04"/>
    <w:rsid w:val="0057575F"/>
    <w:rsid w:val="00580615"/>
    <w:rsid w:val="005C2C69"/>
    <w:rsid w:val="005C450A"/>
    <w:rsid w:val="005E1D91"/>
    <w:rsid w:val="005E4559"/>
    <w:rsid w:val="005E5531"/>
    <w:rsid w:val="005F4B8B"/>
    <w:rsid w:val="005F6E05"/>
    <w:rsid w:val="00606F22"/>
    <w:rsid w:val="00630623"/>
    <w:rsid w:val="0065311F"/>
    <w:rsid w:val="00656EF1"/>
    <w:rsid w:val="0066120A"/>
    <w:rsid w:val="00674B30"/>
    <w:rsid w:val="00681800"/>
    <w:rsid w:val="00695719"/>
    <w:rsid w:val="006B2BB6"/>
    <w:rsid w:val="006B3A82"/>
    <w:rsid w:val="006B4869"/>
    <w:rsid w:val="006C132B"/>
    <w:rsid w:val="006C7BD4"/>
    <w:rsid w:val="006D1AF7"/>
    <w:rsid w:val="006D1E16"/>
    <w:rsid w:val="006D24CE"/>
    <w:rsid w:val="006E05F0"/>
    <w:rsid w:val="006F6DE4"/>
    <w:rsid w:val="00705221"/>
    <w:rsid w:val="00715574"/>
    <w:rsid w:val="00722FAE"/>
    <w:rsid w:val="00724E87"/>
    <w:rsid w:val="0073792A"/>
    <w:rsid w:val="00743466"/>
    <w:rsid w:val="0074623C"/>
    <w:rsid w:val="0075109A"/>
    <w:rsid w:val="00752353"/>
    <w:rsid w:val="00763CFC"/>
    <w:rsid w:val="00771783"/>
    <w:rsid w:val="007769D2"/>
    <w:rsid w:val="00780129"/>
    <w:rsid w:val="007837A1"/>
    <w:rsid w:val="007862DC"/>
    <w:rsid w:val="00793BB1"/>
    <w:rsid w:val="007D43A0"/>
    <w:rsid w:val="007D5CF5"/>
    <w:rsid w:val="007F4A16"/>
    <w:rsid w:val="008043D0"/>
    <w:rsid w:val="00814445"/>
    <w:rsid w:val="00822C10"/>
    <w:rsid w:val="00826578"/>
    <w:rsid w:val="00826637"/>
    <w:rsid w:val="00844EC5"/>
    <w:rsid w:val="008471A2"/>
    <w:rsid w:val="00857F84"/>
    <w:rsid w:val="00870863"/>
    <w:rsid w:val="008A46C4"/>
    <w:rsid w:val="008E2812"/>
    <w:rsid w:val="008F35FE"/>
    <w:rsid w:val="009010CA"/>
    <w:rsid w:val="00931066"/>
    <w:rsid w:val="00932231"/>
    <w:rsid w:val="009407BE"/>
    <w:rsid w:val="0094571F"/>
    <w:rsid w:val="0095255A"/>
    <w:rsid w:val="00957A88"/>
    <w:rsid w:val="0096085A"/>
    <w:rsid w:val="00961408"/>
    <w:rsid w:val="00964AC2"/>
    <w:rsid w:val="009734C3"/>
    <w:rsid w:val="00980B75"/>
    <w:rsid w:val="00982D56"/>
    <w:rsid w:val="00983937"/>
    <w:rsid w:val="00986F3E"/>
    <w:rsid w:val="009937E9"/>
    <w:rsid w:val="009B0FD3"/>
    <w:rsid w:val="009B2AB5"/>
    <w:rsid w:val="009D0E8A"/>
    <w:rsid w:val="009D519F"/>
    <w:rsid w:val="009E3C94"/>
    <w:rsid w:val="009E3E8B"/>
    <w:rsid w:val="009F468C"/>
    <w:rsid w:val="009F66DE"/>
    <w:rsid w:val="00A01E28"/>
    <w:rsid w:val="00A24327"/>
    <w:rsid w:val="00A432AF"/>
    <w:rsid w:val="00A53303"/>
    <w:rsid w:val="00A64821"/>
    <w:rsid w:val="00A723F8"/>
    <w:rsid w:val="00A83A34"/>
    <w:rsid w:val="00A94419"/>
    <w:rsid w:val="00AA022A"/>
    <w:rsid w:val="00AB6673"/>
    <w:rsid w:val="00AB7B94"/>
    <w:rsid w:val="00AD05EF"/>
    <w:rsid w:val="00AD6742"/>
    <w:rsid w:val="00AD77F9"/>
    <w:rsid w:val="00AF26A2"/>
    <w:rsid w:val="00B05EED"/>
    <w:rsid w:val="00B118B6"/>
    <w:rsid w:val="00B1444A"/>
    <w:rsid w:val="00B151F1"/>
    <w:rsid w:val="00B324A6"/>
    <w:rsid w:val="00B5102B"/>
    <w:rsid w:val="00B52855"/>
    <w:rsid w:val="00B61F95"/>
    <w:rsid w:val="00B77F2E"/>
    <w:rsid w:val="00B91221"/>
    <w:rsid w:val="00B939E4"/>
    <w:rsid w:val="00BB3474"/>
    <w:rsid w:val="00BB4DB4"/>
    <w:rsid w:val="00BC3E65"/>
    <w:rsid w:val="00BD0AA5"/>
    <w:rsid w:val="00BF422D"/>
    <w:rsid w:val="00BF5FF4"/>
    <w:rsid w:val="00C05A35"/>
    <w:rsid w:val="00C136FC"/>
    <w:rsid w:val="00C13DBC"/>
    <w:rsid w:val="00C216C6"/>
    <w:rsid w:val="00C217CB"/>
    <w:rsid w:val="00C279A6"/>
    <w:rsid w:val="00C554EE"/>
    <w:rsid w:val="00C70337"/>
    <w:rsid w:val="00C740F8"/>
    <w:rsid w:val="00C74584"/>
    <w:rsid w:val="00C82339"/>
    <w:rsid w:val="00CA1E0F"/>
    <w:rsid w:val="00CC7D5C"/>
    <w:rsid w:val="00CD6F25"/>
    <w:rsid w:val="00CE4844"/>
    <w:rsid w:val="00CF4E73"/>
    <w:rsid w:val="00D03F02"/>
    <w:rsid w:val="00D25CDE"/>
    <w:rsid w:val="00D603D1"/>
    <w:rsid w:val="00D75741"/>
    <w:rsid w:val="00D83CD7"/>
    <w:rsid w:val="00DA5F71"/>
    <w:rsid w:val="00DF33B2"/>
    <w:rsid w:val="00E01D95"/>
    <w:rsid w:val="00E025AE"/>
    <w:rsid w:val="00E048E0"/>
    <w:rsid w:val="00E16D00"/>
    <w:rsid w:val="00E20CF8"/>
    <w:rsid w:val="00E22858"/>
    <w:rsid w:val="00E267F8"/>
    <w:rsid w:val="00E31F85"/>
    <w:rsid w:val="00E520B5"/>
    <w:rsid w:val="00E53A4E"/>
    <w:rsid w:val="00E61B8F"/>
    <w:rsid w:val="00E62724"/>
    <w:rsid w:val="00E64F17"/>
    <w:rsid w:val="00E72450"/>
    <w:rsid w:val="00E73B71"/>
    <w:rsid w:val="00E744AD"/>
    <w:rsid w:val="00E80A36"/>
    <w:rsid w:val="00E86FED"/>
    <w:rsid w:val="00EA5700"/>
    <w:rsid w:val="00ED1D48"/>
    <w:rsid w:val="00ED7FF9"/>
    <w:rsid w:val="00EE0F89"/>
    <w:rsid w:val="00EF23EC"/>
    <w:rsid w:val="00EF4974"/>
    <w:rsid w:val="00EF4F12"/>
    <w:rsid w:val="00F1190B"/>
    <w:rsid w:val="00F25616"/>
    <w:rsid w:val="00F27B15"/>
    <w:rsid w:val="00F3120E"/>
    <w:rsid w:val="00F36826"/>
    <w:rsid w:val="00F45E34"/>
    <w:rsid w:val="00F474C5"/>
    <w:rsid w:val="00F47725"/>
    <w:rsid w:val="00F70E7A"/>
    <w:rsid w:val="00F76A81"/>
    <w:rsid w:val="00F97110"/>
    <w:rsid w:val="00FA171C"/>
    <w:rsid w:val="00FC4A11"/>
    <w:rsid w:val="00FD41E9"/>
    <w:rsid w:val="00FE3187"/>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CB21E2"/>
  <w15:chartTrackingRefBased/>
  <w15:docId w15:val="{B65AD1E4-80C6-474D-9833-9425EA96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ityofxanthi.gr/" TargetMode="External"/><Relationship Id="rId5" Type="http://schemas.openxmlformats.org/officeDocument/2006/relationships/footnotes" Target="footnotes.xml"/><Relationship Id="rId10" Type="http://schemas.openxmlformats.org/officeDocument/2006/relationships/hyperlink" Target="http://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897</Words>
  <Characters>4845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5731</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user</cp:lastModifiedBy>
  <cp:revision>5</cp:revision>
  <cp:lastPrinted>2022-04-20T06:06:00Z</cp:lastPrinted>
  <dcterms:created xsi:type="dcterms:W3CDTF">2022-05-16T06:56:00Z</dcterms:created>
  <dcterms:modified xsi:type="dcterms:W3CDTF">2022-05-16T08:56:00Z</dcterms:modified>
</cp:coreProperties>
</file>