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C98" w:rsidRPr="00F54DBB" w:rsidRDefault="00EE075F" w:rsidP="001265FE">
      <w:pPr>
        <w:ind w:right="-664"/>
        <w:contextualSpacing/>
        <w:rPr>
          <w:rFonts w:ascii="Verdana" w:hAnsi="Verdana"/>
        </w:rPr>
      </w:pPr>
      <w:r w:rsidRPr="00F54DBB">
        <w:rPr>
          <w:rFonts w:ascii="Verdana" w:hAnsi="Verdana"/>
          <w:noProof/>
        </w:rPr>
        <w:drawing>
          <wp:anchor distT="0" distB="0" distL="114300" distR="114300" simplePos="0" relativeHeight="251658240" behindDoc="0" locked="0" layoutInCell="1" allowOverlap="1">
            <wp:simplePos x="0" y="0"/>
            <wp:positionH relativeFrom="column">
              <wp:posOffset>478155</wp:posOffset>
            </wp:positionH>
            <wp:positionV relativeFrom="paragraph">
              <wp:posOffset>130810</wp:posOffset>
            </wp:positionV>
            <wp:extent cx="641985" cy="60769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23784" t="5743" b="12773"/>
                    <a:stretch>
                      <a:fillRect/>
                    </a:stretch>
                  </pic:blipFill>
                  <pic:spPr bwMode="auto">
                    <a:xfrm>
                      <a:off x="0" y="0"/>
                      <a:ext cx="641985" cy="607695"/>
                    </a:xfrm>
                    <a:prstGeom prst="rect">
                      <a:avLst/>
                    </a:prstGeom>
                    <a:noFill/>
                  </pic:spPr>
                </pic:pic>
              </a:graphicData>
            </a:graphic>
          </wp:anchor>
        </w:drawing>
      </w:r>
      <w:r w:rsidR="00C06647">
        <w:rPr>
          <w:rFonts w:ascii="Verdana" w:hAnsi="Verdana"/>
        </w:rPr>
        <w:tab/>
      </w:r>
      <w:r w:rsidR="00C06647">
        <w:rPr>
          <w:rFonts w:ascii="Verdana" w:hAnsi="Verdana"/>
        </w:rPr>
        <w:tab/>
      </w:r>
      <w:r w:rsidR="00C06647">
        <w:rPr>
          <w:rFonts w:ascii="Verdana" w:hAnsi="Verdana"/>
        </w:rPr>
        <w:tab/>
      </w:r>
      <w:r w:rsidR="00C06647">
        <w:rPr>
          <w:rFonts w:ascii="Verdana" w:hAnsi="Verdana"/>
        </w:rPr>
        <w:tab/>
      </w:r>
      <w:r w:rsidR="00C06647">
        <w:rPr>
          <w:rFonts w:ascii="Verdana" w:hAnsi="Verdana"/>
        </w:rPr>
        <w:tab/>
      </w:r>
    </w:p>
    <w:p w:rsidR="005A0C98" w:rsidRPr="00F54DBB" w:rsidRDefault="005A0C98" w:rsidP="001265FE">
      <w:pPr>
        <w:ind w:right="-664"/>
        <w:contextualSpacing/>
        <w:rPr>
          <w:rFonts w:ascii="Verdana" w:hAnsi="Verdana"/>
          <w:lang w:val="en-US"/>
        </w:rPr>
      </w:pPr>
    </w:p>
    <w:p w:rsidR="005A0C98" w:rsidRPr="00F54DBB" w:rsidRDefault="005A0C98" w:rsidP="001265FE">
      <w:pPr>
        <w:ind w:right="-664"/>
        <w:contextualSpacing/>
        <w:rPr>
          <w:rFonts w:ascii="Verdana" w:hAnsi="Verdana"/>
          <w:lang w:val="en-US"/>
        </w:rPr>
      </w:pPr>
    </w:p>
    <w:p w:rsidR="005A0C98" w:rsidRPr="00F54DBB" w:rsidRDefault="005A0C98" w:rsidP="001265FE">
      <w:pPr>
        <w:ind w:right="-664"/>
        <w:contextualSpacing/>
        <w:rPr>
          <w:rFonts w:ascii="Verdana" w:hAnsi="Verdana"/>
          <w:lang w:val="en-US"/>
        </w:rPr>
      </w:pPr>
    </w:p>
    <w:p w:rsidR="005A0C98" w:rsidRPr="00F54DBB" w:rsidRDefault="00EE075F" w:rsidP="001265FE">
      <w:pPr>
        <w:ind w:right="-664"/>
        <w:contextualSpacing/>
        <w:rPr>
          <w:rFonts w:ascii="Verdana" w:hAnsi="Verdana"/>
        </w:rPr>
      </w:pPr>
      <w:r w:rsidRPr="00F54DBB">
        <w:rPr>
          <w:rFonts w:ascii="Verdana" w:hAnsi="Verdana"/>
        </w:rPr>
        <w:t xml:space="preserve"> </w:t>
      </w:r>
    </w:p>
    <w:p w:rsidR="00D60C4E" w:rsidRDefault="005A0C98" w:rsidP="001265FE">
      <w:pPr>
        <w:contextualSpacing/>
        <w:jc w:val="both"/>
        <w:rPr>
          <w:rFonts w:ascii="Verdana" w:hAnsi="Verdana"/>
          <w:b/>
        </w:rPr>
      </w:pPr>
      <w:r w:rsidRPr="00F54DBB">
        <w:rPr>
          <w:rFonts w:ascii="Verdana" w:hAnsi="Verdana"/>
          <w:b/>
        </w:rPr>
        <w:t>ΕΛΛΗΝΙΚΗ ΔΗΜΟΚΡΑΤΙΑ</w:t>
      </w:r>
      <w:r w:rsidR="00DD77E1" w:rsidRPr="00F54DBB">
        <w:rPr>
          <w:rFonts w:ascii="Verdana" w:hAnsi="Verdana"/>
          <w:b/>
        </w:rPr>
        <w:t xml:space="preserve">       </w:t>
      </w:r>
      <w:r w:rsidR="00F54DBB" w:rsidRPr="00F54DBB">
        <w:rPr>
          <w:rFonts w:ascii="Verdana" w:hAnsi="Verdana"/>
          <w:b/>
        </w:rPr>
        <w:t xml:space="preserve">                    </w:t>
      </w:r>
      <w:r w:rsidR="008924B2">
        <w:rPr>
          <w:rFonts w:ascii="Verdana" w:hAnsi="Verdana"/>
          <w:b/>
        </w:rPr>
        <w:t xml:space="preserve">           </w:t>
      </w:r>
      <w:r w:rsidR="00314ECD">
        <w:rPr>
          <w:rFonts w:ascii="Verdana" w:hAnsi="Verdana"/>
          <w:b/>
        </w:rPr>
        <w:t xml:space="preserve">     </w:t>
      </w:r>
    </w:p>
    <w:p w:rsidR="00D60C4E" w:rsidRPr="00B74A0A" w:rsidRDefault="00C2543E" w:rsidP="00C2543E">
      <w:pPr>
        <w:contextualSpacing/>
        <w:jc w:val="both"/>
        <w:rPr>
          <w:rFonts w:ascii="Verdana" w:hAnsi="Verdana"/>
        </w:rPr>
      </w:pPr>
      <w:r w:rsidRPr="00F54DBB">
        <w:rPr>
          <w:rFonts w:ascii="Verdana" w:hAnsi="Verdana"/>
          <w:b/>
          <w:bCs/>
        </w:rPr>
        <w:t xml:space="preserve">ΝΟΜΟΣ ΞΑΝΘΗΣ                    </w:t>
      </w:r>
      <w:r>
        <w:rPr>
          <w:rFonts w:ascii="Verdana" w:hAnsi="Verdana"/>
          <w:b/>
          <w:bCs/>
        </w:rPr>
        <w:t xml:space="preserve">                                     </w:t>
      </w:r>
      <w:r w:rsidRPr="00AD7B44">
        <w:rPr>
          <w:rFonts w:ascii="Verdana" w:hAnsi="Verdana"/>
          <w:b/>
          <w:bCs/>
        </w:rPr>
        <w:t xml:space="preserve"> </w:t>
      </w:r>
      <w:r w:rsidR="00DD77E1" w:rsidRPr="00F54DBB">
        <w:rPr>
          <w:rFonts w:ascii="Verdana" w:hAnsi="Verdana"/>
          <w:b/>
        </w:rPr>
        <w:t>Ημερομηνία:</w:t>
      </w:r>
      <w:r w:rsidR="00597137" w:rsidRPr="00F54DBB">
        <w:rPr>
          <w:rFonts w:ascii="Verdana" w:hAnsi="Verdana"/>
          <w:b/>
        </w:rPr>
        <w:t xml:space="preserve"> </w:t>
      </w:r>
      <w:r w:rsidR="004E4040">
        <w:rPr>
          <w:rFonts w:ascii="Verdana" w:hAnsi="Verdana"/>
        </w:rPr>
        <w:t>21</w:t>
      </w:r>
      <w:r w:rsidR="00B74A0A" w:rsidRPr="00307F49">
        <w:rPr>
          <w:rFonts w:ascii="Verdana" w:hAnsi="Verdana"/>
        </w:rPr>
        <w:t xml:space="preserve"> </w:t>
      </w:r>
      <w:r w:rsidR="00AD3483">
        <w:rPr>
          <w:rFonts w:ascii="Verdana" w:hAnsi="Verdana"/>
        </w:rPr>
        <w:t>Οκτωβρίου</w:t>
      </w:r>
      <w:r w:rsidR="00B74A0A">
        <w:rPr>
          <w:rFonts w:ascii="Verdana" w:hAnsi="Verdana"/>
        </w:rPr>
        <w:t xml:space="preserve"> 2019</w:t>
      </w:r>
    </w:p>
    <w:p w:rsidR="00386AB6" w:rsidRPr="00421609" w:rsidRDefault="00C2543E" w:rsidP="00C2543E">
      <w:pPr>
        <w:contextualSpacing/>
        <w:jc w:val="both"/>
        <w:rPr>
          <w:rFonts w:ascii="Verdana" w:hAnsi="Verdana"/>
          <w:b/>
          <w:bCs/>
        </w:rPr>
      </w:pPr>
      <w:r w:rsidRPr="00F54DBB">
        <w:rPr>
          <w:rFonts w:ascii="Verdana" w:hAnsi="Verdana"/>
          <w:b/>
          <w:bCs/>
        </w:rPr>
        <w:t>ΔΗΜΟΣ ΞΑΝΘΗ</w:t>
      </w:r>
      <w:r>
        <w:rPr>
          <w:rFonts w:ascii="Verdana" w:hAnsi="Verdana"/>
          <w:b/>
          <w:bCs/>
        </w:rPr>
        <w:t>Σ</w:t>
      </w:r>
      <w:r>
        <w:rPr>
          <w:rFonts w:ascii="Verdana" w:hAnsi="Verdana"/>
          <w:b/>
          <w:bCs/>
        </w:rPr>
        <w:tab/>
      </w:r>
      <w:r>
        <w:rPr>
          <w:rFonts w:ascii="Verdana" w:hAnsi="Verdana"/>
          <w:b/>
          <w:bCs/>
        </w:rPr>
        <w:tab/>
      </w:r>
      <w:r>
        <w:rPr>
          <w:rFonts w:ascii="Verdana" w:hAnsi="Verdana"/>
          <w:b/>
          <w:bCs/>
        </w:rPr>
        <w:tab/>
      </w:r>
      <w:r>
        <w:rPr>
          <w:rFonts w:ascii="Verdana" w:hAnsi="Verdana"/>
          <w:b/>
          <w:bCs/>
        </w:rPr>
        <w:tab/>
      </w:r>
      <w:r>
        <w:rPr>
          <w:rFonts w:ascii="Verdana" w:hAnsi="Verdana"/>
          <w:b/>
          <w:bCs/>
        </w:rPr>
        <w:tab/>
      </w:r>
      <w:r>
        <w:rPr>
          <w:rFonts w:ascii="Verdana" w:hAnsi="Verdana"/>
          <w:b/>
          <w:bCs/>
        </w:rPr>
        <w:tab/>
        <w:t xml:space="preserve">      </w:t>
      </w:r>
      <w:r w:rsidR="00EE075F" w:rsidRPr="00F54DBB">
        <w:rPr>
          <w:rFonts w:ascii="Verdana" w:hAnsi="Verdana"/>
          <w:b/>
          <w:bCs/>
        </w:rPr>
        <w:t>Αριθ. Πρωτ</w:t>
      </w:r>
      <w:r w:rsidR="00DD77E1" w:rsidRPr="00F54DBB">
        <w:rPr>
          <w:rFonts w:ascii="Verdana" w:hAnsi="Verdana"/>
          <w:b/>
          <w:bCs/>
        </w:rPr>
        <w:t>.:</w:t>
      </w:r>
      <w:r w:rsidR="00EE075F" w:rsidRPr="00F54DBB">
        <w:rPr>
          <w:rFonts w:ascii="Verdana" w:hAnsi="Verdana"/>
          <w:bCs/>
        </w:rPr>
        <w:t xml:space="preserve"> </w:t>
      </w:r>
      <w:r w:rsidR="00421609">
        <w:rPr>
          <w:rFonts w:ascii="Verdana" w:hAnsi="Verdana"/>
          <w:bCs/>
        </w:rPr>
        <w:t>27782</w:t>
      </w:r>
    </w:p>
    <w:p w:rsidR="00386AB6" w:rsidRPr="00F54DBB" w:rsidRDefault="00DD77E1" w:rsidP="001265FE">
      <w:pPr>
        <w:contextualSpacing/>
        <w:jc w:val="both"/>
        <w:rPr>
          <w:rFonts w:ascii="Verdana" w:hAnsi="Verdana"/>
          <w:b/>
          <w:bCs/>
        </w:rPr>
      </w:pPr>
      <w:r w:rsidRPr="00F54DBB">
        <w:rPr>
          <w:rFonts w:ascii="Verdana" w:hAnsi="Verdana"/>
          <w:b/>
          <w:bCs/>
        </w:rPr>
        <w:t>ΔΙΕΥΘΥ</w:t>
      </w:r>
      <w:r w:rsidR="00386AB6" w:rsidRPr="00F54DBB">
        <w:rPr>
          <w:rFonts w:ascii="Verdana" w:hAnsi="Verdana"/>
          <w:b/>
          <w:bCs/>
        </w:rPr>
        <w:t>ΝΣΗ ΟΙΚΟΝΟΜΙΚΩΝ ΥΠΗΡΕΣΙΩΝ</w:t>
      </w:r>
    </w:p>
    <w:p w:rsidR="00D87D0F" w:rsidRPr="00F54DBB" w:rsidRDefault="003B5796" w:rsidP="001265FE">
      <w:pPr>
        <w:contextualSpacing/>
        <w:jc w:val="both"/>
        <w:rPr>
          <w:rFonts w:ascii="Verdana" w:hAnsi="Verdana"/>
          <w:b/>
          <w:bCs/>
        </w:rPr>
      </w:pPr>
      <w:r w:rsidRPr="00F54DBB">
        <w:rPr>
          <w:rFonts w:ascii="Verdana" w:hAnsi="Verdana"/>
          <w:b/>
          <w:bCs/>
        </w:rPr>
        <w:t>ΤΜΗΜΑ ΛΟΓΙΣΤΗΡΙΟΥ &amp; ΠΡΟΜΗΘΕΙΩΝ</w:t>
      </w:r>
    </w:p>
    <w:p w:rsidR="003B5796" w:rsidRPr="00F54DBB" w:rsidRDefault="00CC746E" w:rsidP="001265FE">
      <w:pPr>
        <w:contextualSpacing/>
        <w:jc w:val="both"/>
        <w:rPr>
          <w:rFonts w:ascii="Verdana" w:hAnsi="Verdana"/>
          <w:b/>
          <w:bCs/>
        </w:rPr>
      </w:pPr>
      <w:r w:rsidRPr="00F54DBB">
        <w:rPr>
          <w:rFonts w:ascii="Verdana" w:hAnsi="Verdana"/>
          <w:b/>
          <w:bCs/>
        </w:rPr>
        <w:t>Πληροφορίες: Π</w:t>
      </w:r>
      <w:r w:rsidR="003B5796" w:rsidRPr="00F54DBB">
        <w:rPr>
          <w:rFonts w:ascii="Verdana" w:hAnsi="Verdana"/>
          <w:b/>
          <w:bCs/>
        </w:rPr>
        <w:t xml:space="preserve">. </w:t>
      </w:r>
      <w:r w:rsidRPr="00F54DBB">
        <w:rPr>
          <w:rFonts w:ascii="Verdana" w:hAnsi="Verdana"/>
          <w:b/>
          <w:bCs/>
        </w:rPr>
        <w:t>Καρακατσάνη</w:t>
      </w:r>
    </w:p>
    <w:p w:rsidR="005A0C98" w:rsidRPr="00F54DBB" w:rsidRDefault="003B5796" w:rsidP="001265FE">
      <w:pPr>
        <w:contextualSpacing/>
        <w:jc w:val="both"/>
        <w:rPr>
          <w:rFonts w:ascii="Verdana" w:hAnsi="Verdana"/>
          <w:b/>
          <w:bCs/>
        </w:rPr>
      </w:pPr>
      <w:r w:rsidRPr="00F54DBB">
        <w:rPr>
          <w:rFonts w:ascii="Verdana" w:hAnsi="Verdana"/>
          <w:b/>
          <w:bCs/>
        </w:rPr>
        <w:t>Τηλ.: 2541026355</w:t>
      </w:r>
    </w:p>
    <w:p w:rsidR="00EE075F" w:rsidRPr="00F54DBB" w:rsidRDefault="00EE075F" w:rsidP="001265FE">
      <w:pPr>
        <w:ind w:left="2880" w:right="45"/>
        <w:contextualSpacing/>
        <w:rPr>
          <w:rFonts w:ascii="Verdana" w:hAnsi="Verdana"/>
          <w:b/>
          <w:u w:val="single"/>
        </w:rPr>
      </w:pPr>
    </w:p>
    <w:p w:rsidR="00F54DBB" w:rsidRPr="00AD7B44" w:rsidRDefault="00F54DBB" w:rsidP="001265FE">
      <w:pPr>
        <w:ind w:left="2880" w:right="45"/>
        <w:contextualSpacing/>
        <w:rPr>
          <w:rFonts w:ascii="Verdana" w:hAnsi="Verdana"/>
          <w:b/>
          <w:u w:val="single"/>
        </w:rPr>
      </w:pPr>
    </w:p>
    <w:p w:rsidR="00A727FF" w:rsidRPr="00AD7B44" w:rsidRDefault="00A727FF" w:rsidP="001265FE">
      <w:pPr>
        <w:ind w:left="2880" w:right="45"/>
        <w:contextualSpacing/>
        <w:rPr>
          <w:rFonts w:ascii="Verdana" w:hAnsi="Verdana"/>
          <w:b/>
          <w:u w:val="single"/>
        </w:rPr>
      </w:pPr>
    </w:p>
    <w:p w:rsidR="00F54DBB" w:rsidRDefault="00F54DBB" w:rsidP="001265FE">
      <w:pPr>
        <w:ind w:left="2880" w:right="45"/>
        <w:contextualSpacing/>
        <w:rPr>
          <w:rFonts w:ascii="Verdana" w:hAnsi="Verdana"/>
          <w:b/>
          <w:u w:val="single"/>
        </w:rPr>
      </w:pPr>
    </w:p>
    <w:p w:rsidR="00EE075F" w:rsidRPr="00F54DBB" w:rsidRDefault="00EE075F" w:rsidP="0092763A">
      <w:pPr>
        <w:ind w:left="5040" w:right="45" w:firstLine="720"/>
        <w:contextualSpacing/>
        <w:rPr>
          <w:rFonts w:ascii="Verdana" w:hAnsi="Verdana"/>
          <w:b/>
          <w:u w:val="single"/>
        </w:rPr>
      </w:pPr>
      <w:r w:rsidRPr="00F54DBB">
        <w:rPr>
          <w:rFonts w:ascii="Verdana" w:hAnsi="Verdana"/>
          <w:b/>
          <w:u w:val="single"/>
        </w:rPr>
        <w:t>ΠΡΟΣΚΛΗΣΗ</w:t>
      </w:r>
    </w:p>
    <w:p w:rsidR="00EE075F" w:rsidRPr="00F54DBB" w:rsidRDefault="00EE075F" w:rsidP="001265FE">
      <w:pPr>
        <w:ind w:firstLine="5670"/>
        <w:contextualSpacing/>
        <w:jc w:val="both"/>
        <w:rPr>
          <w:rFonts w:ascii="Verdana" w:hAnsi="Verdana"/>
          <w:b/>
          <w:bCs/>
        </w:rPr>
      </w:pPr>
    </w:p>
    <w:p w:rsidR="00602750" w:rsidRPr="00BF6F76" w:rsidRDefault="00602750" w:rsidP="00B76BB0">
      <w:pPr>
        <w:ind w:left="5040"/>
        <w:contextualSpacing/>
        <w:jc w:val="both"/>
        <w:rPr>
          <w:rFonts w:ascii="Verdana" w:hAnsi="Verdana"/>
          <w:bCs/>
        </w:rPr>
      </w:pPr>
      <w:r>
        <w:rPr>
          <w:rFonts w:ascii="Verdana" w:hAnsi="Verdana"/>
          <w:bCs/>
        </w:rPr>
        <w:t>Προς ό</w:t>
      </w:r>
      <w:r w:rsidRPr="00602750">
        <w:rPr>
          <w:rFonts w:ascii="Verdana" w:hAnsi="Verdana"/>
          <w:bCs/>
        </w:rPr>
        <w:t>λους τους ενδιαφ</w:t>
      </w:r>
      <w:r w:rsidR="00AD7B44">
        <w:rPr>
          <w:rFonts w:ascii="Verdana" w:hAnsi="Verdana"/>
          <w:bCs/>
        </w:rPr>
        <w:t>ερόμενους Οικονομικούς φορείς που έχουν ως</w:t>
      </w:r>
      <w:r w:rsidR="00FC6692">
        <w:rPr>
          <w:rFonts w:ascii="Verdana" w:hAnsi="Verdana"/>
          <w:bCs/>
        </w:rPr>
        <w:t xml:space="preserve"> αντικείμενο την πρ</w:t>
      </w:r>
      <w:r w:rsidR="00E2703E">
        <w:rPr>
          <w:rFonts w:ascii="Verdana" w:hAnsi="Verdana"/>
          <w:bCs/>
        </w:rPr>
        <w:t>ομήθεια χορτοκοπτικών και λοιπών μηχανημάτων συντήρησης πρασίνου</w:t>
      </w:r>
      <w:r w:rsidR="00FC6692">
        <w:rPr>
          <w:rFonts w:ascii="Verdana" w:hAnsi="Verdana"/>
          <w:bCs/>
        </w:rPr>
        <w:t xml:space="preserve">. </w:t>
      </w:r>
    </w:p>
    <w:p w:rsidR="002F2E5C" w:rsidRPr="00AD7B44" w:rsidRDefault="002F2E5C" w:rsidP="001265FE">
      <w:pPr>
        <w:ind w:firstLine="5670"/>
        <w:contextualSpacing/>
        <w:jc w:val="both"/>
        <w:rPr>
          <w:rFonts w:ascii="Verdana" w:hAnsi="Verdana"/>
          <w:bCs/>
        </w:rPr>
      </w:pPr>
    </w:p>
    <w:p w:rsidR="00B76BB0" w:rsidRPr="00AD7B44" w:rsidRDefault="00B76BB0" w:rsidP="001265FE">
      <w:pPr>
        <w:ind w:firstLine="5670"/>
        <w:contextualSpacing/>
        <w:jc w:val="both"/>
        <w:rPr>
          <w:rFonts w:ascii="Verdana" w:hAnsi="Verdana"/>
          <w:bCs/>
        </w:rPr>
      </w:pPr>
    </w:p>
    <w:p w:rsidR="00A727FF" w:rsidRPr="00AD7B44" w:rsidRDefault="00A727FF" w:rsidP="001265FE">
      <w:pPr>
        <w:ind w:firstLine="5670"/>
        <w:contextualSpacing/>
        <w:jc w:val="both"/>
        <w:rPr>
          <w:rFonts w:ascii="Verdana" w:hAnsi="Verdana"/>
          <w:bCs/>
        </w:rPr>
      </w:pPr>
    </w:p>
    <w:p w:rsidR="00E2703E" w:rsidRDefault="00134F6D" w:rsidP="00314ECD">
      <w:pPr>
        <w:ind w:firstLine="720"/>
        <w:contextualSpacing/>
        <w:jc w:val="both"/>
        <w:rPr>
          <w:rFonts w:ascii="Verdana" w:hAnsi="Verdana" w:cs="Arial"/>
          <w:bCs/>
        </w:rPr>
      </w:pPr>
      <w:r w:rsidRPr="00F54DBB">
        <w:rPr>
          <w:rFonts w:ascii="Verdana" w:hAnsi="Verdana"/>
          <w:bCs/>
        </w:rPr>
        <w:t xml:space="preserve">Κατόπιν σύνταξης </w:t>
      </w:r>
      <w:r w:rsidR="005C6599">
        <w:rPr>
          <w:rFonts w:ascii="Verdana" w:hAnsi="Verdana"/>
          <w:bCs/>
        </w:rPr>
        <w:t>της</w:t>
      </w:r>
      <w:r w:rsidRPr="00F54DBB">
        <w:rPr>
          <w:rFonts w:ascii="Verdana" w:hAnsi="Verdana"/>
          <w:bCs/>
        </w:rPr>
        <w:t xml:space="preserve"> </w:t>
      </w:r>
      <w:r w:rsidR="00314ECD">
        <w:rPr>
          <w:rFonts w:ascii="Verdana" w:hAnsi="Verdana"/>
          <w:bCs/>
        </w:rPr>
        <w:t xml:space="preserve">με αριθμ. </w:t>
      </w:r>
      <w:r w:rsidR="00E2703E">
        <w:rPr>
          <w:rFonts w:ascii="Verdana" w:hAnsi="Verdana"/>
          <w:bCs/>
        </w:rPr>
        <w:t>Π9</w:t>
      </w:r>
      <w:r w:rsidR="00AD3483">
        <w:rPr>
          <w:rFonts w:ascii="Verdana" w:hAnsi="Verdana"/>
          <w:bCs/>
        </w:rPr>
        <w:t>Α</w:t>
      </w:r>
      <w:r w:rsidR="004E4040">
        <w:rPr>
          <w:rFonts w:ascii="Verdana" w:hAnsi="Verdana"/>
          <w:bCs/>
        </w:rPr>
        <w:t>/05-09</w:t>
      </w:r>
      <w:r w:rsidR="00B62EAB">
        <w:rPr>
          <w:rFonts w:ascii="Verdana" w:hAnsi="Verdana"/>
          <w:bCs/>
        </w:rPr>
        <w:t>-2019</w:t>
      </w:r>
      <w:r w:rsidR="00314ECD">
        <w:rPr>
          <w:rFonts w:ascii="Verdana" w:hAnsi="Verdana"/>
          <w:bCs/>
        </w:rPr>
        <w:t xml:space="preserve"> Μελέτη</w:t>
      </w:r>
      <w:r w:rsidR="002F5378">
        <w:rPr>
          <w:rFonts w:ascii="Verdana" w:hAnsi="Verdana"/>
          <w:bCs/>
        </w:rPr>
        <w:t>ς</w:t>
      </w:r>
      <w:r w:rsidR="00BF6F76" w:rsidRPr="00BF6F76">
        <w:rPr>
          <w:rFonts w:ascii="Verdana" w:hAnsi="Verdana"/>
          <w:bCs/>
        </w:rPr>
        <w:t xml:space="preserve"> </w:t>
      </w:r>
      <w:r w:rsidR="00314ECD">
        <w:rPr>
          <w:rFonts w:ascii="Verdana" w:hAnsi="Verdana"/>
          <w:bCs/>
        </w:rPr>
        <w:t>-</w:t>
      </w:r>
      <w:r w:rsidR="00BF6F76" w:rsidRPr="00BF6F76">
        <w:rPr>
          <w:rFonts w:ascii="Verdana" w:hAnsi="Verdana"/>
          <w:bCs/>
        </w:rPr>
        <w:t xml:space="preserve"> </w:t>
      </w:r>
      <w:r w:rsidR="008C32C4">
        <w:rPr>
          <w:rFonts w:ascii="Verdana" w:hAnsi="Verdana"/>
          <w:bCs/>
        </w:rPr>
        <w:t>Τ</w:t>
      </w:r>
      <w:r w:rsidR="0030457A">
        <w:rPr>
          <w:rFonts w:ascii="Verdana" w:hAnsi="Verdana"/>
          <w:bCs/>
        </w:rPr>
        <w:t>εχνική</w:t>
      </w:r>
      <w:r w:rsidR="006043BB">
        <w:rPr>
          <w:rFonts w:ascii="Verdana" w:hAnsi="Verdana"/>
          <w:bCs/>
        </w:rPr>
        <w:t>ς</w:t>
      </w:r>
      <w:r w:rsidR="008C32C4">
        <w:rPr>
          <w:rFonts w:ascii="Verdana" w:hAnsi="Verdana"/>
          <w:bCs/>
        </w:rPr>
        <w:t xml:space="preserve"> Έ</w:t>
      </w:r>
      <w:r w:rsidR="0030457A">
        <w:rPr>
          <w:rFonts w:ascii="Verdana" w:hAnsi="Verdana"/>
          <w:bCs/>
        </w:rPr>
        <w:t>κθεση</w:t>
      </w:r>
      <w:r w:rsidR="006043BB">
        <w:rPr>
          <w:rFonts w:ascii="Verdana" w:hAnsi="Verdana"/>
          <w:bCs/>
        </w:rPr>
        <w:t>ς</w:t>
      </w:r>
      <w:r w:rsidR="00190EFE" w:rsidRPr="00F54DBB">
        <w:rPr>
          <w:rFonts w:ascii="Verdana" w:hAnsi="Verdana"/>
          <w:bCs/>
        </w:rPr>
        <w:t xml:space="preserve"> </w:t>
      </w:r>
      <w:r w:rsidR="00423F1B">
        <w:rPr>
          <w:rFonts w:ascii="Verdana" w:hAnsi="Verdana"/>
          <w:bCs/>
        </w:rPr>
        <w:t>της</w:t>
      </w:r>
      <w:r w:rsidR="008C32C4">
        <w:rPr>
          <w:rFonts w:ascii="Verdana" w:hAnsi="Verdana"/>
          <w:bCs/>
        </w:rPr>
        <w:t xml:space="preserve"> </w:t>
      </w:r>
      <w:r w:rsidR="00423F1B">
        <w:rPr>
          <w:rFonts w:ascii="Verdana" w:hAnsi="Verdana"/>
          <w:bCs/>
        </w:rPr>
        <w:t>Διεύθυνσης</w:t>
      </w:r>
      <w:r w:rsidR="00AD24D5">
        <w:rPr>
          <w:rFonts w:ascii="Verdana" w:hAnsi="Verdana"/>
          <w:bCs/>
        </w:rPr>
        <w:t xml:space="preserve"> </w:t>
      </w:r>
      <w:r w:rsidR="00FC6692">
        <w:rPr>
          <w:rFonts w:ascii="Verdana" w:hAnsi="Verdana"/>
          <w:bCs/>
        </w:rPr>
        <w:t>Περιβάλλοντος και Ποιότητας Ζωής</w:t>
      </w:r>
      <w:r w:rsidR="00AD24D5">
        <w:rPr>
          <w:rFonts w:ascii="Verdana" w:hAnsi="Verdana"/>
          <w:bCs/>
        </w:rPr>
        <w:t xml:space="preserve"> </w:t>
      </w:r>
      <w:r w:rsidR="00190EFE" w:rsidRPr="00F54DBB">
        <w:rPr>
          <w:rFonts w:ascii="Verdana" w:hAnsi="Verdana"/>
          <w:bCs/>
        </w:rPr>
        <w:t xml:space="preserve">του Δήμου Ξάνθης </w:t>
      </w:r>
      <w:r w:rsidR="004E3F96" w:rsidRPr="00F54DBB">
        <w:rPr>
          <w:rFonts w:ascii="Verdana" w:hAnsi="Verdana"/>
          <w:bCs/>
        </w:rPr>
        <w:t>και του με αριθμό πρωτ</w:t>
      </w:r>
      <w:r w:rsidR="00AD24D5">
        <w:rPr>
          <w:rFonts w:ascii="Verdana" w:hAnsi="Verdana"/>
          <w:bCs/>
        </w:rPr>
        <w:t xml:space="preserve">. </w:t>
      </w:r>
      <w:r w:rsidR="00E2703E">
        <w:rPr>
          <w:rFonts w:ascii="Verdana" w:hAnsi="Verdana"/>
          <w:bCs/>
        </w:rPr>
        <w:t>12331/22-05</w:t>
      </w:r>
      <w:r w:rsidR="00FC6692">
        <w:rPr>
          <w:rFonts w:ascii="Verdana" w:hAnsi="Verdana"/>
          <w:bCs/>
        </w:rPr>
        <w:t xml:space="preserve">-2019 </w:t>
      </w:r>
      <w:r w:rsidR="00DD77E1" w:rsidRPr="00F54DBB">
        <w:rPr>
          <w:rFonts w:ascii="Verdana" w:hAnsi="Verdana"/>
          <w:bCs/>
        </w:rPr>
        <w:t>πρωτογενούς αιτήματος, ο</w:t>
      </w:r>
      <w:r w:rsidR="00EE075F" w:rsidRPr="00F54DBB">
        <w:rPr>
          <w:rFonts w:ascii="Verdana" w:hAnsi="Verdana"/>
          <w:bCs/>
        </w:rPr>
        <w:t xml:space="preserve"> Δήμος Ξάνθης</w:t>
      </w:r>
      <w:r w:rsidR="005A0C98" w:rsidRPr="00F54DBB">
        <w:rPr>
          <w:rFonts w:ascii="Verdana" w:hAnsi="Verdana"/>
          <w:bCs/>
        </w:rPr>
        <w:t xml:space="preserve"> ενδιαφέρεται να αναθέσει </w:t>
      </w:r>
      <w:r w:rsidR="00190EFE" w:rsidRPr="00F54DBB">
        <w:rPr>
          <w:rFonts w:ascii="Verdana" w:hAnsi="Verdana"/>
          <w:bCs/>
        </w:rPr>
        <w:t xml:space="preserve">την </w:t>
      </w:r>
      <w:r w:rsidR="0023213D">
        <w:rPr>
          <w:rFonts w:ascii="Verdana" w:hAnsi="Verdana"/>
          <w:bCs/>
        </w:rPr>
        <w:t xml:space="preserve">προμήθεια </w:t>
      </w:r>
      <w:r w:rsidR="00E2703E">
        <w:rPr>
          <w:rFonts w:ascii="Verdana" w:hAnsi="Verdana"/>
          <w:bCs/>
        </w:rPr>
        <w:t>χορτοκοπτικών και λοιπών μηχανημάτων συντήρησης πρασίνου</w:t>
      </w:r>
      <w:r w:rsidR="00E2703E">
        <w:rPr>
          <w:rFonts w:ascii="Verdana" w:hAnsi="Verdana" w:cs="Arial"/>
          <w:bCs/>
        </w:rPr>
        <w:t xml:space="preserve">. </w:t>
      </w:r>
    </w:p>
    <w:p w:rsidR="00314ECD" w:rsidRPr="00B10AF7" w:rsidRDefault="00314ECD" w:rsidP="00314ECD">
      <w:pPr>
        <w:ind w:firstLine="720"/>
        <w:contextualSpacing/>
        <w:jc w:val="both"/>
        <w:rPr>
          <w:rFonts w:ascii="Verdana" w:hAnsi="Verdana" w:cs="Arial"/>
          <w:bCs/>
        </w:rPr>
      </w:pPr>
      <w:r w:rsidRPr="00B10AF7">
        <w:rPr>
          <w:rFonts w:ascii="Verdana" w:hAnsi="Verdana" w:cs="Arial"/>
          <w:bCs/>
        </w:rPr>
        <w:t xml:space="preserve">Παρακαλούμε να μας αποστείλετε σχετική προσφορά για την ανωτέρω προμήθεια μέχρι και την </w:t>
      </w:r>
      <w:r w:rsidR="004E4040">
        <w:rPr>
          <w:rFonts w:ascii="Verdana" w:hAnsi="Verdana" w:cs="Arial"/>
          <w:bCs/>
        </w:rPr>
        <w:t>Τρίτη 29</w:t>
      </w:r>
      <w:r w:rsidRPr="00B10AF7">
        <w:rPr>
          <w:rFonts w:ascii="Verdana" w:hAnsi="Verdana" w:cs="Arial"/>
          <w:bCs/>
        </w:rPr>
        <w:t>/</w:t>
      </w:r>
      <w:r w:rsidR="004E4040">
        <w:rPr>
          <w:rFonts w:ascii="Verdana" w:hAnsi="Verdana" w:cs="Arial"/>
          <w:bCs/>
        </w:rPr>
        <w:t>10</w:t>
      </w:r>
      <w:r w:rsidR="00B74A0A">
        <w:rPr>
          <w:rFonts w:ascii="Verdana" w:hAnsi="Verdana" w:cs="Arial"/>
          <w:bCs/>
        </w:rPr>
        <w:t>/2019</w:t>
      </w:r>
      <w:r w:rsidRPr="00B10AF7">
        <w:rPr>
          <w:rFonts w:ascii="Verdana" w:hAnsi="Verdana" w:cs="Arial"/>
          <w:bCs/>
        </w:rPr>
        <w:t xml:space="preserve"> στην ταχυδρομική διεύθυνση: Δήμος Ξάνθης</w:t>
      </w:r>
      <w:r>
        <w:rPr>
          <w:rFonts w:ascii="Verdana" w:hAnsi="Verdana" w:cs="Arial"/>
          <w:bCs/>
        </w:rPr>
        <w:t xml:space="preserve"> </w:t>
      </w:r>
      <w:r w:rsidRPr="00B10AF7">
        <w:rPr>
          <w:rFonts w:ascii="Verdana" w:hAnsi="Verdana" w:cs="Arial"/>
          <w:bCs/>
        </w:rPr>
        <w:t>- Γραφείο Πρωτοκόλλου</w:t>
      </w:r>
      <w:r>
        <w:rPr>
          <w:rFonts w:ascii="Verdana" w:hAnsi="Verdana" w:cs="Arial"/>
          <w:bCs/>
        </w:rPr>
        <w:t xml:space="preserve"> </w:t>
      </w:r>
      <w:r w:rsidRPr="00B10AF7">
        <w:rPr>
          <w:rFonts w:ascii="Verdana" w:hAnsi="Verdana" w:cs="Arial"/>
          <w:bCs/>
        </w:rPr>
        <w:t xml:space="preserve">- Πλατεία Δημοκρατίας, υπόψη  Τμήματος  Λογιστηρίου &amp; Προμηθειών, στην οποία να υποβάλλετε: </w:t>
      </w:r>
    </w:p>
    <w:p w:rsidR="00314ECD" w:rsidRPr="00B10AF7" w:rsidRDefault="00314ECD" w:rsidP="00314ECD">
      <w:pPr>
        <w:pStyle w:val="a3"/>
        <w:numPr>
          <w:ilvl w:val="0"/>
          <w:numId w:val="11"/>
        </w:numPr>
        <w:jc w:val="both"/>
        <w:rPr>
          <w:rFonts w:ascii="Verdana" w:hAnsi="Verdana" w:cs="Arial"/>
          <w:bCs/>
        </w:rPr>
      </w:pPr>
      <w:r w:rsidRPr="00B10AF7">
        <w:rPr>
          <w:rFonts w:ascii="Verdana" w:hAnsi="Verdana" w:cs="Arial"/>
          <w:bCs/>
        </w:rPr>
        <w:t>Το Τυποποιημένο Έντυπο Υπεύθυνης Δήλωσης (ΤΕΥΔ) της παρ. 4 του άρθρου 79 του ν. 4412/2016 της ΕΑΑΔΗΣΥ, όπως εγκρίθηκε με την υπ΄αριθμ.158/2016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δεν βρίσκεται σε μία από τις καταστάσεις των άρθρων 73 και 74 του ν. 4412/2016, για τους οποίους οι οικονομικοί φορείς αποκλείονται ή μπορούν να αποκλεισθούν.</w:t>
      </w:r>
    </w:p>
    <w:p w:rsidR="00314ECD" w:rsidRDefault="00314ECD" w:rsidP="00314ECD">
      <w:pPr>
        <w:pStyle w:val="a3"/>
        <w:numPr>
          <w:ilvl w:val="0"/>
          <w:numId w:val="11"/>
        </w:numPr>
        <w:jc w:val="both"/>
        <w:rPr>
          <w:rFonts w:ascii="Verdana" w:hAnsi="Verdana" w:cs="Arial"/>
          <w:bCs/>
        </w:rPr>
      </w:pPr>
      <w:r w:rsidRPr="00B10AF7">
        <w:rPr>
          <w:rFonts w:ascii="Verdana" w:hAnsi="Verdana" w:cs="Arial"/>
          <w:bCs/>
        </w:rPr>
        <w:t xml:space="preserve">Εφόσον πρόκειται για νομικό πρόσωπο, αποδεικτικά έγγραφα νομιμοποίησης του νομικού προσώπου (άρθρο 93 του Ν.4412/2016). </w:t>
      </w:r>
    </w:p>
    <w:p w:rsidR="00314ECD" w:rsidRDefault="00307F49" w:rsidP="00FB7A23">
      <w:pPr>
        <w:pStyle w:val="a3"/>
        <w:numPr>
          <w:ilvl w:val="0"/>
          <w:numId w:val="11"/>
        </w:numPr>
        <w:jc w:val="both"/>
        <w:rPr>
          <w:rFonts w:ascii="Verdana" w:hAnsi="Verdana"/>
          <w:bCs/>
        </w:rPr>
      </w:pPr>
      <w:r w:rsidRPr="00866412">
        <w:rPr>
          <w:rFonts w:ascii="Verdana" w:hAnsi="Verdana"/>
          <w:bCs/>
        </w:rPr>
        <w:t xml:space="preserve">Πιστοποιητικό εγγραφής στο </w:t>
      </w:r>
      <w:r w:rsidR="00FB7A23">
        <w:rPr>
          <w:rFonts w:ascii="Verdana" w:hAnsi="Verdana"/>
          <w:bCs/>
        </w:rPr>
        <w:t xml:space="preserve">οικείο </w:t>
      </w:r>
      <w:r w:rsidRPr="00866412">
        <w:rPr>
          <w:rFonts w:ascii="Verdana" w:hAnsi="Verdana"/>
          <w:bCs/>
        </w:rPr>
        <w:t>Επιμελητήριο</w:t>
      </w:r>
      <w:r w:rsidR="00FB7A23">
        <w:rPr>
          <w:rFonts w:ascii="Verdana" w:hAnsi="Verdana"/>
          <w:bCs/>
        </w:rPr>
        <w:t xml:space="preserve"> με αντικείμεν</w:t>
      </w:r>
      <w:r w:rsidR="008370D2">
        <w:rPr>
          <w:rFonts w:ascii="Verdana" w:hAnsi="Verdana"/>
          <w:bCs/>
        </w:rPr>
        <w:t>ο συναφή με αυτό της προμήθειας</w:t>
      </w:r>
      <w:r w:rsidRPr="00866412">
        <w:rPr>
          <w:rFonts w:ascii="Verdana" w:hAnsi="Verdana"/>
          <w:bCs/>
        </w:rPr>
        <w:t xml:space="preserve">. </w:t>
      </w:r>
    </w:p>
    <w:p w:rsidR="00FB7A23" w:rsidRPr="00FB7A23" w:rsidRDefault="00FB7A23" w:rsidP="00B355B2">
      <w:pPr>
        <w:pStyle w:val="a3"/>
        <w:ind w:left="1080"/>
        <w:jc w:val="both"/>
        <w:rPr>
          <w:rFonts w:ascii="Verdana" w:hAnsi="Verdana"/>
          <w:bCs/>
        </w:rPr>
      </w:pPr>
    </w:p>
    <w:p w:rsidR="00384188" w:rsidRDefault="00384188" w:rsidP="00667B17">
      <w:pPr>
        <w:pStyle w:val="a3"/>
        <w:jc w:val="both"/>
        <w:rPr>
          <w:rFonts w:ascii="Verdana" w:hAnsi="Verdana"/>
          <w:bCs/>
        </w:rPr>
      </w:pPr>
    </w:p>
    <w:p w:rsidR="00FB7A23" w:rsidRPr="00384188" w:rsidRDefault="00FB7A23" w:rsidP="00667B17">
      <w:pPr>
        <w:pStyle w:val="a3"/>
        <w:jc w:val="both"/>
        <w:rPr>
          <w:rFonts w:ascii="Verdana" w:hAnsi="Verdana"/>
          <w:bCs/>
        </w:rPr>
      </w:pPr>
    </w:p>
    <w:p w:rsidR="005A0C98" w:rsidRPr="00F54DBB" w:rsidRDefault="00384188" w:rsidP="001265FE">
      <w:pPr>
        <w:contextualSpacing/>
        <w:jc w:val="both"/>
        <w:rPr>
          <w:rFonts w:ascii="Verdana" w:hAnsi="Verdana"/>
          <w:b/>
        </w:rPr>
      </w:pPr>
      <w:r>
        <w:rPr>
          <w:rFonts w:ascii="Verdana" w:hAnsi="Verdana"/>
          <w:bCs/>
        </w:rPr>
        <w:t xml:space="preserve">                                                                   </w:t>
      </w:r>
      <w:r w:rsidR="00952004">
        <w:rPr>
          <w:rFonts w:ascii="Verdana" w:hAnsi="Verdana"/>
          <w:bCs/>
        </w:rPr>
        <w:t xml:space="preserve">     </w:t>
      </w:r>
      <w:r w:rsidR="005A0C98" w:rsidRPr="00F54DBB">
        <w:rPr>
          <w:rFonts w:ascii="Verdana" w:hAnsi="Verdana"/>
          <w:b/>
        </w:rPr>
        <w:t xml:space="preserve">Ο </w:t>
      </w:r>
      <w:r w:rsidR="00EE075F" w:rsidRPr="00F54DBB">
        <w:rPr>
          <w:rFonts w:ascii="Verdana" w:hAnsi="Verdana"/>
          <w:b/>
        </w:rPr>
        <w:t>Αντιδήμαρχος Ξάνθης</w:t>
      </w:r>
    </w:p>
    <w:p w:rsidR="00EE075F" w:rsidRPr="00F54DBB" w:rsidRDefault="00EE075F" w:rsidP="001265FE">
      <w:pPr>
        <w:ind w:left="5040"/>
        <w:contextualSpacing/>
        <w:jc w:val="both"/>
        <w:rPr>
          <w:rFonts w:ascii="Verdana" w:hAnsi="Verdana"/>
          <w:b/>
        </w:rPr>
      </w:pPr>
    </w:p>
    <w:p w:rsidR="00EE075F" w:rsidRDefault="00EE075F" w:rsidP="001265FE">
      <w:pPr>
        <w:ind w:left="5040"/>
        <w:contextualSpacing/>
        <w:jc w:val="both"/>
        <w:rPr>
          <w:rFonts w:ascii="Verdana" w:hAnsi="Verdana"/>
          <w:b/>
        </w:rPr>
      </w:pPr>
    </w:p>
    <w:p w:rsidR="00952004" w:rsidRPr="00F54DBB" w:rsidRDefault="00952004" w:rsidP="001265FE">
      <w:pPr>
        <w:ind w:left="5040"/>
        <w:contextualSpacing/>
        <w:jc w:val="both"/>
        <w:rPr>
          <w:rFonts w:ascii="Verdana" w:hAnsi="Verdana"/>
          <w:b/>
        </w:rPr>
      </w:pPr>
    </w:p>
    <w:p w:rsidR="001265FE" w:rsidRDefault="004E4040" w:rsidP="001265FE">
      <w:pPr>
        <w:ind w:left="5040"/>
        <w:contextualSpacing/>
        <w:jc w:val="both"/>
        <w:rPr>
          <w:rFonts w:ascii="Verdana" w:hAnsi="Verdana"/>
          <w:b/>
        </w:rPr>
      </w:pPr>
      <w:r>
        <w:rPr>
          <w:rFonts w:ascii="Verdana" w:hAnsi="Verdana"/>
          <w:b/>
        </w:rPr>
        <w:t xml:space="preserve">Εμμανουήλ Ι. Φανουράκης </w:t>
      </w:r>
    </w:p>
    <w:p w:rsidR="0063516B" w:rsidRPr="00384188" w:rsidRDefault="0063516B" w:rsidP="001265FE">
      <w:pPr>
        <w:contextualSpacing/>
        <w:rPr>
          <w:rFonts w:ascii="Verdana" w:hAnsi="Verdana"/>
          <w:b/>
          <w:u w:val="single"/>
        </w:rPr>
      </w:pPr>
    </w:p>
    <w:p w:rsidR="001265FE" w:rsidRPr="001265FE" w:rsidRDefault="001265FE" w:rsidP="001265FE">
      <w:pPr>
        <w:contextualSpacing/>
        <w:rPr>
          <w:rFonts w:ascii="Verdana" w:hAnsi="Verdana"/>
          <w:b/>
        </w:rPr>
      </w:pPr>
      <w:r w:rsidRPr="00F54DBB">
        <w:rPr>
          <w:rFonts w:ascii="Verdana" w:hAnsi="Verdana"/>
          <w:b/>
          <w:u w:val="single"/>
        </w:rPr>
        <w:t>Συνημμένα:</w:t>
      </w:r>
    </w:p>
    <w:p w:rsidR="00D92A0D" w:rsidRPr="00D92A0D" w:rsidRDefault="00314ECD" w:rsidP="00B355B2">
      <w:pPr>
        <w:pStyle w:val="a3"/>
        <w:numPr>
          <w:ilvl w:val="0"/>
          <w:numId w:val="13"/>
        </w:numPr>
        <w:rPr>
          <w:rFonts w:ascii="Verdana" w:hAnsi="Verdana"/>
          <w:bCs/>
        </w:rPr>
      </w:pPr>
      <w:r w:rsidRPr="0020232E">
        <w:rPr>
          <w:rFonts w:ascii="Verdana" w:hAnsi="Verdana"/>
          <w:bCs/>
        </w:rPr>
        <w:t xml:space="preserve">Η με </w:t>
      </w:r>
      <w:r w:rsidR="00183403">
        <w:rPr>
          <w:rFonts w:ascii="Verdana" w:hAnsi="Verdana"/>
          <w:bCs/>
        </w:rPr>
        <w:t xml:space="preserve">αριθμ. </w:t>
      </w:r>
      <w:r w:rsidR="00E2703E">
        <w:rPr>
          <w:rFonts w:ascii="Verdana" w:hAnsi="Verdana"/>
          <w:bCs/>
        </w:rPr>
        <w:t>Π9</w:t>
      </w:r>
      <w:r w:rsidR="004E4040">
        <w:rPr>
          <w:rFonts w:ascii="Verdana" w:hAnsi="Verdana"/>
          <w:bCs/>
        </w:rPr>
        <w:t>Α/05-09</w:t>
      </w:r>
      <w:r w:rsidR="00E2703E">
        <w:rPr>
          <w:rFonts w:ascii="Verdana" w:hAnsi="Verdana"/>
          <w:bCs/>
        </w:rPr>
        <w:t xml:space="preserve">-2019 </w:t>
      </w:r>
      <w:r w:rsidR="003707A5">
        <w:rPr>
          <w:rFonts w:ascii="Verdana" w:hAnsi="Verdana"/>
          <w:bCs/>
        </w:rPr>
        <w:t>Μελέτη</w:t>
      </w:r>
      <w:r w:rsidR="00BF6F76" w:rsidRPr="00BF6F76">
        <w:rPr>
          <w:rFonts w:ascii="Verdana" w:hAnsi="Verdana"/>
          <w:bCs/>
        </w:rPr>
        <w:t xml:space="preserve"> </w:t>
      </w:r>
      <w:r w:rsidR="003707A5">
        <w:rPr>
          <w:rFonts w:ascii="Verdana" w:hAnsi="Verdana"/>
          <w:bCs/>
        </w:rPr>
        <w:t>-</w:t>
      </w:r>
      <w:r w:rsidR="00BF6F76" w:rsidRPr="00BF6F76">
        <w:rPr>
          <w:rFonts w:ascii="Verdana" w:hAnsi="Verdana"/>
          <w:bCs/>
        </w:rPr>
        <w:t xml:space="preserve"> </w:t>
      </w:r>
      <w:r w:rsidR="003707A5">
        <w:rPr>
          <w:rFonts w:ascii="Verdana" w:hAnsi="Verdana"/>
          <w:bCs/>
        </w:rPr>
        <w:t xml:space="preserve">Τεχνική Έκθεση </w:t>
      </w:r>
    </w:p>
    <w:p w:rsidR="00B355B2" w:rsidRDefault="00B355B2" w:rsidP="00D92A0D">
      <w:pPr>
        <w:pStyle w:val="a3"/>
        <w:rPr>
          <w:rFonts w:ascii="Verdana" w:hAnsi="Verdana"/>
          <w:bCs/>
        </w:rPr>
      </w:pPr>
      <w:r>
        <w:rPr>
          <w:rFonts w:ascii="Verdana" w:hAnsi="Verdana"/>
          <w:bCs/>
        </w:rPr>
        <w:t xml:space="preserve">της Διεύθυνσης </w:t>
      </w:r>
      <w:r w:rsidR="0084339B">
        <w:rPr>
          <w:rFonts w:ascii="Verdana" w:hAnsi="Verdana"/>
          <w:bCs/>
        </w:rPr>
        <w:t xml:space="preserve">Περιβάλλοντος και Ποιότητας </w:t>
      </w:r>
      <w:r w:rsidRPr="00F54DBB">
        <w:rPr>
          <w:rFonts w:ascii="Verdana" w:hAnsi="Verdana"/>
          <w:bCs/>
        </w:rPr>
        <w:t>του Δήμου Ξάνθης</w:t>
      </w:r>
      <w:r w:rsidRPr="00183403">
        <w:rPr>
          <w:rFonts w:ascii="Verdana" w:hAnsi="Verdana"/>
          <w:bCs/>
        </w:rPr>
        <w:t xml:space="preserve"> </w:t>
      </w:r>
    </w:p>
    <w:p w:rsidR="0020232E" w:rsidRPr="00183403" w:rsidRDefault="0020232E" w:rsidP="00B355B2">
      <w:pPr>
        <w:pStyle w:val="a3"/>
        <w:numPr>
          <w:ilvl w:val="0"/>
          <w:numId w:val="13"/>
        </w:numPr>
        <w:rPr>
          <w:rFonts w:ascii="Verdana" w:hAnsi="Verdana"/>
          <w:bCs/>
        </w:rPr>
      </w:pPr>
      <w:r w:rsidRPr="00183403">
        <w:rPr>
          <w:rFonts w:ascii="Verdana" w:hAnsi="Verdana"/>
          <w:bCs/>
        </w:rPr>
        <w:t xml:space="preserve">Το Τυποποιημένο Έντυπο Υπεύθυνης Δήλωσης (ΤΕΥΔ) </w:t>
      </w:r>
    </w:p>
    <w:p w:rsidR="0020232E" w:rsidRDefault="0020232E" w:rsidP="0020232E">
      <w:pPr>
        <w:pStyle w:val="a3"/>
        <w:rPr>
          <w:rFonts w:ascii="Verdana" w:hAnsi="Verdana"/>
          <w:bCs/>
        </w:rPr>
      </w:pPr>
      <w:r w:rsidRPr="0063516B">
        <w:rPr>
          <w:rFonts w:ascii="Verdana" w:hAnsi="Verdana"/>
          <w:bCs/>
        </w:rPr>
        <w:t>της παρ. 4 του άρθρου 79 του Ν. 4412/2016 της ΕΑΑΔΗΣΥ</w:t>
      </w:r>
    </w:p>
    <w:p w:rsidR="00065699" w:rsidRDefault="00065699" w:rsidP="0020232E">
      <w:pPr>
        <w:pStyle w:val="a3"/>
        <w:rPr>
          <w:rFonts w:ascii="Verdana" w:hAnsi="Verdana"/>
          <w:bCs/>
        </w:rPr>
      </w:pPr>
    </w:p>
    <w:p w:rsidR="00BA5516" w:rsidRDefault="00BA5516" w:rsidP="0020232E">
      <w:pPr>
        <w:pStyle w:val="a3"/>
        <w:rPr>
          <w:rFonts w:ascii="Verdana" w:hAnsi="Verdana"/>
          <w:bCs/>
        </w:rPr>
      </w:pPr>
    </w:p>
    <w:p w:rsidR="00BA5516" w:rsidRDefault="00BA5516" w:rsidP="0020232E">
      <w:pPr>
        <w:pStyle w:val="a3"/>
        <w:rPr>
          <w:rFonts w:ascii="Verdana" w:hAnsi="Verdana"/>
          <w:bCs/>
        </w:rPr>
      </w:pPr>
    </w:p>
    <w:tbl>
      <w:tblPr>
        <w:tblW w:w="9943" w:type="dxa"/>
        <w:tblInd w:w="108" w:type="dxa"/>
        <w:tblLook w:val="0000" w:firstRow="0" w:lastRow="0" w:firstColumn="0" w:lastColumn="0" w:noHBand="0" w:noVBand="0"/>
      </w:tblPr>
      <w:tblGrid>
        <w:gridCol w:w="4698"/>
        <w:gridCol w:w="5245"/>
      </w:tblGrid>
      <w:tr w:rsidR="00BA5516" w:rsidRPr="00502312" w:rsidTr="004E71F5">
        <w:tblPrEx>
          <w:tblCellMar>
            <w:top w:w="0" w:type="dxa"/>
            <w:bottom w:w="0" w:type="dxa"/>
          </w:tblCellMar>
        </w:tblPrEx>
        <w:trPr>
          <w:trHeight w:val="2834"/>
        </w:trPr>
        <w:tc>
          <w:tcPr>
            <w:tcW w:w="4698" w:type="dxa"/>
          </w:tcPr>
          <w:p w:rsidR="00BA5516" w:rsidRDefault="00BA5516" w:rsidP="004E71F5">
            <w:pPr>
              <w:rPr>
                <w:b/>
                <w:bCs/>
                <w:i/>
                <w:iCs/>
                <w:lang w:val="en-US"/>
              </w:rPr>
            </w:pPr>
            <w:r>
              <w:rPr>
                <w:b/>
                <w:bCs/>
                <w:i/>
                <w:iCs/>
                <w:lang w:val="en-US"/>
              </w:rPr>
              <w:tab/>
            </w:r>
            <w:r>
              <w:rPr>
                <w:b/>
                <w:bCs/>
                <w:i/>
                <w:iCs/>
                <w:noProof/>
              </w:rPr>
              <w:drawing>
                <wp:inline distT="0" distB="0" distL="0" distR="0">
                  <wp:extent cx="581025" cy="514350"/>
                  <wp:effectExtent l="0" t="0" r="9525" b="0"/>
                  <wp:docPr id="2" name="Εικόνα 2" descr="sumbo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mbola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14350"/>
                          </a:xfrm>
                          <a:prstGeom prst="rect">
                            <a:avLst/>
                          </a:prstGeom>
                          <a:noFill/>
                          <a:ln>
                            <a:noFill/>
                          </a:ln>
                        </pic:spPr>
                      </pic:pic>
                    </a:graphicData>
                  </a:graphic>
                </wp:inline>
              </w:drawing>
            </w:r>
          </w:p>
          <w:p w:rsidR="00BA5516" w:rsidRPr="00872EEB" w:rsidRDefault="00BA5516" w:rsidP="004E71F5">
            <w:pPr>
              <w:rPr>
                <w:b/>
                <w:bCs/>
                <w:iCs/>
              </w:rPr>
            </w:pPr>
            <w:r w:rsidRPr="00872EEB">
              <w:rPr>
                <w:b/>
                <w:bCs/>
                <w:iCs/>
              </w:rPr>
              <w:t xml:space="preserve">ΕΛΛΗΝΙΚΗ ΔΗΜΟΚΡΑΤΙΑ </w:t>
            </w:r>
          </w:p>
          <w:p w:rsidR="00BA5516" w:rsidRPr="00872EEB" w:rsidRDefault="00BA5516" w:rsidP="004E71F5">
            <w:pPr>
              <w:rPr>
                <w:b/>
                <w:bCs/>
                <w:iCs/>
              </w:rPr>
            </w:pPr>
            <w:r w:rsidRPr="00872EEB">
              <w:rPr>
                <w:b/>
                <w:bCs/>
                <w:iCs/>
              </w:rPr>
              <w:t xml:space="preserve">ΝΟΜΟΣ ΞΑΝΘΗΣ </w:t>
            </w:r>
            <w:r w:rsidRPr="00872EEB">
              <w:rPr>
                <w:b/>
                <w:bCs/>
                <w:iCs/>
              </w:rPr>
              <w:tab/>
            </w:r>
            <w:r w:rsidRPr="00872EEB">
              <w:rPr>
                <w:b/>
                <w:bCs/>
                <w:iCs/>
              </w:rPr>
              <w:tab/>
            </w:r>
            <w:r w:rsidRPr="00872EEB">
              <w:rPr>
                <w:b/>
                <w:bCs/>
                <w:iCs/>
              </w:rPr>
              <w:tab/>
            </w:r>
            <w:r w:rsidRPr="00872EEB">
              <w:rPr>
                <w:b/>
                <w:bCs/>
                <w:iCs/>
              </w:rPr>
              <w:tab/>
            </w:r>
          </w:p>
          <w:p w:rsidR="00BA5516" w:rsidRPr="00872EEB" w:rsidRDefault="00BA5516" w:rsidP="004E71F5">
            <w:pPr>
              <w:rPr>
                <w:b/>
                <w:bCs/>
                <w:iCs/>
              </w:rPr>
            </w:pPr>
            <w:r w:rsidRPr="00872EEB">
              <w:rPr>
                <w:b/>
                <w:bCs/>
                <w:iCs/>
              </w:rPr>
              <w:t>ΔΗΜΟΣ ΞΑΝΘΗΣ</w:t>
            </w:r>
          </w:p>
          <w:p w:rsidR="00BA5516" w:rsidRPr="00872EEB" w:rsidRDefault="00BA5516" w:rsidP="004E71F5">
            <w:pPr>
              <w:rPr>
                <w:b/>
                <w:bCs/>
                <w:iCs/>
              </w:rPr>
            </w:pPr>
            <w:r w:rsidRPr="00872EEB">
              <w:rPr>
                <w:b/>
                <w:bCs/>
                <w:iCs/>
              </w:rPr>
              <w:t xml:space="preserve">Δ/ΝΣΗ ΠΕΡΙΒΑΛΛΟΝΤΟΣ </w:t>
            </w:r>
          </w:p>
          <w:p w:rsidR="00BA5516" w:rsidRPr="00872EEB" w:rsidRDefault="00BA5516" w:rsidP="004E71F5">
            <w:pPr>
              <w:rPr>
                <w:b/>
                <w:bCs/>
                <w:iCs/>
              </w:rPr>
            </w:pPr>
            <w:r w:rsidRPr="00872EEB">
              <w:rPr>
                <w:b/>
                <w:bCs/>
                <w:iCs/>
              </w:rPr>
              <w:t>ΚΑΙ ΠΟΙΟΤΗΤΑΣ  ΖΩΗΣ</w:t>
            </w:r>
          </w:p>
          <w:p w:rsidR="00BA5516" w:rsidRPr="00872EEB" w:rsidRDefault="00BA5516" w:rsidP="004E71F5">
            <w:pPr>
              <w:rPr>
                <w:szCs w:val="24"/>
                <w:u w:val="single"/>
              </w:rPr>
            </w:pPr>
            <w:r w:rsidRPr="00872EEB">
              <w:rPr>
                <w:b/>
                <w:szCs w:val="24"/>
                <w:u w:val="single"/>
              </w:rPr>
              <w:t>ΤΜΗΜΑ ΠΡΑΣΙΝΟΥ</w:t>
            </w:r>
          </w:p>
          <w:p w:rsidR="00BA5516" w:rsidRPr="00221065" w:rsidRDefault="00BA5516" w:rsidP="004E71F5">
            <w:pPr>
              <w:rPr>
                <w:szCs w:val="24"/>
              </w:rPr>
            </w:pPr>
            <w:r>
              <w:rPr>
                <w:szCs w:val="24"/>
              </w:rPr>
              <w:t>Αριθμός Μελέτης:  Π–9Α/</w:t>
            </w:r>
            <w:r w:rsidRPr="00E82D7C">
              <w:rPr>
                <w:szCs w:val="24"/>
              </w:rPr>
              <w:t>1</w:t>
            </w:r>
            <w:r>
              <w:rPr>
                <w:szCs w:val="24"/>
              </w:rPr>
              <w:t>9</w:t>
            </w:r>
          </w:p>
        </w:tc>
        <w:tc>
          <w:tcPr>
            <w:tcW w:w="5245" w:type="dxa"/>
          </w:tcPr>
          <w:p w:rsidR="00BA5516" w:rsidRPr="0010409E" w:rsidRDefault="00BA5516" w:rsidP="004E71F5">
            <w:pPr>
              <w:pStyle w:val="20"/>
              <w:ind w:left="652" w:hanging="720"/>
            </w:pPr>
          </w:p>
          <w:p w:rsidR="00BA5516" w:rsidRPr="0010409E" w:rsidRDefault="00BA5516" w:rsidP="004E71F5">
            <w:pPr>
              <w:pStyle w:val="20"/>
              <w:ind w:left="652" w:hanging="720"/>
            </w:pPr>
          </w:p>
          <w:p w:rsidR="00BA5516" w:rsidRPr="0010409E" w:rsidRDefault="00BA5516" w:rsidP="004E71F5">
            <w:pPr>
              <w:pStyle w:val="20"/>
              <w:ind w:left="652" w:hanging="720"/>
            </w:pPr>
          </w:p>
          <w:p w:rsidR="00BA5516" w:rsidRPr="00872EEB" w:rsidRDefault="00BA5516" w:rsidP="004E71F5">
            <w:pPr>
              <w:pStyle w:val="20"/>
              <w:ind w:left="652" w:hanging="720"/>
              <w:rPr>
                <w:b/>
              </w:rPr>
            </w:pPr>
            <w:r w:rsidRPr="0010409E">
              <w:t xml:space="preserve">ΕΡΓΟ: </w:t>
            </w:r>
            <w:r w:rsidRPr="00872EEB">
              <w:rPr>
                <w:b/>
              </w:rPr>
              <w:t>ΠΡΟΜΗΘΕΙΑ ΧΟΡΤΟΚΟΠΤΙΚΩΝ ΚΑΙ</w:t>
            </w:r>
          </w:p>
          <w:p w:rsidR="00BA5516" w:rsidRPr="00872EEB" w:rsidRDefault="00BA5516" w:rsidP="004E71F5">
            <w:pPr>
              <w:pStyle w:val="20"/>
              <w:ind w:left="652" w:hanging="720"/>
              <w:rPr>
                <w:b/>
              </w:rPr>
            </w:pPr>
            <w:r w:rsidRPr="00872EEB">
              <w:rPr>
                <w:b/>
              </w:rPr>
              <w:t xml:space="preserve">ΛΟΙΠΩΝ ΜΗΧΑΝΗΜΑΤΩΝ ΣΥΝΤΗΡΗΣΗΣ </w:t>
            </w:r>
          </w:p>
          <w:p w:rsidR="00BA5516" w:rsidRPr="00872EEB" w:rsidRDefault="00BA5516" w:rsidP="004E71F5">
            <w:pPr>
              <w:pStyle w:val="20"/>
              <w:ind w:left="652" w:hanging="720"/>
              <w:rPr>
                <w:b/>
              </w:rPr>
            </w:pPr>
            <w:r w:rsidRPr="00872EEB">
              <w:rPr>
                <w:b/>
              </w:rPr>
              <w:t>ΠΡΑΣΙΝΟΥ</w:t>
            </w:r>
          </w:p>
          <w:p w:rsidR="00BA5516" w:rsidRPr="0010409E" w:rsidRDefault="00BA5516" w:rsidP="004E71F5">
            <w:pPr>
              <w:pStyle w:val="20"/>
              <w:ind w:left="652" w:hanging="720"/>
            </w:pPr>
            <w:r w:rsidRPr="0010409E">
              <w:t>Κ.Α.Ε: 02.35.7131.03</w:t>
            </w:r>
          </w:p>
          <w:p w:rsidR="00BA5516" w:rsidRPr="0010409E" w:rsidRDefault="00BA5516" w:rsidP="004E71F5">
            <w:pPr>
              <w:pStyle w:val="20"/>
              <w:ind w:left="652" w:hanging="720"/>
            </w:pPr>
          </w:p>
        </w:tc>
      </w:tr>
    </w:tbl>
    <w:p w:rsidR="00BA5516" w:rsidRPr="00872EEB" w:rsidRDefault="00BA5516" w:rsidP="00BA5516">
      <w:pPr>
        <w:pStyle w:val="1"/>
        <w:numPr>
          <w:ilvl w:val="0"/>
          <w:numId w:val="0"/>
        </w:numPr>
        <w:jc w:val="left"/>
        <w:rPr>
          <w:rFonts w:ascii="Times New Roman" w:hAnsi="Times New Roman"/>
          <w:sz w:val="28"/>
          <w:u w:val="single"/>
        </w:rPr>
      </w:pPr>
    </w:p>
    <w:p w:rsidR="00BA5516" w:rsidRDefault="00BA5516" w:rsidP="00BA5516">
      <w:pPr>
        <w:pStyle w:val="1"/>
        <w:numPr>
          <w:ilvl w:val="0"/>
          <w:numId w:val="0"/>
        </w:numPr>
        <w:ind w:left="1440" w:firstLine="720"/>
        <w:jc w:val="left"/>
        <w:rPr>
          <w:rFonts w:ascii="Times New Roman" w:hAnsi="Times New Roman"/>
          <w:sz w:val="28"/>
          <w:u w:val="single"/>
        </w:rPr>
      </w:pPr>
      <w:r>
        <w:rPr>
          <w:rFonts w:ascii="Times New Roman" w:hAnsi="Times New Roman"/>
          <w:sz w:val="28"/>
          <w:u w:val="single"/>
        </w:rPr>
        <w:t xml:space="preserve">Μ Ε Λ Ε Τ Η </w:t>
      </w:r>
      <w:r w:rsidRPr="00502312">
        <w:rPr>
          <w:rFonts w:ascii="Times New Roman" w:hAnsi="Times New Roman"/>
          <w:sz w:val="28"/>
          <w:u w:val="single"/>
        </w:rPr>
        <w:t>-Τ Ε Χ Ν Ι Κ Η   Ε Κ Θ Ε Σ Η</w:t>
      </w:r>
    </w:p>
    <w:p w:rsidR="00BA5516" w:rsidRPr="00872EEB" w:rsidRDefault="00BA5516" w:rsidP="00BA5516">
      <w:pPr>
        <w:rPr>
          <w:rFonts w:ascii="Calibri" w:hAnsi="Calibri"/>
          <w:lang w:eastAsia="x-none"/>
        </w:rPr>
      </w:pPr>
    </w:p>
    <w:p w:rsidR="00BA5516" w:rsidRPr="00BF2213" w:rsidRDefault="00BA5516" w:rsidP="00BA5516">
      <w:pPr>
        <w:widowControl w:val="0"/>
        <w:autoSpaceDE w:val="0"/>
        <w:autoSpaceDN w:val="0"/>
        <w:adjustRightInd w:val="0"/>
        <w:jc w:val="both"/>
        <w:rPr>
          <w:b/>
          <w:bCs/>
          <w:sz w:val="22"/>
          <w:szCs w:val="22"/>
          <w:u w:val="single"/>
        </w:rPr>
      </w:pPr>
    </w:p>
    <w:p w:rsidR="00BA5516" w:rsidRDefault="00BA5516" w:rsidP="00BA5516">
      <w:pPr>
        <w:pStyle w:val="a6"/>
        <w:ind w:firstLine="210"/>
        <w:rPr>
          <w:rFonts w:ascii="Times New Roman" w:hAnsi="Times New Roman"/>
          <w:szCs w:val="24"/>
        </w:rPr>
      </w:pPr>
      <w:r w:rsidRPr="00BF2213">
        <w:rPr>
          <w:rFonts w:ascii="Times New Roman" w:hAnsi="Times New Roman"/>
          <w:szCs w:val="24"/>
        </w:rPr>
        <w:t xml:space="preserve">Η παρούσα μελέτη αφορά την </w:t>
      </w:r>
      <w:r>
        <w:rPr>
          <w:rFonts w:ascii="Times New Roman" w:hAnsi="Times New Roman"/>
          <w:szCs w:val="24"/>
        </w:rPr>
        <w:t>π</w:t>
      </w:r>
      <w:r w:rsidRPr="00BF2213">
        <w:rPr>
          <w:rFonts w:ascii="Times New Roman" w:hAnsi="Times New Roman"/>
          <w:szCs w:val="24"/>
        </w:rPr>
        <w:t xml:space="preserve">ρομήθεια χορτοκοπτικών, </w:t>
      </w:r>
      <w:r>
        <w:rPr>
          <w:rFonts w:ascii="Times New Roman" w:hAnsi="Times New Roman"/>
          <w:szCs w:val="24"/>
        </w:rPr>
        <w:t>μηχανημάτων συντήρησης πρασίνου</w:t>
      </w:r>
      <w:r w:rsidRPr="00BF2213">
        <w:rPr>
          <w:rFonts w:ascii="Times New Roman" w:hAnsi="Times New Roman"/>
          <w:szCs w:val="24"/>
        </w:rPr>
        <w:t xml:space="preserve"> </w:t>
      </w:r>
      <w:r>
        <w:rPr>
          <w:rFonts w:ascii="Times New Roman" w:hAnsi="Times New Roman"/>
          <w:szCs w:val="24"/>
        </w:rPr>
        <w:t>και</w:t>
      </w:r>
      <w:r w:rsidRPr="00BF2213">
        <w:rPr>
          <w:rFonts w:ascii="Times New Roman" w:hAnsi="Times New Roman"/>
          <w:szCs w:val="24"/>
        </w:rPr>
        <w:t xml:space="preserve"> παρελκόμενων</w:t>
      </w:r>
      <w:r>
        <w:rPr>
          <w:rFonts w:ascii="Times New Roman" w:hAnsi="Times New Roman"/>
          <w:szCs w:val="24"/>
        </w:rPr>
        <w:t xml:space="preserve"> εργαλείων</w:t>
      </w:r>
      <w:r w:rsidRPr="00BF2213">
        <w:rPr>
          <w:rFonts w:ascii="Times New Roman" w:hAnsi="Times New Roman"/>
          <w:szCs w:val="24"/>
        </w:rPr>
        <w:t xml:space="preserve"> αυτών (αφορά τις ανάγκες του Τμήματος Πρασίνου)  για την πραγματοποίηση  εργασιών κοπής χόρτου και ξερών κλαδιών σε κοινόχρηστους χώρους, Για να μπορέσουμε να ανταπεξέλθουμε στις υπηρεσιακές ανάγκες (συντήρηση των χώρων πρασίνου του Δήμου καθώς και των αύλειων χώρων των Νηπιαγωγείων, Δημοτικών σχολείων, Δημοτικών παιδικών σταθμών, Γυμνασίων, Λυκείων, Δημοτικών νεκροταφείων κλπ) και επειδή τα χορτοκοπτικά μας και τα άλλα μηχανήματα συντήρησης πρασίνου (εκτός από τα καινούρια αλυσοπρίονα) είναι παλιά και λόγου του μεγάλου όγκου εργασίας υπερφορτώνονται με πολλές ώρες λειτουργίας, με αποτέλεσμα να έχουμε πολλές αβαρίες και μεγάλο κόστος επισκευών. Απαιτείται η άμεση </w:t>
      </w:r>
      <w:r>
        <w:rPr>
          <w:rFonts w:ascii="Times New Roman" w:hAnsi="Times New Roman"/>
          <w:szCs w:val="24"/>
        </w:rPr>
        <w:t>προμήθεια ορισμένων καινούριων μηχανημάτων συντήρησης πρασίνου</w:t>
      </w:r>
      <w:r w:rsidRPr="00BF2213">
        <w:rPr>
          <w:rFonts w:ascii="Times New Roman" w:hAnsi="Times New Roman"/>
          <w:szCs w:val="24"/>
        </w:rPr>
        <w:t xml:space="preserve"> (χορτοκοπτικά, θαμνοκοπτικά, </w:t>
      </w:r>
      <w:r>
        <w:rPr>
          <w:rFonts w:ascii="Times New Roman" w:hAnsi="Times New Roman"/>
          <w:szCs w:val="24"/>
        </w:rPr>
        <w:t>πτυσσόμενα αλυσοπρίονα,</w:t>
      </w:r>
      <w:r w:rsidRPr="00BF2213">
        <w:rPr>
          <w:rFonts w:ascii="Times New Roman" w:hAnsi="Times New Roman"/>
          <w:szCs w:val="24"/>
        </w:rPr>
        <w:t>, μπουλντουροκόπτες, φυσητήρες κλπ), η οποί</w:t>
      </w:r>
      <w:r>
        <w:rPr>
          <w:rFonts w:ascii="Times New Roman" w:hAnsi="Times New Roman"/>
          <w:szCs w:val="24"/>
        </w:rPr>
        <w:t>α θα βαρύνει τον Κ.Α. 02.35.7131.03</w:t>
      </w:r>
      <w:r w:rsidRPr="00BF2213">
        <w:rPr>
          <w:rFonts w:ascii="Times New Roman" w:hAnsi="Times New Roman"/>
          <w:szCs w:val="24"/>
        </w:rPr>
        <w:t xml:space="preserve"> κόστους </w:t>
      </w:r>
      <w:r>
        <w:rPr>
          <w:rFonts w:ascii="Times New Roman" w:hAnsi="Times New Roman"/>
        </w:rPr>
        <w:t>9.793,</w:t>
      </w:r>
      <w:r w:rsidRPr="004A4426">
        <w:rPr>
          <w:rFonts w:ascii="Times New Roman" w:hAnsi="Times New Roman"/>
        </w:rPr>
        <w:t>5</w:t>
      </w:r>
      <w:r w:rsidRPr="00A248B3">
        <w:rPr>
          <w:rFonts w:ascii="Times New Roman" w:hAnsi="Times New Roman"/>
        </w:rPr>
        <w:t>0</w:t>
      </w:r>
      <w:r>
        <w:t xml:space="preserve"> </w:t>
      </w:r>
      <w:r w:rsidRPr="00BF2213">
        <w:rPr>
          <w:rFonts w:ascii="Times New Roman" w:hAnsi="Times New Roman"/>
          <w:szCs w:val="24"/>
        </w:rPr>
        <w:t>ευρώ</w:t>
      </w:r>
      <w:r>
        <w:rPr>
          <w:rFonts w:ascii="Times New Roman" w:hAnsi="Times New Roman"/>
          <w:szCs w:val="24"/>
        </w:rPr>
        <w:t xml:space="preserve"> με Φ.Π.Α</w:t>
      </w:r>
      <w:r w:rsidRPr="00BF2213">
        <w:rPr>
          <w:rFonts w:ascii="Times New Roman" w:hAnsi="Times New Roman"/>
          <w:szCs w:val="24"/>
        </w:rPr>
        <w:t>, από τον προϋπολογισμ</w:t>
      </w:r>
      <w:r>
        <w:rPr>
          <w:rFonts w:ascii="Times New Roman" w:hAnsi="Times New Roman"/>
          <w:szCs w:val="24"/>
        </w:rPr>
        <w:t xml:space="preserve">ό του οικονομικού έτους 2019. </w:t>
      </w:r>
      <w:r w:rsidRPr="00BF2213">
        <w:rPr>
          <w:rFonts w:ascii="Times New Roman" w:hAnsi="Times New Roman"/>
          <w:szCs w:val="24"/>
        </w:rPr>
        <w:t>Η προμήθεια θα εκτελεσθεί με</w:t>
      </w:r>
      <w:r>
        <w:rPr>
          <w:rFonts w:ascii="Times New Roman" w:hAnsi="Times New Roman"/>
          <w:szCs w:val="24"/>
        </w:rPr>
        <w:t xml:space="preserve"> εκδήλωση ενδιαφέροντος.</w:t>
      </w:r>
      <w:r w:rsidRPr="00BF2213">
        <w:rPr>
          <w:rFonts w:ascii="Times New Roman" w:hAnsi="Times New Roman"/>
          <w:szCs w:val="24"/>
        </w:rPr>
        <w:t xml:space="preserve"> </w:t>
      </w:r>
    </w:p>
    <w:p w:rsidR="00BA5516" w:rsidRPr="005B78B2" w:rsidRDefault="00BA5516" w:rsidP="00BA5516">
      <w:pPr>
        <w:pStyle w:val="a6"/>
        <w:ind w:firstLine="210"/>
        <w:rPr>
          <w:rFonts w:ascii="Times New Roman" w:hAnsi="Times New Roman"/>
          <w:szCs w:val="24"/>
        </w:rPr>
      </w:pPr>
    </w:p>
    <w:p w:rsidR="00BA5516" w:rsidRPr="00A17A08" w:rsidRDefault="00BA5516" w:rsidP="00BA5516">
      <w:pPr>
        <w:tabs>
          <w:tab w:val="left" w:pos="-720"/>
        </w:tabs>
        <w:suppressAutoHyphens/>
        <w:spacing w:line="360" w:lineRule="auto"/>
        <w:rPr>
          <w:b/>
          <w:u w:val="single"/>
        </w:rPr>
      </w:pPr>
      <w:r w:rsidRPr="00A17A08">
        <w:rPr>
          <w:b/>
          <w:spacing w:val="-3"/>
        </w:rPr>
        <w:t xml:space="preserve">                              </w:t>
      </w:r>
      <w:r>
        <w:rPr>
          <w:b/>
          <w:spacing w:val="-3"/>
        </w:rPr>
        <w:t xml:space="preserve">                      </w:t>
      </w:r>
      <w:r w:rsidRPr="00A17A08">
        <w:rPr>
          <w:b/>
          <w:spacing w:val="-3"/>
          <w:u w:val="single"/>
        </w:rPr>
        <w:t>ΤΕΧΝΙΚΑ ΧΑΡΑΚΤΗΡΗΣΤΙΚΑ</w:t>
      </w:r>
    </w:p>
    <w:p w:rsidR="00BA5516" w:rsidRDefault="00BA5516" w:rsidP="00BA5516">
      <w:pPr>
        <w:tabs>
          <w:tab w:val="left" w:pos="-720"/>
        </w:tabs>
        <w:suppressAutoHyphens/>
        <w:ind w:left="720"/>
        <w:jc w:val="both"/>
      </w:pPr>
    </w:p>
    <w:p w:rsidR="00BA5516" w:rsidRPr="00A17A08" w:rsidRDefault="00BA5516" w:rsidP="00BA5516">
      <w:pPr>
        <w:tabs>
          <w:tab w:val="left" w:pos="-720"/>
        </w:tabs>
        <w:suppressAutoHyphens/>
        <w:jc w:val="both"/>
        <w:rPr>
          <w:u w:val="single"/>
        </w:rPr>
      </w:pPr>
      <w:r>
        <w:t xml:space="preserve">     1.</w:t>
      </w:r>
      <w:r w:rsidRPr="00A17A08">
        <w:t xml:space="preserve">   </w:t>
      </w:r>
      <w:r w:rsidRPr="00A17A08">
        <w:rPr>
          <w:u w:val="single"/>
        </w:rPr>
        <w:t>Τηλεσκοπικό αλυσοπρίονο πτυσσόμενο.</w:t>
      </w:r>
    </w:p>
    <w:p w:rsidR="00BA5516" w:rsidRPr="00A17A08" w:rsidRDefault="00BA5516" w:rsidP="00BA5516">
      <w:pPr>
        <w:tabs>
          <w:tab w:val="left" w:pos="-720"/>
        </w:tabs>
        <w:suppressAutoHyphens/>
        <w:ind w:firstLine="283"/>
        <w:jc w:val="both"/>
        <w:rPr>
          <w:u w:val="single"/>
        </w:rPr>
      </w:pPr>
    </w:p>
    <w:p w:rsidR="00BA5516" w:rsidRPr="00A028EA" w:rsidRDefault="00BA5516" w:rsidP="00BA5516">
      <w:pPr>
        <w:suppressAutoHyphens/>
        <w:ind w:left="709"/>
        <w:jc w:val="both"/>
      </w:pPr>
      <w:r>
        <w:t xml:space="preserve">Τηλεσκοπικό αλυσοπρίονο πτυσσόμενο με κινητήρα τουλάχιστον 36,3 </w:t>
      </w:r>
      <w:r w:rsidRPr="00A9486F">
        <w:rPr>
          <w:lang w:val="en-US"/>
        </w:rPr>
        <w:t>cm</w:t>
      </w:r>
      <w:r w:rsidRPr="00A9486F">
        <w:t>3, απόδοσης</w:t>
      </w:r>
      <w:r>
        <w:t xml:space="preserve"> τουλάχιστον</w:t>
      </w:r>
      <w:r w:rsidRPr="00A9486F">
        <w:t xml:space="preserve"> 1,</w:t>
      </w:r>
      <w:r>
        <w:t>9</w:t>
      </w:r>
      <w:r w:rsidRPr="00A9486F">
        <w:t xml:space="preserve"> </w:t>
      </w:r>
      <w:r>
        <w:rPr>
          <w:lang w:val="en-US"/>
        </w:rPr>
        <w:t>hp</w:t>
      </w:r>
      <w:r w:rsidRPr="00A9486F">
        <w:t xml:space="preserve">, βάρους </w:t>
      </w:r>
      <w:r>
        <w:t>7</w:t>
      </w:r>
      <w:r w:rsidRPr="00A9486F">
        <w:t>,</w:t>
      </w:r>
      <w:r>
        <w:t>8</w:t>
      </w:r>
      <w:r w:rsidRPr="00A9486F">
        <w:t xml:space="preserve"> </w:t>
      </w:r>
      <w:r>
        <w:rPr>
          <w:lang w:val="en-US"/>
        </w:rPr>
        <w:t>kg</w:t>
      </w:r>
      <w:r>
        <w:t xml:space="preserve"> ή ελαφρύτερο, για εύκολη κοπή κλαδιών και περιποίηση δένδρων μεταβαλλόμενου ύψους από το έδαφος. Με λάμα ελαφριάς κατασκευής, αντιδονητικό σύστημα, αυτόματη αποσυμπίεση και μέγιστο ύψος σωλήνα τουλάχιστο μέχρι 3,90 </w:t>
      </w:r>
      <w:r>
        <w:rPr>
          <w:lang w:val="en-US"/>
        </w:rPr>
        <w:t>m</w:t>
      </w:r>
      <w:r>
        <w:t xml:space="preserve">.   </w:t>
      </w:r>
    </w:p>
    <w:p w:rsidR="00BA5516" w:rsidRPr="00BA5516" w:rsidRDefault="00BA5516" w:rsidP="00BA5516">
      <w:pPr>
        <w:tabs>
          <w:tab w:val="left" w:pos="-720"/>
        </w:tabs>
        <w:suppressAutoHyphens/>
        <w:ind w:firstLine="283"/>
        <w:jc w:val="both"/>
      </w:pPr>
    </w:p>
    <w:p w:rsidR="00BA5516" w:rsidRPr="00A17A08" w:rsidRDefault="00BA5516" w:rsidP="00BA5516">
      <w:pPr>
        <w:tabs>
          <w:tab w:val="left" w:pos="-720"/>
        </w:tabs>
        <w:suppressAutoHyphens/>
        <w:ind w:left="360"/>
        <w:jc w:val="both"/>
        <w:rPr>
          <w:szCs w:val="24"/>
        </w:rPr>
      </w:pPr>
      <w:r>
        <w:t>2</w:t>
      </w:r>
      <w:r w:rsidRPr="00A17A08">
        <w:t>.</w:t>
      </w:r>
      <w:r>
        <w:t xml:space="preserve">   </w:t>
      </w:r>
      <w:r w:rsidRPr="00A17A08">
        <w:rPr>
          <w:u w:val="single"/>
        </w:rPr>
        <w:t>Χορτοκοπτικό Μηχάνημα Τηλεσκοπικό</w:t>
      </w:r>
      <w:r w:rsidRPr="00B650E4">
        <w:rPr>
          <w:u w:val="single"/>
        </w:rPr>
        <w:t>.</w:t>
      </w:r>
      <w:r w:rsidRPr="00A17A08">
        <w:t xml:space="preserve"> </w:t>
      </w:r>
    </w:p>
    <w:p w:rsidR="00BA5516" w:rsidRPr="00A17A08" w:rsidRDefault="00BA5516" w:rsidP="00BA5516">
      <w:pPr>
        <w:tabs>
          <w:tab w:val="left" w:pos="-720"/>
        </w:tabs>
        <w:suppressAutoHyphens/>
        <w:ind w:left="360" w:firstLine="283"/>
        <w:jc w:val="both"/>
        <w:rPr>
          <w:szCs w:val="24"/>
        </w:rPr>
      </w:pPr>
    </w:p>
    <w:p w:rsidR="00BA5516" w:rsidRDefault="00BA5516" w:rsidP="00BA5516">
      <w:pPr>
        <w:tabs>
          <w:tab w:val="left" w:pos="-720"/>
        </w:tabs>
        <w:suppressAutoHyphens/>
        <w:ind w:left="709"/>
        <w:jc w:val="both"/>
      </w:pPr>
      <w:r>
        <w:t xml:space="preserve"> Α) </w:t>
      </w:r>
      <w:r w:rsidRPr="00A9486F">
        <w:t xml:space="preserve">Αποτελείται από κινητήρα 45,6 </w:t>
      </w:r>
      <w:r w:rsidRPr="00A9486F">
        <w:rPr>
          <w:lang w:val="en-US"/>
        </w:rPr>
        <w:t>cm</w:t>
      </w:r>
      <w:r w:rsidRPr="00A9486F">
        <w:t>3</w:t>
      </w:r>
      <w:r w:rsidRPr="006924B7">
        <w:t xml:space="preserve"> </w:t>
      </w:r>
      <w:r>
        <w:t>και πάνω</w:t>
      </w:r>
      <w:r w:rsidRPr="00A9486F">
        <w:t xml:space="preserve">, </w:t>
      </w:r>
      <w:r>
        <w:t>με απόδοση ίση  και μεγαλύτερη από 3,0</w:t>
      </w:r>
      <w:r w:rsidRPr="00A9486F">
        <w:t xml:space="preserve"> </w:t>
      </w:r>
      <w:r>
        <w:rPr>
          <w:lang w:val="en-US"/>
        </w:rPr>
        <w:t>hp</w:t>
      </w:r>
      <w:r w:rsidRPr="00A9486F">
        <w:t>, βάρους</w:t>
      </w:r>
      <w:r>
        <w:t xml:space="preserve"> μέχρι</w:t>
      </w:r>
      <w:r w:rsidRPr="00A9486F">
        <w:t xml:space="preserve"> 8,5 </w:t>
      </w:r>
      <w:r>
        <w:rPr>
          <w:lang w:val="en-US"/>
        </w:rPr>
        <w:t>kg</w:t>
      </w:r>
      <w:r>
        <w:t xml:space="preserve"> </w:t>
      </w:r>
      <w:r w:rsidRPr="00A9486F">
        <w:t>, επίσης θα διαθέτει ηλεκτρονικό σύστημα ελέγχου κινητήρα, σύστημα αυτόματης αποσυμπίεσης κατά την εκκίνηση με το τράβηγμα του κορδονιού της μίζα</w:t>
      </w:r>
      <w:r>
        <w:t>ς</w:t>
      </w:r>
      <w:r w:rsidRPr="00A9486F">
        <w:t>, φίλτρο αέρα μακράς διάρκειας και αντιδονητικό σύστημα τεσσάρων σημείων.</w:t>
      </w:r>
    </w:p>
    <w:p w:rsidR="00BA5516" w:rsidRDefault="00BA5516" w:rsidP="00BA5516">
      <w:pPr>
        <w:tabs>
          <w:tab w:val="left" w:pos="-720"/>
        </w:tabs>
        <w:suppressAutoHyphens/>
        <w:ind w:left="709"/>
        <w:jc w:val="both"/>
      </w:pPr>
    </w:p>
    <w:p w:rsidR="00BA5516" w:rsidRDefault="00BA5516" w:rsidP="00BA5516">
      <w:pPr>
        <w:tabs>
          <w:tab w:val="left" w:pos="-720"/>
        </w:tabs>
        <w:suppressAutoHyphens/>
        <w:ind w:left="709"/>
        <w:jc w:val="both"/>
      </w:pPr>
      <w:r>
        <w:t xml:space="preserve"> Β)  Αποτελείται από κινητήρα 36,3</w:t>
      </w:r>
      <w:r w:rsidRPr="00A9486F">
        <w:t xml:space="preserve"> </w:t>
      </w:r>
      <w:r w:rsidRPr="00A9486F">
        <w:rPr>
          <w:lang w:val="en-US"/>
        </w:rPr>
        <w:t>cm</w:t>
      </w:r>
      <w:r w:rsidRPr="00A9486F">
        <w:t>3</w:t>
      </w:r>
      <w:r w:rsidRPr="006924B7">
        <w:t xml:space="preserve"> </w:t>
      </w:r>
      <w:r>
        <w:t>και πάνω</w:t>
      </w:r>
      <w:r w:rsidRPr="00A9486F">
        <w:t xml:space="preserve">, </w:t>
      </w:r>
      <w:r>
        <w:t>με απόδοση ίση  και μεγαλύτερη από 2,1</w:t>
      </w:r>
      <w:r w:rsidRPr="00A9486F">
        <w:t xml:space="preserve"> </w:t>
      </w:r>
      <w:r>
        <w:rPr>
          <w:lang w:val="en-US"/>
        </w:rPr>
        <w:t>hp</w:t>
      </w:r>
      <w:r w:rsidRPr="00A9486F">
        <w:t>, βάρους</w:t>
      </w:r>
      <w:r>
        <w:t xml:space="preserve"> μέχρι 6,800</w:t>
      </w:r>
      <w:r w:rsidRPr="00A9486F">
        <w:t xml:space="preserve"> </w:t>
      </w:r>
      <w:r>
        <w:rPr>
          <w:lang w:val="en-US"/>
        </w:rPr>
        <w:t>kg</w:t>
      </w:r>
      <w:r>
        <w:t xml:space="preserve"> </w:t>
      </w:r>
      <w:r w:rsidRPr="00A9486F">
        <w:t>, επίσης θα διαθέτει ηλεκτρονικό σύστημα ελέγχου κινητήρα, φίλτρο αέρα μακράς διάρκειας και αντιδ</w:t>
      </w:r>
      <w:r>
        <w:t xml:space="preserve">ονητικό σύστημα </w:t>
      </w:r>
      <w:r w:rsidRPr="00A9486F">
        <w:t>.</w:t>
      </w:r>
    </w:p>
    <w:p w:rsidR="00BA5516" w:rsidRPr="00887A37" w:rsidRDefault="00BA5516" w:rsidP="00BA5516">
      <w:pPr>
        <w:tabs>
          <w:tab w:val="left" w:pos="-720"/>
        </w:tabs>
        <w:suppressAutoHyphens/>
        <w:ind w:left="709"/>
        <w:jc w:val="both"/>
      </w:pPr>
    </w:p>
    <w:p w:rsidR="00BA5516" w:rsidRPr="00887A37" w:rsidRDefault="00BA5516" w:rsidP="00BA5516">
      <w:pPr>
        <w:tabs>
          <w:tab w:val="left" w:pos="-720"/>
        </w:tabs>
        <w:suppressAutoHyphens/>
        <w:ind w:left="709"/>
        <w:jc w:val="both"/>
      </w:pPr>
    </w:p>
    <w:p w:rsidR="00BA5516" w:rsidRPr="00A17A08" w:rsidRDefault="00BA5516" w:rsidP="00BA5516">
      <w:pPr>
        <w:tabs>
          <w:tab w:val="left" w:pos="-720"/>
        </w:tabs>
        <w:suppressAutoHyphens/>
        <w:ind w:left="360"/>
        <w:jc w:val="both"/>
      </w:pPr>
      <w:r>
        <w:t>3</w:t>
      </w:r>
      <w:r w:rsidRPr="00A17A08">
        <w:t xml:space="preserve">. </w:t>
      </w:r>
      <w:r w:rsidRPr="00BA5516">
        <w:t xml:space="preserve"> </w:t>
      </w:r>
      <w:r>
        <w:t xml:space="preserve"> </w:t>
      </w:r>
      <w:r w:rsidRPr="00A17A08">
        <w:rPr>
          <w:u w:val="single"/>
        </w:rPr>
        <w:t>Χορτοκοπτικό με ρόδες</w:t>
      </w:r>
    </w:p>
    <w:p w:rsidR="00BA5516" w:rsidRPr="00A17A08" w:rsidRDefault="00BA5516" w:rsidP="00BA5516">
      <w:pPr>
        <w:tabs>
          <w:tab w:val="left" w:pos="-720"/>
        </w:tabs>
        <w:suppressAutoHyphens/>
        <w:ind w:left="360" w:firstLine="283"/>
        <w:jc w:val="both"/>
      </w:pPr>
    </w:p>
    <w:p w:rsidR="00BA5516" w:rsidRDefault="00BA5516" w:rsidP="00BA5516">
      <w:pPr>
        <w:tabs>
          <w:tab w:val="left" w:pos="-720"/>
        </w:tabs>
        <w:suppressAutoHyphens/>
        <w:ind w:left="709"/>
        <w:jc w:val="both"/>
      </w:pPr>
      <w:r w:rsidRPr="00A9486F">
        <w:t xml:space="preserve">Αποτελείται από κινητήρα απόδοσης 6,0 </w:t>
      </w:r>
      <w:r>
        <w:rPr>
          <w:lang w:val="en-US"/>
        </w:rPr>
        <w:t>hp</w:t>
      </w:r>
      <w:r>
        <w:t xml:space="preserve"> και πάνω</w:t>
      </w:r>
      <w:r w:rsidRPr="00A9486F">
        <w:t xml:space="preserve">, κάδο 60 </w:t>
      </w:r>
      <w:r>
        <w:rPr>
          <w:lang w:val="en-US"/>
        </w:rPr>
        <w:t>l</w:t>
      </w:r>
      <w:r w:rsidRPr="00A9486F">
        <w:rPr>
          <w:lang w:val="en-US"/>
        </w:rPr>
        <w:t>t</w:t>
      </w:r>
      <w:r w:rsidRPr="00A9486F">
        <w:t xml:space="preserve"> </w:t>
      </w:r>
      <w:r>
        <w:t xml:space="preserve">και πάνω </w:t>
      </w:r>
      <w:r w:rsidRPr="00A9486F">
        <w:t>και πλάτος κοπής</w:t>
      </w:r>
      <w:r>
        <w:t xml:space="preserve"> μεγαλύτερο ή ίσο από </w:t>
      </w:r>
      <w:r w:rsidRPr="00A9486F">
        <w:t xml:space="preserve"> </w:t>
      </w:r>
      <w:smartTag w:uri="urn:schemas-microsoft-com:office:smarttags" w:element="metricconverter">
        <w:smartTagPr>
          <w:attr w:name="ProductID" w:val="51 cm"/>
        </w:smartTagPr>
        <w:r w:rsidRPr="00A9486F">
          <w:t>51 cm</w:t>
        </w:r>
      </w:smartTag>
      <w:r w:rsidRPr="00A9486F">
        <w:t>.</w:t>
      </w:r>
    </w:p>
    <w:p w:rsidR="00BA5516" w:rsidRPr="009A32D6" w:rsidRDefault="00BA5516" w:rsidP="00BA5516">
      <w:pPr>
        <w:tabs>
          <w:tab w:val="left" w:pos="-720"/>
        </w:tabs>
        <w:suppressAutoHyphens/>
        <w:ind w:left="709"/>
        <w:jc w:val="both"/>
      </w:pPr>
    </w:p>
    <w:p w:rsidR="00BA5516" w:rsidRPr="00A17A08" w:rsidRDefault="00BA5516" w:rsidP="00BA5516">
      <w:pPr>
        <w:tabs>
          <w:tab w:val="left" w:pos="-720"/>
        </w:tabs>
        <w:suppressAutoHyphens/>
        <w:ind w:left="360"/>
        <w:jc w:val="both"/>
      </w:pPr>
      <w:r>
        <w:t>4</w:t>
      </w:r>
      <w:r w:rsidRPr="00C1267D">
        <w:t xml:space="preserve">.  </w:t>
      </w:r>
      <w:r w:rsidRPr="00A17A08">
        <w:rPr>
          <w:u w:val="single"/>
        </w:rPr>
        <w:t>Αλυσοπρίονο</w:t>
      </w:r>
      <w:r w:rsidRPr="00A17A08">
        <w:t xml:space="preserve">   </w:t>
      </w:r>
    </w:p>
    <w:p w:rsidR="00BA5516" w:rsidRPr="00A17A08" w:rsidRDefault="00BA5516" w:rsidP="00BA5516">
      <w:pPr>
        <w:tabs>
          <w:tab w:val="left" w:pos="-720"/>
        </w:tabs>
        <w:suppressAutoHyphens/>
        <w:ind w:left="360" w:firstLine="283"/>
        <w:jc w:val="both"/>
      </w:pPr>
    </w:p>
    <w:p w:rsidR="00BA5516" w:rsidRDefault="00BA5516" w:rsidP="00BA5516">
      <w:pPr>
        <w:tabs>
          <w:tab w:val="left" w:pos="-720"/>
        </w:tabs>
        <w:suppressAutoHyphens/>
        <w:ind w:left="709"/>
        <w:jc w:val="both"/>
      </w:pPr>
      <w:r w:rsidRPr="00611DE5">
        <w:lastRenderedPageBreak/>
        <w:t xml:space="preserve"> </w:t>
      </w:r>
      <w:r>
        <w:t xml:space="preserve">Αλυσοπρίονο με κινητήρα τουλάχιστον 50,2 </w:t>
      </w:r>
      <w:r w:rsidRPr="00A9486F">
        <w:rPr>
          <w:lang w:val="en-US"/>
        </w:rPr>
        <w:t>cm</w:t>
      </w:r>
      <w:r w:rsidRPr="00A9486F">
        <w:t>3, απόδοσης</w:t>
      </w:r>
      <w:r>
        <w:t xml:space="preserve"> τουλάχιστον 4</w:t>
      </w:r>
      <w:r w:rsidRPr="00A9486F">
        <w:t>,</w:t>
      </w:r>
      <w:r>
        <w:t>1</w:t>
      </w:r>
      <w:r w:rsidRPr="00A9486F">
        <w:t xml:space="preserve"> </w:t>
      </w:r>
      <w:r>
        <w:rPr>
          <w:lang w:val="en-US"/>
        </w:rPr>
        <w:t>hp</w:t>
      </w:r>
      <w:r w:rsidRPr="00A9486F">
        <w:t xml:space="preserve">, βάρους </w:t>
      </w:r>
      <w:r>
        <w:t>4</w:t>
      </w:r>
      <w:r w:rsidRPr="00A9486F">
        <w:t>,</w:t>
      </w:r>
      <w:r>
        <w:t>9</w:t>
      </w:r>
      <w:r w:rsidRPr="00A9486F">
        <w:t xml:space="preserve"> </w:t>
      </w:r>
      <w:r>
        <w:rPr>
          <w:lang w:val="en-US"/>
        </w:rPr>
        <w:t>kg</w:t>
      </w:r>
      <w:r>
        <w:t xml:space="preserve">  (βάρος χωρίς καύσιμο, λάμα και αλυσίδα), για εύκολη κοπή κλαδιών και δένδρων. Με λάμα ελαφριάς κατασκευής μήκους 45 εκατοστών, πλευρικό τεντωτήρα αλυσίδας, αντλία λαδιού ρυθμιζόμενης παροχής και αντισταθμιστή πίεσης.  </w:t>
      </w:r>
    </w:p>
    <w:p w:rsidR="00BA5516" w:rsidRDefault="00BA5516" w:rsidP="00BA5516">
      <w:pPr>
        <w:tabs>
          <w:tab w:val="left" w:pos="-720"/>
        </w:tabs>
        <w:suppressAutoHyphens/>
        <w:ind w:left="709"/>
        <w:jc w:val="both"/>
      </w:pPr>
    </w:p>
    <w:p w:rsidR="00BA5516" w:rsidRPr="00CE70B3" w:rsidRDefault="00BA5516" w:rsidP="00BA5516">
      <w:pPr>
        <w:tabs>
          <w:tab w:val="left" w:pos="-720"/>
        </w:tabs>
        <w:suppressAutoHyphens/>
        <w:jc w:val="both"/>
      </w:pPr>
      <w:r>
        <w:t xml:space="preserve">     5. </w:t>
      </w:r>
      <w:r w:rsidRPr="00CE70B3">
        <w:rPr>
          <w:u w:val="single"/>
        </w:rPr>
        <w:t>Στρογγυλή  μεσινέζα (καρούλι)</w:t>
      </w:r>
      <w:r>
        <w:t xml:space="preserve"> 3,3</w:t>
      </w:r>
      <w:r>
        <w:rPr>
          <w:lang w:val="en-US"/>
        </w:rPr>
        <w:t>mm</w:t>
      </w:r>
      <w:r w:rsidRPr="00CE70B3">
        <w:t xml:space="preserve"> </w:t>
      </w:r>
      <w:r>
        <w:t>591</w:t>
      </w:r>
      <w:r>
        <w:rPr>
          <w:lang w:val="en-US"/>
        </w:rPr>
        <w:t>m</w:t>
      </w:r>
      <w:r>
        <w:t xml:space="preserve"> ή περισσοτερο.</w:t>
      </w:r>
    </w:p>
    <w:p w:rsidR="00BA5516" w:rsidRPr="00FF34F0" w:rsidRDefault="00BA5516" w:rsidP="00BA5516">
      <w:pPr>
        <w:tabs>
          <w:tab w:val="left" w:pos="-720"/>
        </w:tabs>
        <w:suppressAutoHyphens/>
        <w:ind w:left="360" w:firstLine="283"/>
        <w:jc w:val="both"/>
        <w:rPr>
          <w:i/>
        </w:rPr>
      </w:pPr>
    </w:p>
    <w:p w:rsidR="00BA5516" w:rsidRPr="00CE70B3" w:rsidRDefault="00BA5516" w:rsidP="00BA5516">
      <w:pPr>
        <w:tabs>
          <w:tab w:val="left" w:pos="-720"/>
        </w:tabs>
        <w:suppressAutoHyphens/>
        <w:ind w:left="709"/>
        <w:jc w:val="both"/>
      </w:pPr>
    </w:p>
    <w:p w:rsidR="00BA5516" w:rsidRPr="002C0752" w:rsidRDefault="00BA5516" w:rsidP="00BA5516">
      <w:pPr>
        <w:ind w:left="180"/>
        <w:rPr>
          <w:u w:val="single"/>
        </w:rPr>
      </w:pPr>
      <w:r w:rsidRPr="00B650E4">
        <w:rPr>
          <w:b/>
        </w:rPr>
        <w:t xml:space="preserve">                                                       </w:t>
      </w:r>
      <w:r>
        <w:rPr>
          <w:b/>
        </w:rPr>
        <w:t xml:space="preserve"> </w:t>
      </w:r>
      <w:r w:rsidRPr="002C0752">
        <w:rPr>
          <w:u w:val="single"/>
        </w:rPr>
        <w:t xml:space="preserve">ΞΑΝΘΗ  </w:t>
      </w:r>
      <w:r>
        <w:rPr>
          <w:u w:val="single"/>
        </w:rPr>
        <w:t>0</w:t>
      </w:r>
      <w:r w:rsidRPr="00BA5516">
        <w:rPr>
          <w:u w:val="single"/>
        </w:rPr>
        <w:t>5</w:t>
      </w:r>
      <w:r>
        <w:rPr>
          <w:u w:val="single"/>
        </w:rPr>
        <w:t>- 0</w:t>
      </w:r>
      <w:r w:rsidRPr="00BA5516">
        <w:rPr>
          <w:u w:val="single"/>
        </w:rPr>
        <w:t>9</w:t>
      </w:r>
      <w:r w:rsidRPr="002C0752">
        <w:rPr>
          <w:u w:val="single"/>
        </w:rPr>
        <w:t xml:space="preserve"> – 20</w:t>
      </w:r>
      <w:r>
        <w:rPr>
          <w:u w:val="single"/>
        </w:rPr>
        <w:t>19</w:t>
      </w:r>
    </w:p>
    <w:p w:rsidR="00BA5516" w:rsidRPr="00BA5516" w:rsidRDefault="00BA5516" w:rsidP="00BA5516">
      <w:pPr>
        <w:ind w:left="180"/>
        <w:jc w:val="center"/>
        <w:rPr>
          <w:b/>
          <w:u w:val="single"/>
        </w:rPr>
      </w:pPr>
    </w:p>
    <w:p w:rsidR="00BA5516" w:rsidRPr="00BA5516" w:rsidRDefault="00BA5516" w:rsidP="00BA5516">
      <w:pPr>
        <w:ind w:left="180"/>
        <w:jc w:val="center"/>
        <w:rPr>
          <w:b/>
          <w:u w:val="single"/>
        </w:rPr>
      </w:pPr>
    </w:p>
    <w:p w:rsidR="00BA5516" w:rsidRDefault="00BA5516" w:rsidP="00BA5516">
      <w:pPr>
        <w:ind w:left="180"/>
        <w:jc w:val="center"/>
        <w:rPr>
          <w:b/>
          <w:u w:val="single"/>
        </w:rPr>
      </w:pPr>
    </w:p>
    <w:p w:rsidR="00BA5516" w:rsidRPr="00C05217" w:rsidRDefault="00BA5516" w:rsidP="00BA5516">
      <w:pPr>
        <w:ind w:left="180"/>
        <w:jc w:val="center"/>
        <w:rPr>
          <w:b/>
          <w:u w:val="single"/>
        </w:rPr>
      </w:pPr>
    </w:p>
    <w:p w:rsidR="00BA5516" w:rsidRPr="00C05217" w:rsidRDefault="00BA5516" w:rsidP="00BA5516">
      <w:pPr>
        <w:spacing w:line="240" w:lineRule="atLeast"/>
        <w:ind w:left="180"/>
      </w:pPr>
      <w:r w:rsidRPr="00C05217">
        <w:t xml:space="preserve">   </w:t>
      </w:r>
      <w:r>
        <w:t xml:space="preserve">      Ο</w:t>
      </w:r>
      <w:r w:rsidRPr="00C05217">
        <w:t xml:space="preserve"> ΣΥΝΤΑΞΑΣ                                       </w:t>
      </w:r>
      <w:r>
        <w:t xml:space="preserve">            </w:t>
      </w:r>
      <w:r w:rsidRPr="00404D59">
        <w:t xml:space="preserve">                        </w:t>
      </w:r>
      <w:r w:rsidRPr="00C05217">
        <w:t>ΕΛΕΓΧΘΗΚΕ</w:t>
      </w:r>
      <w:r w:rsidRPr="00C05217">
        <w:tab/>
      </w:r>
    </w:p>
    <w:p w:rsidR="00BA5516" w:rsidRPr="00C05217" w:rsidRDefault="00BA5516" w:rsidP="00BA5516">
      <w:pPr>
        <w:spacing w:line="240" w:lineRule="atLeast"/>
        <w:ind w:left="180"/>
      </w:pPr>
      <w:r w:rsidRPr="00C05217">
        <w:t xml:space="preserve">                                                                  </w:t>
      </w:r>
      <w:r>
        <w:t xml:space="preserve">                  </w:t>
      </w:r>
      <w:r w:rsidRPr="002C0752">
        <w:t xml:space="preserve">      </w:t>
      </w:r>
      <w:r w:rsidRPr="00BA5516">
        <w:t xml:space="preserve">  </w:t>
      </w:r>
      <w:r>
        <w:t>Η ΠΡΟΪΣΤΑΜΕΝΗ  ΤΜ.</w:t>
      </w:r>
      <w:r w:rsidRPr="002C0752">
        <w:t xml:space="preserve"> </w:t>
      </w:r>
      <w:r w:rsidRPr="00C05217">
        <w:t>ΠΡΑΣΙΝΟΥ</w:t>
      </w:r>
    </w:p>
    <w:p w:rsidR="00BA5516" w:rsidRDefault="00BA5516" w:rsidP="00BA5516">
      <w:pPr>
        <w:spacing w:line="240" w:lineRule="atLeast"/>
        <w:ind w:left="180"/>
      </w:pPr>
    </w:p>
    <w:p w:rsidR="00BA5516" w:rsidRDefault="00BA5516" w:rsidP="00BA5516">
      <w:pPr>
        <w:spacing w:line="240" w:lineRule="atLeast"/>
        <w:ind w:left="180"/>
      </w:pPr>
    </w:p>
    <w:p w:rsidR="00BA5516" w:rsidRPr="00C05217" w:rsidRDefault="00BA5516" w:rsidP="00BA5516">
      <w:pPr>
        <w:spacing w:line="240" w:lineRule="atLeast"/>
        <w:ind w:left="180"/>
      </w:pPr>
    </w:p>
    <w:p w:rsidR="00BA5516" w:rsidRPr="00C05217" w:rsidRDefault="00BA5516" w:rsidP="00BA5516">
      <w:pPr>
        <w:tabs>
          <w:tab w:val="left" w:pos="426"/>
          <w:tab w:val="left" w:pos="720"/>
          <w:tab w:val="left" w:pos="1440"/>
          <w:tab w:val="left" w:pos="2160"/>
          <w:tab w:val="left" w:pos="2880"/>
          <w:tab w:val="left" w:pos="3600"/>
          <w:tab w:val="left" w:pos="6983"/>
        </w:tabs>
        <w:spacing w:line="240" w:lineRule="atLeast"/>
        <w:ind w:left="1560" w:hanging="1734"/>
      </w:pPr>
      <w:r>
        <w:t xml:space="preserve">               ΧΟΤΖΙΑΡ ΧΑΚΗ                                                                    </w:t>
      </w:r>
      <w:r w:rsidRPr="00C05217">
        <w:t>ΒΑΣΙΛΑ ΑΝΑΣΤΑΣΙΑ</w:t>
      </w:r>
    </w:p>
    <w:p w:rsidR="00BA5516" w:rsidRPr="00C05217" w:rsidRDefault="00BA5516" w:rsidP="00BA5516">
      <w:pPr>
        <w:spacing w:line="240" w:lineRule="atLeast"/>
        <w:ind w:left="180"/>
      </w:pPr>
      <w:r w:rsidRPr="00C05217">
        <w:t xml:space="preserve">ΤΕΧΝΟΛΟΓΟΣ ΓΕΩΠΟΝΟΣ               </w:t>
      </w:r>
      <w:r w:rsidRPr="00C05217">
        <w:tab/>
      </w:r>
      <w:r w:rsidRPr="00C05217">
        <w:tab/>
      </w:r>
      <w:r w:rsidRPr="00C05217">
        <w:tab/>
        <w:t xml:space="preserve">       </w:t>
      </w:r>
      <w:r>
        <w:t xml:space="preserve">  </w:t>
      </w:r>
      <w:r w:rsidRPr="00C05217">
        <w:t xml:space="preserve">ΤΕΧΝΟΛΟΓΟΣ ΓΕΩΠΟΝΟΣ               </w:t>
      </w:r>
    </w:p>
    <w:p w:rsidR="00BA5516" w:rsidRDefault="00BA5516" w:rsidP="00BA5516">
      <w:pPr>
        <w:spacing w:line="240" w:lineRule="atLeast"/>
      </w:pPr>
    </w:p>
    <w:p w:rsidR="00BA5516" w:rsidRDefault="00BA5516" w:rsidP="00BA5516">
      <w:pPr>
        <w:spacing w:line="240" w:lineRule="atLeast"/>
      </w:pPr>
    </w:p>
    <w:p w:rsidR="00BA5516" w:rsidRDefault="00BA5516" w:rsidP="00BA5516">
      <w:pPr>
        <w:spacing w:line="240" w:lineRule="atLeast"/>
      </w:pPr>
    </w:p>
    <w:p w:rsidR="00BA5516" w:rsidRPr="00C05217" w:rsidRDefault="00BA5516" w:rsidP="00BA5516">
      <w:pPr>
        <w:spacing w:line="240" w:lineRule="atLeast"/>
      </w:pPr>
    </w:p>
    <w:p w:rsidR="00BA5516" w:rsidRPr="00C05217" w:rsidRDefault="00BA5516" w:rsidP="00BA5516">
      <w:pPr>
        <w:widowControl w:val="0"/>
        <w:autoSpaceDE w:val="0"/>
        <w:autoSpaceDN w:val="0"/>
        <w:adjustRightInd w:val="0"/>
      </w:pPr>
      <w:r>
        <w:t xml:space="preserve">                                                                       </w:t>
      </w:r>
      <w:r w:rsidRPr="00C05217">
        <w:t>ΘΕΩΡΗΘΗΚΕ</w:t>
      </w:r>
    </w:p>
    <w:p w:rsidR="00BA5516" w:rsidRPr="00C05217" w:rsidRDefault="00BA5516" w:rsidP="00BA5516">
      <w:pPr>
        <w:rPr>
          <w:bCs/>
          <w:iCs/>
        </w:rPr>
      </w:pPr>
      <w:r w:rsidRPr="00C05217">
        <w:t xml:space="preserve">                      </w:t>
      </w:r>
      <w:r>
        <w:t xml:space="preserve">                             Ο ΠΡΟΪΣ/ΝΟΣ  </w:t>
      </w:r>
      <w:r w:rsidRPr="00C05217">
        <w:rPr>
          <w:bCs/>
          <w:iCs/>
        </w:rPr>
        <w:t xml:space="preserve">Δ/ΝΣΗΣ ΠΕΡΙΒΑΛΛΟΝΤΟΣ </w:t>
      </w:r>
    </w:p>
    <w:p w:rsidR="00BA5516" w:rsidRPr="00C05217" w:rsidRDefault="00BA5516" w:rsidP="00BA5516">
      <w:pPr>
        <w:rPr>
          <w:bCs/>
          <w:iCs/>
        </w:rPr>
      </w:pPr>
      <w:r w:rsidRPr="00C05217">
        <w:rPr>
          <w:bCs/>
          <w:iCs/>
        </w:rPr>
        <w:t xml:space="preserve">                                      </w:t>
      </w:r>
      <w:r>
        <w:rPr>
          <w:bCs/>
          <w:iCs/>
        </w:rPr>
        <w:t xml:space="preserve">                           &amp;</w:t>
      </w:r>
      <w:r w:rsidRPr="00C05217">
        <w:rPr>
          <w:bCs/>
          <w:iCs/>
        </w:rPr>
        <w:t xml:space="preserve"> ΠΟΙΟΤΗΤΑΣ  ΖΩΗΣ</w:t>
      </w:r>
    </w:p>
    <w:p w:rsidR="00BA5516" w:rsidRDefault="00BA5516" w:rsidP="00BA5516">
      <w:pPr>
        <w:spacing w:line="240" w:lineRule="atLeast"/>
        <w:ind w:left="180"/>
        <w:jc w:val="center"/>
      </w:pPr>
    </w:p>
    <w:p w:rsidR="00BA5516" w:rsidRDefault="00BA5516" w:rsidP="00BA5516">
      <w:pPr>
        <w:spacing w:line="240" w:lineRule="atLeast"/>
        <w:ind w:left="180"/>
        <w:jc w:val="center"/>
      </w:pPr>
    </w:p>
    <w:p w:rsidR="00BA5516" w:rsidRPr="00C05217" w:rsidRDefault="00BA5516" w:rsidP="00BA5516">
      <w:pPr>
        <w:spacing w:line="240" w:lineRule="atLeast"/>
        <w:ind w:left="180"/>
        <w:jc w:val="center"/>
      </w:pPr>
    </w:p>
    <w:p w:rsidR="00BA5516" w:rsidRPr="00C05217" w:rsidRDefault="00BA5516" w:rsidP="00BA5516">
      <w:pPr>
        <w:spacing w:line="240" w:lineRule="atLeast"/>
        <w:ind w:left="180"/>
      </w:pPr>
      <w:r>
        <w:t xml:space="preserve">                                                     </w:t>
      </w:r>
      <w:r w:rsidRPr="00F2639D">
        <w:t xml:space="preserve">  </w:t>
      </w:r>
      <w:r w:rsidRPr="00C05217">
        <w:t>ΜΠΑΜΠΑΤΣΟΣ ΑΘΑΝΑΣΙΟΣ</w:t>
      </w:r>
    </w:p>
    <w:p w:rsidR="00BA5516" w:rsidRPr="00C05217" w:rsidRDefault="00BA5516" w:rsidP="00BA5516">
      <w:pPr>
        <w:spacing w:line="240" w:lineRule="atLeast"/>
        <w:ind w:left="2160" w:firstLine="720"/>
      </w:pPr>
      <w:r w:rsidRPr="00C05217">
        <w:t>ΤΕΧΝΟΛΟΓΟΣ ΓΕΩΠΟΝΟΣ</w:t>
      </w:r>
    </w:p>
    <w:p w:rsidR="00BA5516" w:rsidRDefault="00BA5516" w:rsidP="00BA5516">
      <w:pPr>
        <w:spacing w:line="240" w:lineRule="atLeast"/>
      </w:pPr>
    </w:p>
    <w:p w:rsidR="00BA5516" w:rsidRPr="00C05217" w:rsidRDefault="00BA5516" w:rsidP="00BA5516">
      <w:pPr>
        <w:spacing w:line="240" w:lineRule="atLeast"/>
      </w:pPr>
    </w:p>
    <w:p w:rsidR="00BA5516" w:rsidRPr="00C05217" w:rsidRDefault="00BA5516" w:rsidP="00BA5516">
      <w:pPr>
        <w:ind w:left="180"/>
      </w:pPr>
    </w:p>
    <w:p w:rsidR="00065699" w:rsidRDefault="00065699"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p w:rsidR="00BA5516" w:rsidRDefault="00BA5516" w:rsidP="009F701A">
      <w:pPr>
        <w:rPr>
          <w:rFonts w:ascii="Verdana" w:hAnsi="Verdana"/>
          <w:bCs/>
        </w:rPr>
      </w:pPr>
    </w:p>
    <w:tbl>
      <w:tblPr>
        <w:tblW w:w="9528" w:type="dxa"/>
        <w:tblInd w:w="108" w:type="dxa"/>
        <w:tblLook w:val="0000" w:firstRow="0" w:lastRow="0" w:firstColumn="0" w:lastColumn="0" w:noHBand="0" w:noVBand="0"/>
      </w:tblPr>
      <w:tblGrid>
        <w:gridCol w:w="4378"/>
        <w:gridCol w:w="5150"/>
      </w:tblGrid>
      <w:tr w:rsidR="00BA5516" w:rsidRPr="00502312" w:rsidTr="0094773A">
        <w:tblPrEx>
          <w:tblCellMar>
            <w:top w:w="0" w:type="dxa"/>
            <w:bottom w:w="0" w:type="dxa"/>
          </w:tblCellMar>
        </w:tblPrEx>
        <w:trPr>
          <w:trHeight w:val="2207"/>
        </w:trPr>
        <w:tc>
          <w:tcPr>
            <w:tcW w:w="4378" w:type="dxa"/>
          </w:tcPr>
          <w:p w:rsidR="00BA5516" w:rsidRDefault="00BA5516" w:rsidP="004E71F5">
            <w:pPr>
              <w:rPr>
                <w:b/>
                <w:bCs/>
                <w:i/>
                <w:iCs/>
                <w:lang w:val="en-US"/>
              </w:rPr>
            </w:pPr>
            <w:r>
              <w:rPr>
                <w:b/>
                <w:bCs/>
                <w:i/>
                <w:iCs/>
                <w:lang w:val="en-US"/>
              </w:rPr>
              <w:lastRenderedPageBreak/>
              <w:tab/>
            </w:r>
            <w:r>
              <w:rPr>
                <w:b/>
                <w:bCs/>
                <w:i/>
                <w:iCs/>
                <w:noProof/>
              </w:rPr>
              <w:drawing>
                <wp:inline distT="0" distB="0" distL="0" distR="0">
                  <wp:extent cx="581025" cy="514350"/>
                  <wp:effectExtent l="0" t="0" r="9525" b="0"/>
                  <wp:docPr id="3" name="Εικόνα 3" descr="sumbo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mbola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14350"/>
                          </a:xfrm>
                          <a:prstGeom prst="rect">
                            <a:avLst/>
                          </a:prstGeom>
                          <a:noFill/>
                          <a:ln>
                            <a:noFill/>
                          </a:ln>
                        </pic:spPr>
                      </pic:pic>
                    </a:graphicData>
                  </a:graphic>
                </wp:inline>
              </w:drawing>
            </w:r>
          </w:p>
          <w:p w:rsidR="00BA5516" w:rsidRPr="00B014E2" w:rsidRDefault="00BA5516" w:rsidP="004E71F5">
            <w:pPr>
              <w:rPr>
                <w:b/>
                <w:bCs/>
                <w:iCs/>
              </w:rPr>
            </w:pPr>
            <w:r w:rsidRPr="00B014E2">
              <w:rPr>
                <w:b/>
                <w:bCs/>
                <w:iCs/>
              </w:rPr>
              <w:t xml:space="preserve">ΕΛΛΗΝΙΚΗ ΔΗΜΟΚΡΑΤΙΑ </w:t>
            </w:r>
          </w:p>
          <w:p w:rsidR="00BA5516" w:rsidRPr="00B014E2" w:rsidRDefault="00BA5516" w:rsidP="004E71F5">
            <w:pPr>
              <w:rPr>
                <w:b/>
                <w:bCs/>
                <w:iCs/>
              </w:rPr>
            </w:pPr>
            <w:r w:rsidRPr="00B014E2">
              <w:rPr>
                <w:b/>
                <w:bCs/>
                <w:iCs/>
              </w:rPr>
              <w:t xml:space="preserve">ΝΟΜΟΣ ΞΑΝΘΗΣ </w:t>
            </w:r>
            <w:r w:rsidRPr="00B014E2">
              <w:rPr>
                <w:b/>
                <w:bCs/>
                <w:iCs/>
              </w:rPr>
              <w:tab/>
            </w:r>
            <w:r w:rsidRPr="00B014E2">
              <w:rPr>
                <w:b/>
                <w:bCs/>
                <w:iCs/>
              </w:rPr>
              <w:tab/>
            </w:r>
            <w:r w:rsidRPr="00B014E2">
              <w:rPr>
                <w:b/>
                <w:bCs/>
                <w:iCs/>
              </w:rPr>
              <w:tab/>
            </w:r>
            <w:r w:rsidRPr="00B014E2">
              <w:rPr>
                <w:b/>
                <w:bCs/>
                <w:iCs/>
              </w:rPr>
              <w:tab/>
            </w:r>
          </w:p>
          <w:p w:rsidR="00BA5516" w:rsidRPr="00B014E2" w:rsidRDefault="00BA5516" w:rsidP="004E71F5">
            <w:pPr>
              <w:rPr>
                <w:b/>
                <w:bCs/>
                <w:iCs/>
              </w:rPr>
            </w:pPr>
            <w:r w:rsidRPr="00B014E2">
              <w:rPr>
                <w:b/>
                <w:bCs/>
                <w:iCs/>
              </w:rPr>
              <w:t>ΔΗΜΟΣ ΞΑΝΘΗΣ</w:t>
            </w:r>
          </w:p>
          <w:p w:rsidR="00BA5516" w:rsidRPr="00B014E2" w:rsidRDefault="00BA5516" w:rsidP="004E71F5">
            <w:pPr>
              <w:rPr>
                <w:b/>
                <w:bCs/>
                <w:iCs/>
              </w:rPr>
            </w:pPr>
            <w:r w:rsidRPr="00B014E2">
              <w:rPr>
                <w:b/>
                <w:bCs/>
                <w:iCs/>
              </w:rPr>
              <w:t xml:space="preserve">Δ/ΝΣΗ ΠΕΡΙΒΑΛΛΟΝΤΟΣ </w:t>
            </w:r>
          </w:p>
          <w:p w:rsidR="00BA5516" w:rsidRPr="00BA5516" w:rsidRDefault="00BA5516" w:rsidP="004E71F5">
            <w:pPr>
              <w:rPr>
                <w:b/>
                <w:bCs/>
                <w:iCs/>
              </w:rPr>
            </w:pPr>
            <w:r w:rsidRPr="00B014E2">
              <w:rPr>
                <w:b/>
                <w:bCs/>
                <w:iCs/>
              </w:rPr>
              <w:t>&amp; ΠΟΙΟΤΗΤΑΣ  ΖΩΗΣ</w:t>
            </w:r>
          </w:p>
          <w:p w:rsidR="00BA5516" w:rsidRPr="00B014E2" w:rsidRDefault="00BA5516" w:rsidP="004E71F5">
            <w:pPr>
              <w:rPr>
                <w:b/>
                <w:bCs/>
                <w:iCs/>
                <w:u w:val="single"/>
              </w:rPr>
            </w:pPr>
            <w:r w:rsidRPr="00B014E2">
              <w:rPr>
                <w:b/>
                <w:bCs/>
                <w:iCs/>
                <w:u w:val="single"/>
              </w:rPr>
              <w:t>ΤΜΗΜΑ ΠΡΑΣΙΝΟΥ</w:t>
            </w:r>
          </w:p>
          <w:p w:rsidR="00BA5516" w:rsidRPr="00A21ACB" w:rsidRDefault="00BA5516" w:rsidP="004E71F5">
            <w:pPr>
              <w:rPr>
                <w:lang w:val="en-US"/>
              </w:rPr>
            </w:pPr>
            <w:r>
              <w:t>Αριθμός Μελέτης:  Π–</w:t>
            </w:r>
            <w:r w:rsidRPr="00A21ACB">
              <w:t>9</w:t>
            </w:r>
            <w:r>
              <w:t>Α/1</w:t>
            </w:r>
            <w:r>
              <w:rPr>
                <w:lang w:val="en-US"/>
              </w:rPr>
              <w:t>9</w:t>
            </w:r>
          </w:p>
        </w:tc>
        <w:tc>
          <w:tcPr>
            <w:tcW w:w="5150" w:type="dxa"/>
          </w:tcPr>
          <w:p w:rsidR="00BA5516" w:rsidRPr="00783080" w:rsidRDefault="00BA5516" w:rsidP="004E71F5">
            <w:pPr>
              <w:pStyle w:val="20"/>
              <w:ind w:left="652" w:hanging="720"/>
            </w:pPr>
          </w:p>
          <w:p w:rsidR="00BA5516" w:rsidRPr="00783080" w:rsidRDefault="00BA5516" w:rsidP="004E71F5">
            <w:pPr>
              <w:pStyle w:val="20"/>
              <w:ind w:left="652" w:hanging="720"/>
            </w:pPr>
          </w:p>
          <w:p w:rsidR="00BA5516" w:rsidRPr="00783080" w:rsidRDefault="00BA5516" w:rsidP="004E71F5">
            <w:pPr>
              <w:pStyle w:val="20"/>
              <w:ind w:left="652" w:hanging="720"/>
            </w:pPr>
          </w:p>
          <w:p w:rsidR="00BA5516" w:rsidRPr="00B014E2" w:rsidRDefault="00BA5516" w:rsidP="004E71F5">
            <w:pPr>
              <w:pStyle w:val="20"/>
              <w:ind w:left="652" w:hanging="720"/>
              <w:rPr>
                <w:b/>
              </w:rPr>
            </w:pPr>
            <w:r w:rsidRPr="009B7C7B">
              <w:t xml:space="preserve">ΕΡΓΟ: </w:t>
            </w:r>
            <w:r w:rsidRPr="00B014E2">
              <w:rPr>
                <w:b/>
              </w:rPr>
              <w:t>ΠΡΟΜΗΘΕΙΑ ΧΟΡΤΟΚΟΠΤΙΚΩΝ ΚΑΙ</w:t>
            </w:r>
          </w:p>
          <w:p w:rsidR="00BA5516" w:rsidRPr="00B014E2" w:rsidRDefault="00BA5516" w:rsidP="004E71F5">
            <w:pPr>
              <w:pStyle w:val="20"/>
              <w:ind w:left="652" w:hanging="720"/>
              <w:rPr>
                <w:b/>
              </w:rPr>
            </w:pPr>
            <w:r w:rsidRPr="00B014E2">
              <w:rPr>
                <w:b/>
              </w:rPr>
              <w:t xml:space="preserve">ΛΟΙΠΩΝ ΜΗΧΑΝΗΜΑΤΩΝ ΣΥΝΤΗΡΗΣΗΣ </w:t>
            </w:r>
          </w:p>
          <w:p w:rsidR="00BA5516" w:rsidRPr="00B014E2" w:rsidRDefault="00BA5516" w:rsidP="004E71F5">
            <w:pPr>
              <w:pStyle w:val="20"/>
              <w:ind w:left="652" w:hanging="720"/>
              <w:rPr>
                <w:b/>
              </w:rPr>
            </w:pPr>
            <w:r w:rsidRPr="00B014E2">
              <w:rPr>
                <w:b/>
              </w:rPr>
              <w:t>ΠΡΑΣΙΝΟΥ</w:t>
            </w:r>
          </w:p>
          <w:p w:rsidR="00BA5516" w:rsidRPr="00783080" w:rsidRDefault="00BA5516" w:rsidP="004E71F5">
            <w:pPr>
              <w:pStyle w:val="20"/>
              <w:ind w:left="652" w:hanging="720"/>
            </w:pPr>
            <w:r>
              <w:t>Κ.Α.Ε: 02.35.7131.03</w:t>
            </w:r>
          </w:p>
          <w:p w:rsidR="00BA5516" w:rsidRPr="00783080" w:rsidRDefault="00BA5516" w:rsidP="004E71F5">
            <w:pPr>
              <w:pStyle w:val="20"/>
              <w:ind w:left="652" w:hanging="720"/>
            </w:pPr>
          </w:p>
        </w:tc>
      </w:tr>
    </w:tbl>
    <w:p w:rsidR="00BA5516" w:rsidRPr="00CA405A" w:rsidRDefault="00BA5516" w:rsidP="00BA5516">
      <w:pPr>
        <w:widowControl w:val="0"/>
        <w:autoSpaceDE w:val="0"/>
        <w:autoSpaceDN w:val="0"/>
        <w:adjustRightInd w:val="0"/>
        <w:rPr>
          <w:lang w:val="en-US"/>
        </w:rPr>
      </w:pPr>
    </w:p>
    <w:p w:rsidR="00BA5516" w:rsidRPr="00BA5516" w:rsidRDefault="00BA5516" w:rsidP="00BA5516">
      <w:pPr>
        <w:pStyle w:val="1"/>
        <w:numPr>
          <w:ilvl w:val="0"/>
          <w:numId w:val="0"/>
        </w:numPr>
        <w:ind w:left="1440" w:firstLine="720"/>
        <w:jc w:val="left"/>
        <w:rPr>
          <w:sz w:val="28"/>
          <w:lang w:val="en-US"/>
        </w:rPr>
      </w:pPr>
      <w:r w:rsidRPr="00BA5516">
        <w:rPr>
          <w:sz w:val="28"/>
        </w:rPr>
        <w:t>ΕΝΔΕΙΚΤΙΚΟΣ ΠΡΟΫΠΟΛΟΓΙΣΜΟΣ</w:t>
      </w:r>
    </w:p>
    <w:p w:rsidR="00BA5516" w:rsidRPr="00CA405A" w:rsidRDefault="00BA5516" w:rsidP="00BA5516">
      <w:pPr>
        <w:rPr>
          <w:sz w:val="28"/>
          <w:lang w:val="en-U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306"/>
        <w:gridCol w:w="1559"/>
        <w:gridCol w:w="1702"/>
        <w:gridCol w:w="1417"/>
        <w:gridCol w:w="1559"/>
      </w:tblGrid>
      <w:tr w:rsidR="00BA5516" w:rsidTr="004E71F5">
        <w:tblPrEx>
          <w:tblCellMar>
            <w:top w:w="0" w:type="dxa"/>
            <w:bottom w:w="0" w:type="dxa"/>
          </w:tblCellMar>
        </w:tblPrEx>
        <w:tc>
          <w:tcPr>
            <w:tcW w:w="630"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α/α</w:t>
            </w:r>
          </w:p>
        </w:tc>
        <w:tc>
          <w:tcPr>
            <w:tcW w:w="3306"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pPr>
          </w:p>
          <w:p w:rsidR="00BA5516" w:rsidRDefault="00BA5516" w:rsidP="004E71F5">
            <w:pPr>
              <w:widowControl w:val="0"/>
              <w:autoSpaceDE w:val="0"/>
              <w:autoSpaceDN w:val="0"/>
              <w:adjustRightInd w:val="0"/>
            </w:pPr>
            <w:r>
              <w:t xml:space="preserve">   ΠΕΡΙΓΡΑΦΗ ΕΡΓΑΣΙΑΣ</w:t>
            </w:r>
          </w:p>
        </w:tc>
        <w:tc>
          <w:tcPr>
            <w:tcW w:w="1559"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ΜΟΝΑΔΑ ΜΕΤΡΗΣΗΣ</w:t>
            </w:r>
          </w:p>
          <w:p w:rsidR="00BA5516" w:rsidRDefault="00BA5516" w:rsidP="004E71F5">
            <w:pPr>
              <w:widowControl w:val="0"/>
              <w:autoSpaceDE w:val="0"/>
              <w:autoSpaceDN w:val="0"/>
              <w:adjustRightInd w:val="0"/>
              <w:jc w:val="center"/>
            </w:pPr>
          </w:p>
        </w:tc>
        <w:tc>
          <w:tcPr>
            <w:tcW w:w="1702"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ΠΟΣΟΤΗΤΑ ΠΡ/ΣΜΟΥ</w:t>
            </w:r>
          </w:p>
        </w:tc>
        <w:tc>
          <w:tcPr>
            <w:tcW w:w="1417"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ΤΙΜΗ ΜΟΝΑΔΟΣ</w:t>
            </w:r>
          </w:p>
          <w:p w:rsidR="00BA5516" w:rsidRDefault="00BA5516" w:rsidP="004E71F5">
            <w:pPr>
              <w:widowControl w:val="0"/>
              <w:autoSpaceDE w:val="0"/>
              <w:autoSpaceDN w:val="0"/>
              <w:adjustRightInd w:val="0"/>
              <w:jc w:val="center"/>
            </w:pPr>
            <w:r>
              <w:t>€</w:t>
            </w:r>
          </w:p>
        </w:tc>
        <w:tc>
          <w:tcPr>
            <w:tcW w:w="1559"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ΣΥΝΟΛΙΚΗ</w:t>
            </w:r>
          </w:p>
          <w:p w:rsidR="00BA5516" w:rsidRDefault="00BA5516" w:rsidP="004E71F5">
            <w:pPr>
              <w:widowControl w:val="0"/>
              <w:autoSpaceDE w:val="0"/>
              <w:autoSpaceDN w:val="0"/>
              <w:adjustRightInd w:val="0"/>
              <w:jc w:val="center"/>
            </w:pPr>
            <w:r>
              <w:t>ΔΑΠΑΝΗ</w:t>
            </w:r>
          </w:p>
          <w:p w:rsidR="00BA5516" w:rsidRDefault="00BA5516" w:rsidP="004E71F5">
            <w:pPr>
              <w:widowControl w:val="0"/>
              <w:autoSpaceDE w:val="0"/>
              <w:autoSpaceDN w:val="0"/>
              <w:adjustRightInd w:val="0"/>
              <w:jc w:val="center"/>
            </w:pPr>
            <w:r>
              <w:t>€</w:t>
            </w:r>
          </w:p>
        </w:tc>
      </w:tr>
      <w:tr w:rsidR="00BA5516" w:rsidTr="004E71F5">
        <w:tblPrEx>
          <w:tblCellMar>
            <w:top w:w="0" w:type="dxa"/>
            <w:bottom w:w="0" w:type="dxa"/>
          </w:tblCellMar>
        </w:tblPrEx>
        <w:trPr>
          <w:trHeight w:val="662"/>
        </w:trPr>
        <w:tc>
          <w:tcPr>
            <w:tcW w:w="630" w:type="dxa"/>
            <w:vAlign w:val="center"/>
          </w:tcPr>
          <w:p w:rsidR="00BA5516" w:rsidRDefault="00BA5516" w:rsidP="004E71F5">
            <w:pPr>
              <w:widowControl w:val="0"/>
              <w:autoSpaceDE w:val="0"/>
              <w:autoSpaceDN w:val="0"/>
              <w:adjustRightInd w:val="0"/>
              <w:jc w:val="center"/>
            </w:pPr>
            <w:r>
              <w:t>1</w:t>
            </w:r>
          </w:p>
          <w:p w:rsidR="00BA5516" w:rsidRDefault="00BA5516" w:rsidP="004E71F5">
            <w:pPr>
              <w:widowControl w:val="0"/>
              <w:autoSpaceDE w:val="0"/>
              <w:autoSpaceDN w:val="0"/>
              <w:adjustRightInd w:val="0"/>
              <w:jc w:val="center"/>
            </w:pPr>
          </w:p>
        </w:tc>
        <w:tc>
          <w:tcPr>
            <w:tcW w:w="3306" w:type="dxa"/>
            <w:vAlign w:val="center"/>
          </w:tcPr>
          <w:p w:rsidR="00BA5516" w:rsidRPr="00B014E2" w:rsidRDefault="00BA5516" w:rsidP="004E71F5">
            <w:pPr>
              <w:widowControl w:val="0"/>
              <w:autoSpaceDE w:val="0"/>
              <w:autoSpaceDN w:val="0"/>
              <w:adjustRightInd w:val="0"/>
            </w:pPr>
            <w:r w:rsidRPr="00B014E2">
              <w:t>Τηλεσκοπικό αλυσοπρίονο πτυσσόμενο</w:t>
            </w: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Pr="00A21ACB" w:rsidRDefault="00BA5516" w:rsidP="004E71F5">
            <w:pPr>
              <w:widowControl w:val="0"/>
              <w:autoSpaceDE w:val="0"/>
              <w:autoSpaceDN w:val="0"/>
              <w:adjustRightInd w:val="0"/>
              <w:jc w:val="center"/>
            </w:pPr>
            <w:r>
              <w:t>2</w:t>
            </w:r>
          </w:p>
        </w:tc>
        <w:tc>
          <w:tcPr>
            <w:tcW w:w="1417" w:type="dxa"/>
            <w:vAlign w:val="center"/>
          </w:tcPr>
          <w:p w:rsidR="00BA5516" w:rsidRDefault="00BA5516" w:rsidP="004E71F5">
            <w:pPr>
              <w:widowControl w:val="0"/>
              <w:autoSpaceDE w:val="0"/>
              <w:autoSpaceDN w:val="0"/>
              <w:adjustRightInd w:val="0"/>
              <w:jc w:val="center"/>
            </w:pPr>
            <w:r>
              <w:t>600,81</w:t>
            </w:r>
          </w:p>
          <w:p w:rsidR="00BA5516" w:rsidRPr="00BC6274" w:rsidRDefault="00BA5516" w:rsidP="004E71F5">
            <w:pPr>
              <w:widowControl w:val="0"/>
              <w:autoSpaceDE w:val="0"/>
              <w:autoSpaceDN w:val="0"/>
              <w:adjustRightInd w:val="0"/>
              <w:jc w:val="center"/>
            </w:pPr>
          </w:p>
        </w:tc>
        <w:tc>
          <w:tcPr>
            <w:tcW w:w="1559" w:type="dxa"/>
            <w:vAlign w:val="center"/>
          </w:tcPr>
          <w:p w:rsidR="00BA5516" w:rsidRDefault="00BA5516" w:rsidP="004E71F5">
            <w:pPr>
              <w:widowControl w:val="0"/>
              <w:autoSpaceDE w:val="0"/>
              <w:autoSpaceDN w:val="0"/>
              <w:adjustRightInd w:val="0"/>
              <w:jc w:val="center"/>
            </w:pPr>
            <w:r>
              <w:t>1.201,62</w:t>
            </w:r>
          </w:p>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trHeight w:val="843"/>
        </w:trPr>
        <w:tc>
          <w:tcPr>
            <w:tcW w:w="630" w:type="dxa"/>
            <w:vAlign w:val="center"/>
          </w:tcPr>
          <w:p w:rsidR="00BA5516" w:rsidRDefault="00BA5516" w:rsidP="004E71F5">
            <w:pPr>
              <w:widowControl w:val="0"/>
              <w:autoSpaceDE w:val="0"/>
              <w:autoSpaceDN w:val="0"/>
              <w:adjustRightInd w:val="0"/>
              <w:jc w:val="center"/>
            </w:pPr>
            <w:r>
              <w:t>2</w:t>
            </w:r>
          </w:p>
          <w:p w:rsidR="00BA5516" w:rsidRDefault="00BA5516" w:rsidP="004E71F5">
            <w:pPr>
              <w:widowControl w:val="0"/>
              <w:autoSpaceDE w:val="0"/>
              <w:autoSpaceDN w:val="0"/>
              <w:adjustRightInd w:val="0"/>
              <w:jc w:val="center"/>
            </w:pPr>
          </w:p>
        </w:tc>
        <w:tc>
          <w:tcPr>
            <w:tcW w:w="3306" w:type="dxa"/>
            <w:vAlign w:val="center"/>
          </w:tcPr>
          <w:p w:rsidR="00BA5516" w:rsidRPr="00B014E2" w:rsidRDefault="00BA5516" w:rsidP="004E71F5">
            <w:pPr>
              <w:tabs>
                <w:tab w:val="left" w:pos="-720"/>
              </w:tabs>
              <w:suppressAutoHyphens/>
            </w:pPr>
            <w:r>
              <w:t xml:space="preserve"> Α)Χορτοκοπτικό μηχάνημα τ</w:t>
            </w:r>
            <w:r w:rsidRPr="00B014E2">
              <w:t>ηλεσκοπικό</w:t>
            </w: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Pr="006153C5" w:rsidRDefault="00BA5516" w:rsidP="004E71F5">
            <w:pPr>
              <w:widowControl w:val="0"/>
              <w:autoSpaceDE w:val="0"/>
              <w:autoSpaceDN w:val="0"/>
              <w:adjustRightInd w:val="0"/>
              <w:jc w:val="center"/>
            </w:pPr>
            <w:r>
              <w:t>4</w:t>
            </w:r>
          </w:p>
        </w:tc>
        <w:tc>
          <w:tcPr>
            <w:tcW w:w="1417" w:type="dxa"/>
            <w:vAlign w:val="center"/>
          </w:tcPr>
          <w:p w:rsidR="00BA5516" w:rsidRDefault="00BA5516" w:rsidP="004E71F5">
            <w:pPr>
              <w:widowControl w:val="0"/>
              <w:autoSpaceDE w:val="0"/>
              <w:autoSpaceDN w:val="0"/>
              <w:adjustRightInd w:val="0"/>
              <w:jc w:val="center"/>
            </w:pPr>
            <w:r>
              <w:t>685,50</w:t>
            </w:r>
          </w:p>
          <w:p w:rsidR="00BA5516" w:rsidRPr="00BC6274" w:rsidRDefault="00BA5516" w:rsidP="004E71F5">
            <w:pPr>
              <w:widowControl w:val="0"/>
              <w:autoSpaceDE w:val="0"/>
              <w:autoSpaceDN w:val="0"/>
              <w:adjustRightInd w:val="0"/>
              <w:jc w:val="center"/>
            </w:pPr>
          </w:p>
        </w:tc>
        <w:tc>
          <w:tcPr>
            <w:tcW w:w="1559" w:type="dxa"/>
            <w:vAlign w:val="center"/>
          </w:tcPr>
          <w:p w:rsidR="00BA5516" w:rsidRDefault="00BA5516" w:rsidP="004E71F5">
            <w:pPr>
              <w:widowControl w:val="0"/>
              <w:autoSpaceDE w:val="0"/>
              <w:autoSpaceDN w:val="0"/>
              <w:adjustRightInd w:val="0"/>
              <w:jc w:val="center"/>
            </w:pPr>
            <w:r>
              <w:t>2.742,00</w:t>
            </w:r>
          </w:p>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trHeight w:val="843"/>
        </w:trPr>
        <w:tc>
          <w:tcPr>
            <w:tcW w:w="630" w:type="dxa"/>
            <w:vAlign w:val="center"/>
          </w:tcPr>
          <w:p w:rsidR="00BA5516" w:rsidRDefault="00BA5516" w:rsidP="004E71F5">
            <w:pPr>
              <w:widowControl w:val="0"/>
              <w:autoSpaceDE w:val="0"/>
              <w:autoSpaceDN w:val="0"/>
              <w:adjustRightInd w:val="0"/>
              <w:jc w:val="center"/>
            </w:pPr>
          </w:p>
        </w:tc>
        <w:tc>
          <w:tcPr>
            <w:tcW w:w="3306" w:type="dxa"/>
            <w:vAlign w:val="center"/>
          </w:tcPr>
          <w:p w:rsidR="00BA5516" w:rsidRDefault="00BA5516" w:rsidP="004E71F5">
            <w:pPr>
              <w:tabs>
                <w:tab w:val="left" w:pos="-720"/>
              </w:tabs>
              <w:suppressAutoHyphens/>
            </w:pPr>
            <w:r>
              <w:t>Β) Χορτοκοπτικό μηχάνημα τ</w:t>
            </w:r>
            <w:r w:rsidRPr="00B014E2">
              <w:t>ηλεσκοπικό</w:t>
            </w: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Default="00BA5516" w:rsidP="004E71F5">
            <w:pPr>
              <w:widowControl w:val="0"/>
              <w:autoSpaceDE w:val="0"/>
              <w:autoSpaceDN w:val="0"/>
              <w:adjustRightInd w:val="0"/>
              <w:jc w:val="center"/>
            </w:pPr>
            <w:r>
              <w:t>2</w:t>
            </w:r>
          </w:p>
          <w:p w:rsidR="00BA5516" w:rsidRDefault="00BA5516" w:rsidP="004E71F5">
            <w:pPr>
              <w:widowControl w:val="0"/>
              <w:autoSpaceDE w:val="0"/>
              <w:autoSpaceDN w:val="0"/>
              <w:adjustRightInd w:val="0"/>
              <w:jc w:val="center"/>
            </w:pPr>
          </w:p>
        </w:tc>
        <w:tc>
          <w:tcPr>
            <w:tcW w:w="1417" w:type="dxa"/>
            <w:vAlign w:val="center"/>
          </w:tcPr>
          <w:p w:rsidR="00BA5516" w:rsidRDefault="00BA5516" w:rsidP="004E71F5">
            <w:pPr>
              <w:widowControl w:val="0"/>
              <w:autoSpaceDE w:val="0"/>
              <w:autoSpaceDN w:val="0"/>
              <w:adjustRightInd w:val="0"/>
              <w:jc w:val="center"/>
            </w:pPr>
            <w:r>
              <w:t>322,60</w:t>
            </w:r>
          </w:p>
          <w:p w:rsidR="00BA5516" w:rsidRDefault="00BA5516" w:rsidP="004E71F5">
            <w:pPr>
              <w:widowControl w:val="0"/>
              <w:autoSpaceDE w:val="0"/>
              <w:autoSpaceDN w:val="0"/>
              <w:adjustRightInd w:val="0"/>
              <w:jc w:val="center"/>
            </w:pPr>
          </w:p>
        </w:tc>
        <w:tc>
          <w:tcPr>
            <w:tcW w:w="1559" w:type="dxa"/>
            <w:vAlign w:val="center"/>
          </w:tcPr>
          <w:p w:rsidR="00BA5516" w:rsidRDefault="00BA5516" w:rsidP="004E71F5">
            <w:pPr>
              <w:widowControl w:val="0"/>
              <w:autoSpaceDE w:val="0"/>
              <w:autoSpaceDN w:val="0"/>
              <w:adjustRightInd w:val="0"/>
              <w:jc w:val="center"/>
            </w:pPr>
            <w:r>
              <w:t>645,20</w:t>
            </w:r>
          </w:p>
          <w:p w:rsidR="00BA5516" w:rsidRDefault="00BA5516" w:rsidP="004E71F5">
            <w:pPr>
              <w:widowControl w:val="0"/>
              <w:autoSpaceDE w:val="0"/>
              <w:autoSpaceDN w:val="0"/>
              <w:adjustRightInd w:val="0"/>
              <w:jc w:val="center"/>
            </w:pPr>
          </w:p>
        </w:tc>
      </w:tr>
      <w:tr w:rsidR="00BA5516" w:rsidTr="004E71F5">
        <w:tblPrEx>
          <w:tblCellMar>
            <w:top w:w="0" w:type="dxa"/>
            <w:bottom w:w="0" w:type="dxa"/>
          </w:tblCellMar>
        </w:tblPrEx>
        <w:trPr>
          <w:trHeight w:val="977"/>
        </w:trPr>
        <w:tc>
          <w:tcPr>
            <w:tcW w:w="630" w:type="dxa"/>
            <w:vAlign w:val="center"/>
          </w:tcPr>
          <w:p w:rsidR="00BA5516" w:rsidRDefault="00BA5516" w:rsidP="004E71F5">
            <w:pPr>
              <w:widowControl w:val="0"/>
              <w:autoSpaceDE w:val="0"/>
              <w:autoSpaceDN w:val="0"/>
              <w:adjustRightInd w:val="0"/>
              <w:jc w:val="center"/>
            </w:pPr>
            <w:r>
              <w:t>3</w:t>
            </w:r>
          </w:p>
          <w:p w:rsidR="00BA5516" w:rsidRDefault="00BA5516" w:rsidP="004E71F5">
            <w:pPr>
              <w:widowControl w:val="0"/>
              <w:autoSpaceDE w:val="0"/>
              <w:autoSpaceDN w:val="0"/>
              <w:adjustRightInd w:val="0"/>
              <w:jc w:val="center"/>
            </w:pPr>
          </w:p>
        </w:tc>
        <w:tc>
          <w:tcPr>
            <w:tcW w:w="3306" w:type="dxa"/>
            <w:vAlign w:val="center"/>
          </w:tcPr>
          <w:p w:rsidR="00BA5516" w:rsidRDefault="00BA5516" w:rsidP="004E71F5">
            <w:pPr>
              <w:widowControl w:val="0"/>
              <w:autoSpaceDE w:val="0"/>
              <w:autoSpaceDN w:val="0"/>
              <w:adjustRightInd w:val="0"/>
              <w:rPr>
                <w:lang w:val="en-US"/>
              </w:rPr>
            </w:pPr>
            <w:r w:rsidRPr="00B014E2">
              <w:t>Χορτοκοπτικό με ρόδες</w:t>
            </w:r>
          </w:p>
          <w:p w:rsidR="00BA5516" w:rsidRPr="00CA405A" w:rsidRDefault="00BA5516" w:rsidP="004E71F5">
            <w:pPr>
              <w:widowControl w:val="0"/>
              <w:autoSpaceDE w:val="0"/>
              <w:autoSpaceDN w:val="0"/>
              <w:adjustRightInd w:val="0"/>
            </w:pP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Default="00BA5516" w:rsidP="004E71F5">
            <w:pPr>
              <w:widowControl w:val="0"/>
              <w:autoSpaceDE w:val="0"/>
              <w:autoSpaceDN w:val="0"/>
              <w:adjustRightInd w:val="0"/>
              <w:jc w:val="center"/>
            </w:pPr>
            <w:r>
              <w:rPr>
                <w:lang w:val="en-US"/>
              </w:rPr>
              <w:t>4</w:t>
            </w:r>
          </w:p>
          <w:p w:rsidR="00BA5516" w:rsidRPr="004344EA" w:rsidRDefault="00BA5516" w:rsidP="004E71F5">
            <w:pPr>
              <w:widowControl w:val="0"/>
              <w:autoSpaceDE w:val="0"/>
              <w:autoSpaceDN w:val="0"/>
              <w:adjustRightInd w:val="0"/>
              <w:jc w:val="center"/>
            </w:pPr>
          </w:p>
        </w:tc>
        <w:tc>
          <w:tcPr>
            <w:tcW w:w="1417" w:type="dxa"/>
            <w:vAlign w:val="center"/>
          </w:tcPr>
          <w:p w:rsidR="00BA5516" w:rsidRDefault="00BA5516" w:rsidP="004E71F5">
            <w:pPr>
              <w:widowControl w:val="0"/>
              <w:autoSpaceDE w:val="0"/>
              <w:autoSpaceDN w:val="0"/>
              <w:adjustRightInd w:val="0"/>
              <w:jc w:val="center"/>
            </w:pPr>
            <w:r>
              <w:t>242,00</w:t>
            </w:r>
          </w:p>
          <w:p w:rsidR="00BA5516" w:rsidRPr="00BC6274" w:rsidRDefault="00BA5516" w:rsidP="004E71F5">
            <w:pPr>
              <w:widowControl w:val="0"/>
              <w:autoSpaceDE w:val="0"/>
              <w:autoSpaceDN w:val="0"/>
              <w:adjustRightInd w:val="0"/>
              <w:jc w:val="center"/>
            </w:pPr>
          </w:p>
        </w:tc>
        <w:tc>
          <w:tcPr>
            <w:tcW w:w="1559" w:type="dxa"/>
            <w:vAlign w:val="center"/>
          </w:tcPr>
          <w:p w:rsidR="00BA5516" w:rsidRDefault="00BA5516" w:rsidP="004E71F5">
            <w:pPr>
              <w:widowControl w:val="0"/>
              <w:autoSpaceDE w:val="0"/>
              <w:autoSpaceDN w:val="0"/>
              <w:adjustRightInd w:val="0"/>
              <w:jc w:val="center"/>
            </w:pPr>
            <w:r>
              <w:t>968,00</w:t>
            </w:r>
          </w:p>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trHeight w:val="713"/>
        </w:trPr>
        <w:tc>
          <w:tcPr>
            <w:tcW w:w="630" w:type="dxa"/>
            <w:vAlign w:val="center"/>
          </w:tcPr>
          <w:p w:rsidR="00BA5516" w:rsidRDefault="00BA5516" w:rsidP="004E71F5">
            <w:pPr>
              <w:widowControl w:val="0"/>
              <w:autoSpaceDE w:val="0"/>
              <w:autoSpaceDN w:val="0"/>
              <w:adjustRightInd w:val="0"/>
              <w:jc w:val="center"/>
            </w:pPr>
            <w:r>
              <w:t>4</w:t>
            </w:r>
          </w:p>
          <w:p w:rsidR="00BA5516" w:rsidRPr="00A21ACB" w:rsidRDefault="00BA5516" w:rsidP="004E71F5">
            <w:pPr>
              <w:widowControl w:val="0"/>
              <w:autoSpaceDE w:val="0"/>
              <w:autoSpaceDN w:val="0"/>
              <w:adjustRightInd w:val="0"/>
              <w:jc w:val="center"/>
            </w:pPr>
          </w:p>
        </w:tc>
        <w:tc>
          <w:tcPr>
            <w:tcW w:w="3306" w:type="dxa"/>
            <w:vAlign w:val="center"/>
          </w:tcPr>
          <w:p w:rsidR="00BA5516" w:rsidRDefault="00BA5516" w:rsidP="004E71F5">
            <w:pPr>
              <w:widowControl w:val="0"/>
              <w:autoSpaceDE w:val="0"/>
              <w:autoSpaceDN w:val="0"/>
              <w:adjustRightInd w:val="0"/>
            </w:pPr>
            <w:r w:rsidRPr="00B014E2">
              <w:t>Αλυσοπρίονο</w:t>
            </w:r>
          </w:p>
          <w:p w:rsidR="00BA5516" w:rsidRPr="00CA405A" w:rsidRDefault="00BA5516" w:rsidP="004E71F5">
            <w:pPr>
              <w:widowControl w:val="0"/>
              <w:autoSpaceDE w:val="0"/>
              <w:autoSpaceDN w:val="0"/>
              <w:adjustRightInd w:val="0"/>
              <w:rPr>
                <w:lang w:val="en-US"/>
              </w:rPr>
            </w:pP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Default="00BA5516" w:rsidP="004E71F5">
            <w:pPr>
              <w:widowControl w:val="0"/>
              <w:autoSpaceDE w:val="0"/>
              <w:autoSpaceDN w:val="0"/>
              <w:adjustRightInd w:val="0"/>
              <w:jc w:val="center"/>
            </w:pPr>
            <w:r>
              <w:rPr>
                <w:lang w:val="en-US"/>
              </w:rPr>
              <w:t>2</w:t>
            </w:r>
          </w:p>
          <w:p w:rsidR="00BA5516" w:rsidRPr="004344EA" w:rsidRDefault="00BA5516" w:rsidP="004E71F5">
            <w:pPr>
              <w:widowControl w:val="0"/>
              <w:autoSpaceDE w:val="0"/>
              <w:autoSpaceDN w:val="0"/>
              <w:adjustRightInd w:val="0"/>
              <w:jc w:val="center"/>
            </w:pPr>
          </w:p>
        </w:tc>
        <w:tc>
          <w:tcPr>
            <w:tcW w:w="1417" w:type="dxa"/>
            <w:vAlign w:val="center"/>
          </w:tcPr>
          <w:p w:rsidR="00BA5516" w:rsidRDefault="00BA5516" w:rsidP="004E71F5">
            <w:pPr>
              <w:widowControl w:val="0"/>
              <w:autoSpaceDE w:val="0"/>
              <w:autoSpaceDN w:val="0"/>
              <w:adjustRightInd w:val="0"/>
              <w:jc w:val="center"/>
            </w:pPr>
            <w:r>
              <w:t>665,30</w:t>
            </w:r>
          </w:p>
          <w:p w:rsidR="00BA5516" w:rsidRPr="00BC6274" w:rsidRDefault="00BA5516" w:rsidP="004E71F5">
            <w:pPr>
              <w:widowControl w:val="0"/>
              <w:autoSpaceDE w:val="0"/>
              <w:autoSpaceDN w:val="0"/>
              <w:adjustRightInd w:val="0"/>
              <w:jc w:val="center"/>
            </w:pPr>
          </w:p>
        </w:tc>
        <w:tc>
          <w:tcPr>
            <w:tcW w:w="1559" w:type="dxa"/>
            <w:vAlign w:val="center"/>
          </w:tcPr>
          <w:p w:rsidR="00BA5516" w:rsidRDefault="00BA5516" w:rsidP="004E71F5">
            <w:pPr>
              <w:widowControl w:val="0"/>
              <w:autoSpaceDE w:val="0"/>
              <w:autoSpaceDN w:val="0"/>
              <w:adjustRightInd w:val="0"/>
              <w:jc w:val="center"/>
            </w:pPr>
            <w:r>
              <w:t>1.330,60</w:t>
            </w:r>
          </w:p>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trHeight w:val="693"/>
        </w:trPr>
        <w:tc>
          <w:tcPr>
            <w:tcW w:w="630" w:type="dxa"/>
            <w:vAlign w:val="center"/>
          </w:tcPr>
          <w:p w:rsidR="00BA5516" w:rsidRDefault="00BA5516" w:rsidP="004E71F5">
            <w:pPr>
              <w:widowControl w:val="0"/>
              <w:autoSpaceDE w:val="0"/>
              <w:autoSpaceDN w:val="0"/>
              <w:adjustRightInd w:val="0"/>
              <w:jc w:val="center"/>
            </w:pPr>
            <w:r>
              <w:t>5</w:t>
            </w:r>
          </w:p>
          <w:p w:rsidR="00BA5516" w:rsidRPr="00A21ACB" w:rsidRDefault="00BA5516" w:rsidP="004E71F5">
            <w:pPr>
              <w:widowControl w:val="0"/>
              <w:autoSpaceDE w:val="0"/>
              <w:autoSpaceDN w:val="0"/>
              <w:adjustRightInd w:val="0"/>
              <w:jc w:val="center"/>
            </w:pPr>
          </w:p>
        </w:tc>
        <w:tc>
          <w:tcPr>
            <w:tcW w:w="3306" w:type="dxa"/>
            <w:vAlign w:val="center"/>
          </w:tcPr>
          <w:p w:rsidR="00BA5516" w:rsidRPr="00A21ACB" w:rsidRDefault="00BA5516" w:rsidP="004E71F5">
            <w:pPr>
              <w:widowControl w:val="0"/>
              <w:autoSpaceDE w:val="0"/>
              <w:autoSpaceDN w:val="0"/>
              <w:adjustRightInd w:val="0"/>
              <w:rPr>
                <w:lang w:val="en-US"/>
              </w:rPr>
            </w:pPr>
            <w:r>
              <w:t>Στρογγυλή μεσινέζα (καρούλι)</w:t>
            </w: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Default="00BA5516" w:rsidP="004E71F5">
            <w:pPr>
              <w:widowControl w:val="0"/>
              <w:autoSpaceDE w:val="0"/>
              <w:autoSpaceDN w:val="0"/>
              <w:adjustRightInd w:val="0"/>
              <w:jc w:val="center"/>
            </w:pPr>
            <w:r>
              <w:t>11</w:t>
            </w:r>
          </w:p>
          <w:p w:rsidR="00BA5516" w:rsidRPr="00F547E3" w:rsidRDefault="00BA5516" w:rsidP="004E71F5">
            <w:pPr>
              <w:widowControl w:val="0"/>
              <w:autoSpaceDE w:val="0"/>
              <w:autoSpaceDN w:val="0"/>
              <w:adjustRightInd w:val="0"/>
              <w:jc w:val="center"/>
            </w:pPr>
          </w:p>
        </w:tc>
        <w:tc>
          <w:tcPr>
            <w:tcW w:w="1417" w:type="dxa"/>
            <w:vAlign w:val="center"/>
          </w:tcPr>
          <w:p w:rsidR="00BA5516" w:rsidRPr="00BC6274" w:rsidRDefault="00BA5516" w:rsidP="004E71F5">
            <w:pPr>
              <w:widowControl w:val="0"/>
              <w:autoSpaceDE w:val="0"/>
              <w:autoSpaceDN w:val="0"/>
              <w:adjustRightInd w:val="0"/>
              <w:jc w:val="center"/>
            </w:pPr>
            <w:r>
              <w:t>91,87</w:t>
            </w:r>
          </w:p>
        </w:tc>
        <w:tc>
          <w:tcPr>
            <w:tcW w:w="1559" w:type="dxa"/>
            <w:vAlign w:val="center"/>
          </w:tcPr>
          <w:p w:rsidR="00BA5516" w:rsidRDefault="00BA5516" w:rsidP="004E71F5">
            <w:pPr>
              <w:widowControl w:val="0"/>
              <w:autoSpaceDE w:val="0"/>
              <w:autoSpaceDN w:val="0"/>
              <w:adjustRightInd w:val="0"/>
            </w:pPr>
          </w:p>
          <w:p w:rsidR="00BA5516" w:rsidRDefault="00BA5516" w:rsidP="004E71F5">
            <w:pPr>
              <w:widowControl w:val="0"/>
              <w:autoSpaceDE w:val="0"/>
              <w:autoSpaceDN w:val="0"/>
              <w:adjustRightInd w:val="0"/>
              <w:jc w:val="center"/>
            </w:pPr>
            <w:r>
              <w:t>1.010,57</w:t>
            </w:r>
          </w:p>
          <w:p w:rsidR="00BA5516" w:rsidRPr="00BC6274" w:rsidRDefault="00BA5516" w:rsidP="004E71F5">
            <w:pPr>
              <w:widowControl w:val="0"/>
              <w:autoSpaceDE w:val="0"/>
              <w:autoSpaceDN w:val="0"/>
              <w:adjustRightInd w:val="0"/>
              <w:jc w:val="center"/>
            </w:pPr>
          </w:p>
        </w:tc>
      </w:tr>
    </w:tbl>
    <w:p w:rsidR="00BA5516" w:rsidRPr="00A30BFF" w:rsidRDefault="00BA5516" w:rsidP="00BA5516">
      <w:pPr>
        <w:widowControl w:val="0"/>
        <w:autoSpaceDE w:val="0"/>
        <w:autoSpaceDN w:val="0"/>
        <w:adjustRightInd w:val="0"/>
      </w:pPr>
      <w:r>
        <w:tab/>
      </w:r>
      <w:r>
        <w:tab/>
        <w:t xml:space="preserve">                                          </w:t>
      </w:r>
    </w:p>
    <w:p w:rsidR="00BA5516" w:rsidRPr="00683031" w:rsidRDefault="00BA5516" w:rsidP="00BA5516">
      <w:pPr>
        <w:widowControl w:val="0"/>
        <w:autoSpaceDE w:val="0"/>
        <w:autoSpaceDN w:val="0"/>
        <w:adjustRightInd w:val="0"/>
        <w:ind w:left="4320" w:firstLine="720"/>
        <w:rPr>
          <w:b/>
        </w:rPr>
      </w:pPr>
      <w:r w:rsidRPr="00683031">
        <w:rPr>
          <w:b/>
        </w:rPr>
        <w:t>Σύνολο                                                 7</w:t>
      </w:r>
      <w:r>
        <w:rPr>
          <w:b/>
        </w:rPr>
        <w:t>.</w:t>
      </w:r>
      <w:r w:rsidRPr="00683031">
        <w:rPr>
          <w:b/>
        </w:rPr>
        <w:t>897,99</w:t>
      </w:r>
      <w:r>
        <w:rPr>
          <w:b/>
        </w:rPr>
        <w:t>€</w:t>
      </w:r>
      <w:r w:rsidRPr="00683031">
        <w:rPr>
          <w:b/>
        </w:rPr>
        <w:tab/>
        <w:t xml:space="preserve">                                       </w:t>
      </w:r>
    </w:p>
    <w:p w:rsidR="00BA5516" w:rsidRDefault="00BA5516" w:rsidP="00BA5516">
      <w:pPr>
        <w:widowControl w:val="0"/>
        <w:autoSpaceDE w:val="0"/>
        <w:autoSpaceDN w:val="0"/>
        <w:adjustRightInd w:val="0"/>
      </w:pPr>
      <w:r>
        <w:tab/>
      </w:r>
      <w:r>
        <w:tab/>
      </w:r>
      <w:r>
        <w:tab/>
      </w:r>
      <w:r>
        <w:tab/>
      </w:r>
      <w:r>
        <w:tab/>
      </w:r>
      <w:r>
        <w:tab/>
      </w:r>
      <w:r>
        <w:tab/>
      </w:r>
      <w:r w:rsidRPr="00683031">
        <w:rPr>
          <w:b/>
        </w:rPr>
        <w:t>Φ.Π.Α. 24%</w:t>
      </w:r>
      <w:r w:rsidRPr="00683031">
        <w:rPr>
          <w:b/>
        </w:rPr>
        <w:tab/>
      </w:r>
      <w:r>
        <w:t xml:space="preserve">            </w:t>
      </w:r>
      <w:r w:rsidR="00D17B58">
        <w:t xml:space="preserve">                    </w:t>
      </w:r>
      <w:r>
        <w:t xml:space="preserve"> </w:t>
      </w:r>
      <w:r>
        <w:rPr>
          <w:b/>
        </w:rPr>
        <w:t>1.895,51€</w:t>
      </w:r>
    </w:p>
    <w:p w:rsidR="00BA5516" w:rsidRPr="00FB43F1" w:rsidRDefault="00BA5516" w:rsidP="00BA5516">
      <w:pPr>
        <w:widowControl w:val="0"/>
        <w:autoSpaceDE w:val="0"/>
        <w:autoSpaceDN w:val="0"/>
        <w:adjustRightInd w:val="0"/>
        <w:rPr>
          <w:b/>
        </w:rPr>
      </w:pPr>
      <w:r>
        <w:tab/>
      </w:r>
      <w:r>
        <w:tab/>
      </w:r>
      <w:r>
        <w:tab/>
      </w:r>
      <w:r>
        <w:tab/>
      </w:r>
      <w:r>
        <w:tab/>
      </w:r>
      <w:r>
        <w:tab/>
      </w:r>
      <w:r>
        <w:tab/>
      </w:r>
      <w:r w:rsidRPr="00FB43F1">
        <w:rPr>
          <w:b/>
        </w:rPr>
        <w:t>ΓΕΝΙΚΟ ΣΥΝΟΛΟ</w:t>
      </w:r>
      <w:r w:rsidR="00D17B58">
        <w:rPr>
          <w:b/>
        </w:rPr>
        <w:tab/>
      </w:r>
      <w:r w:rsidR="00D17B58">
        <w:rPr>
          <w:b/>
        </w:rPr>
        <w:tab/>
        <w:t xml:space="preserve">    </w:t>
      </w:r>
      <w:r>
        <w:rPr>
          <w:b/>
        </w:rPr>
        <w:t>9.793,50€</w:t>
      </w:r>
    </w:p>
    <w:p w:rsidR="00BA5516" w:rsidRPr="00FB43F1" w:rsidRDefault="00BA5516" w:rsidP="00BA5516">
      <w:pPr>
        <w:widowControl w:val="0"/>
        <w:autoSpaceDE w:val="0"/>
        <w:autoSpaceDN w:val="0"/>
        <w:adjustRightInd w:val="0"/>
        <w:rPr>
          <w:b/>
        </w:rPr>
      </w:pPr>
      <w:r>
        <w:rPr>
          <w:b/>
        </w:rPr>
        <w:t xml:space="preserve">              </w:t>
      </w:r>
    </w:p>
    <w:p w:rsidR="00BA5516" w:rsidRPr="00BA5516" w:rsidRDefault="00BA5516" w:rsidP="00BA5516">
      <w:pPr>
        <w:ind w:left="180"/>
        <w:rPr>
          <w:u w:val="single"/>
        </w:rPr>
      </w:pPr>
      <w:r>
        <w:tab/>
        <w:t xml:space="preserve">                                    </w:t>
      </w:r>
      <w:r>
        <w:rPr>
          <w:u w:val="single"/>
        </w:rPr>
        <w:t>ΞΑΝΘΗ  05 - 09</w:t>
      </w:r>
      <w:r>
        <w:rPr>
          <w:u w:val="single"/>
        </w:rPr>
        <w:t xml:space="preserve"> – 2019</w:t>
      </w:r>
    </w:p>
    <w:p w:rsidR="00BA5516" w:rsidRPr="00C05217" w:rsidRDefault="00BA5516" w:rsidP="00BA5516">
      <w:pPr>
        <w:ind w:left="180"/>
        <w:jc w:val="center"/>
        <w:rPr>
          <w:b/>
          <w:u w:val="single"/>
        </w:rPr>
      </w:pPr>
    </w:p>
    <w:p w:rsidR="00BA5516" w:rsidRPr="00C05217" w:rsidRDefault="00BA5516" w:rsidP="00BA5516">
      <w:pPr>
        <w:spacing w:line="240" w:lineRule="atLeast"/>
        <w:ind w:left="180"/>
      </w:pPr>
      <w:r w:rsidRPr="00C05217">
        <w:t xml:space="preserve">   </w:t>
      </w:r>
      <w:r>
        <w:t xml:space="preserve">      Ο</w:t>
      </w:r>
      <w:r w:rsidRPr="00C05217">
        <w:t xml:space="preserve"> ΣΥΝΤΑΞΑΣ                                       </w:t>
      </w:r>
      <w:r>
        <w:t xml:space="preserve">            </w:t>
      </w:r>
      <w:r w:rsidRPr="00404D59">
        <w:t xml:space="preserve">                        </w:t>
      </w:r>
      <w:r>
        <w:t xml:space="preserve"> </w:t>
      </w:r>
      <w:r w:rsidRPr="00C05217">
        <w:t>ΕΛΕΓΧΘΗΚΕ</w:t>
      </w:r>
      <w:r w:rsidRPr="00C05217">
        <w:tab/>
      </w:r>
    </w:p>
    <w:p w:rsidR="00BA5516" w:rsidRPr="00C05217" w:rsidRDefault="00BA5516" w:rsidP="00BA5516">
      <w:pPr>
        <w:spacing w:line="240" w:lineRule="atLeast"/>
        <w:ind w:left="180"/>
      </w:pPr>
      <w:r w:rsidRPr="00C05217">
        <w:t xml:space="preserve">                                                                  </w:t>
      </w:r>
      <w:r>
        <w:t xml:space="preserve">                  </w:t>
      </w:r>
      <w:r w:rsidRPr="002C0752">
        <w:t xml:space="preserve">      </w:t>
      </w:r>
      <w:r w:rsidRPr="00005DB6">
        <w:t xml:space="preserve"> </w:t>
      </w:r>
      <w:r>
        <w:t xml:space="preserve"> </w:t>
      </w:r>
      <w:r w:rsidRPr="00005DB6">
        <w:t xml:space="preserve"> </w:t>
      </w:r>
      <w:r>
        <w:t>Η ΠΡΟΪΣΤΑΜΕΝΗ  ΤΜ.</w:t>
      </w:r>
      <w:r w:rsidRPr="002C0752">
        <w:t xml:space="preserve"> </w:t>
      </w:r>
      <w:r w:rsidRPr="00C05217">
        <w:t>ΠΡΑΣΙΝΟΥ</w:t>
      </w:r>
    </w:p>
    <w:p w:rsidR="00BA5516" w:rsidRDefault="00BA5516" w:rsidP="00BA5516">
      <w:pPr>
        <w:spacing w:line="240" w:lineRule="atLeast"/>
        <w:ind w:left="180"/>
      </w:pPr>
    </w:p>
    <w:p w:rsidR="00BA5516" w:rsidRPr="00C05217" w:rsidRDefault="00BA5516" w:rsidP="00BA5516">
      <w:pPr>
        <w:spacing w:line="240" w:lineRule="atLeast"/>
        <w:ind w:left="180"/>
      </w:pPr>
    </w:p>
    <w:p w:rsidR="00BA5516" w:rsidRPr="00C05217" w:rsidRDefault="00BA5516" w:rsidP="00BA5516">
      <w:pPr>
        <w:tabs>
          <w:tab w:val="left" w:pos="426"/>
          <w:tab w:val="left" w:pos="720"/>
          <w:tab w:val="left" w:pos="1440"/>
          <w:tab w:val="left" w:pos="2160"/>
          <w:tab w:val="left" w:pos="2880"/>
          <w:tab w:val="left" w:pos="3600"/>
          <w:tab w:val="left" w:pos="6983"/>
        </w:tabs>
        <w:spacing w:line="240" w:lineRule="atLeast"/>
        <w:ind w:left="1560" w:hanging="1734"/>
      </w:pPr>
      <w:r>
        <w:t xml:space="preserve">               ΧΟΤΖΙΑΡ ΧΑΚΗ                                                                    </w:t>
      </w:r>
      <w:r w:rsidRPr="00C05217">
        <w:t>ΒΑΣΙΛΑ ΑΝΑΣΤΑΣΙΑ</w:t>
      </w:r>
    </w:p>
    <w:p w:rsidR="00BA5516" w:rsidRPr="00C05217" w:rsidRDefault="00BA5516" w:rsidP="00BA5516">
      <w:pPr>
        <w:spacing w:line="240" w:lineRule="atLeast"/>
        <w:ind w:left="180"/>
      </w:pPr>
      <w:r w:rsidRPr="00C05217">
        <w:t xml:space="preserve">ΤΕΧΝΟΛΟΓΟΣ ΓΕΩΠΟΝΟΣ               </w:t>
      </w:r>
      <w:r w:rsidRPr="00C05217">
        <w:tab/>
      </w:r>
      <w:r w:rsidRPr="00C05217">
        <w:tab/>
      </w:r>
      <w:r w:rsidRPr="00C05217">
        <w:tab/>
        <w:t xml:space="preserve">       </w:t>
      </w:r>
      <w:r>
        <w:t xml:space="preserve">  </w:t>
      </w:r>
      <w:r w:rsidRPr="00C05217">
        <w:t xml:space="preserve">ΤΕΧΝΟΛΟΓΟΣ ΓΕΩΠΟΝΟΣ               </w:t>
      </w:r>
    </w:p>
    <w:p w:rsidR="00BA5516" w:rsidRDefault="00BA5516" w:rsidP="00BA5516">
      <w:pPr>
        <w:spacing w:line="240" w:lineRule="atLeast"/>
      </w:pPr>
    </w:p>
    <w:p w:rsidR="00BA5516" w:rsidRPr="00C05217" w:rsidRDefault="00BA5516" w:rsidP="00BA5516">
      <w:pPr>
        <w:spacing w:line="240" w:lineRule="atLeast"/>
      </w:pPr>
    </w:p>
    <w:p w:rsidR="00BA5516" w:rsidRPr="00C05217" w:rsidRDefault="00BA5516" w:rsidP="00BA5516">
      <w:pPr>
        <w:widowControl w:val="0"/>
        <w:autoSpaceDE w:val="0"/>
        <w:autoSpaceDN w:val="0"/>
        <w:adjustRightInd w:val="0"/>
      </w:pPr>
      <w:r>
        <w:t xml:space="preserve">                                                                         </w:t>
      </w:r>
      <w:r w:rsidRPr="00C05217">
        <w:t>ΘΕΩΡΗΘΗΚΕ</w:t>
      </w:r>
    </w:p>
    <w:p w:rsidR="00BA5516" w:rsidRPr="00C05217" w:rsidRDefault="00BA5516" w:rsidP="00BA5516">
      <w:pPr>
        <w:rPr>
          <w:bCs/>
          <w:iCs/>
        </w:rPr>
      </w:pPr>
      <w:r w:rsidRPr="00C05217">
        <w:t xml:space="preserve">                      </w:t>
      </w:r>
      <w:r>
        <w:t xml:space="preserve">                               Ο ΠΡΟΪΣ/ΝΟΣ  </w:t>
      </w:r>
      <w:r w:rsidRPr="00C05217">
        <w:rPr>
          <w:bCs/>
          <w:iCs/>
        </w:rPr>
        <w:t xml:space="preserve">Δ/ΝΣΗΣ ΠΕΡΙΒΑΛΛΟΝΤΟΣ </w:t>
      </w:r>
    </w:p>
    <w:p w:rsidR="00BA5516" w:rsidRPr="00C05217" w:rsidRDefault="00BA5516" w:rsidP="00BA5516">
      <w:pPr>
        <w:rPr>
          <w:bCs/>
          <w:iCs/>
        </w:rPr>
      </w:pPr>
      <w:r w:rsidRPr="00C05217">
        <w:rPr>
          <w:bCs/>
          <w:iCs/>
        </w:rPr>
        <w:t xml:space="preserve">                                      </w:t>
      </w:r>
      <w:r>
        <w:rPr>
          <w:bCs/>
          <w:iCs/>
        </w:rPr>
        <w:t xml:space="preserve">                             &amp;</w:t>
      </w:r>
      <w:r w:rsidRPr="00C05217">
        <w:rPr>
          <w:bCs/>
          <w:iCs/>
        </w:rPr>
        <w:t xml:space="preserve"> ΠΟΙΟΤΗΤΑΣ  ΖΩΗΣ</w:t>
      </w:r>
    </w:p>
    <w:p w:rsidR="00BA5516" w:rsidRDefault="00BA5516" w:rsidP="00BA5516">
      <w:pPr>
        <w:spacing w:line="240" w:lineRule="atLeast"/>
        <w:ind w:left="180"/>
        <w:jc w:val="center"/>
      </w:pPr>
    </w:p>
    <w:p w:rsidR="0094773A" w:rsidRPr="00C05217" w:rsidRDefault="0094773A" w:rsidP="00305EFC">
      <w:pPr>
        <w:spacing w:line="240" w:lineRule="atLeast"/>
        <w:ind w:left="2880" w:firstLine="720"/>
      </w:pPr>
      <w:r w:rsidRPr="00005DB6">
        <w:t xml:space="preserve"> </w:t>
      </w:r>
      <w:r w:rsidRPr="00C05217">
        <w:t>ΜΠΑΜΠΑΤΣΟΣ ΑΘΑΝΑΣΙΟΣ</w:t>
      </w:r>
    </w:p>
    <w:p w:rsidR="00BA5516" w:rsidRDefault="0094773A" w:rsidP="007F07B7">
      <w:pPr>
        <w:spacing w:line="240" w:lineRule="atLeast"/>
        <w:ind w:left="180"/>
        <w:jc w:val="center"/>
        <w:sectPr w:rsidR="00BA5516" w:rsidSect="004B1540">
          <w:pgSz w:w="12240" w:h="15840"/>
          <w:pgMar w:top="142" w:right="1134" w:bottom="1134" w:left="1134" w:header="0" w:footer="0" w:gutter="0"/>
          <w:cols w:space="720"/>
          <w:noEndnote/>
        </w:sectPr>
      </w:pPr>
      <w:r w:rsidRPr="00C05217">
        <w:t xml:space="preserve">  </w:t>
      </w:r>
      <w:r>
        <w:t xml:space="preserve">  </w:t>
      </w:r>
      <w:r w:rsidRPr="00C05217">
        <w:t>ΤΕ</w:t>
      </w:r>
      <w:r w:rsidR="007F07B7">
        <w:t>ΧΝΟΛΟΓΟΣ ΓΕΩΠΟΝΟΣ</w:t>
      </w:r>
    </w:p>
    <w:p w:rsidR="00BA5516" w:rsidRDefault="00BA5516" w:rsidP="009F701A">
      <w:pPr>
        <w:rPr>
          <w:rFonts w:ascii="Verdana" w:hAnsi="Verdana"/>
          <w:bCs/>
        </w:rPr>
      </w:pPr>
    </w:p>
    <w:p w:rsidR="00BA5516" w:rsidRDefault="00BA5516" w:rsidP="009F701A">
      <w:pPr>
        <w:rPr>
          <w:rFonts w:ascii="Verdana" w:hAnsi="Verdana"/>
          <w:bCs/>
        </w:rPr>
      </w:pPr>
    </w:p>
    <w:tbl>
      <w:tblPr>
        <w:tblW w:w="10490" w:type="dxa"/>
        <w:tblInd w:w="108" w:type="dxa"/>
        <w:tblLook w:val="0000" w:firstRow="0" w:lastRow="0" w:firstColumn="0" w:lastColumn="0" w:noHBand="0" w:noVBand="0"/>
      </w:tblPr>
      <w:tblGrid>
        <w:gridCol w:w="4820"/>
        <w:gridCol w:w="5670"/>
      </w:tblGrid>
      <w:tr w:rsidR="00BA5516" w:rsidRPr="00502312" w:rsidTr="004E71F5">
        <w:tblPrEx>
          <w:tblCellMar>
            <w:top w:w="0" w:type="dxa"/>
            <w:bottom w:w="0" w:type="dxa"/>
          </w:tblCellMar>
        </w:tblPrEx>
        <w:trPr>
          <w:trHeight w:val="2827"/>
        </w:trPr>
        <w:tc>
          <w:tcPr>
            <w:tcW w:w="4820" w:type="dxa"/>
          </w:tcPr>
          <w:p w:rsidR="00BA5516" w:rsidRDefault="00BA5516" w:rsidP="004E71F5">
            <w:pPr>
              <w:rPr>
                <w:b/>
                <w:bCs/>
                <w:i/>
                <w:iCs/>
                <w:lang w:val="en-US"/>
              </w:rPr>
            </w:pPr>
            <w:r>
              <w:rPr>
                <w:b/>
                <w:bCs/>
                <w:i/>
                <w:iCs/>
                <w:lang w:val="en-US"/>
              </w:rPr>
              <w:tab/>
            </w:r>
            <w:r>
              <w:rPr>
                <w:b/>
                <w:bCs/>
                <w:i/>
                <w:iCs/>
                <w:noProof/>
              </w:rPr>
              <w:drawing>
                <wp:inline distT="0" distB="0" distL="0" distR="0">
                  <wp:extent cx="581025" cy="514350"/>
                  <wp:effectExtent l="0" t="0" r="9525" b="0"/>
                  <wp:docPr id="4" name="Εικόνα 4" descr="sumbo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mbola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14350"/>
                          </a:xfrm>
                          <a:prstGeom prst="rect">
                            <a:avLst/>
                          </a:prstGeom>
                          <a:noFill/>
                          <a:ln>
                            <a:noFill/>
                          </a:ln>
                        </pic:spPr>
                      </pic:pic>
                    </a:graphicData>
                  </a:graphic>
                </wp:inline>
              </w:drawing>
            </w:r>
          </w:p>
          <w:p w:rsidR="00BA5516" w:rsidRPr="00B014E2" w:rsidRDefault="00BA5516" w:rsidP="004E71F5">
            <w:pPr>
              <w:rPr>
                <w:b/>
                <w:bCs/>
                <w:iCs/>
              </w:rPr>
            </w:pPr>
            <w:r w:rsidRPr="00B014E2">
              <w:rPr>
                <w:b/>
                <w:bCs/>
                <w:iCs/>
              </w:rPr>
              <w:t xml:space="preserve">ΕΛΛΗΝΙΚΗ ΔΗΜΟΚΡΑΤΙΑ </w:t>
            </w:r>
          </w:p>
          <w:p w:rsidR="00BA5516" w:rsidRPr="00B014E2" w:rsidRDefault="00BA5516" w:rsidP="004E71F5">
            <w:pPr>
              <w:rPr>
                <w:b/>
                <w:bCs/>
                <w:iCs/>
              </w:rPr>
            </w:pPr>
            <w:r w:rsidRPr="00B014E2">
              <w:rPr>
                <w:b/>
                <w:bCs/>
                <w:iCs/>
              </w:rPr>
              <w:t xml:space="preserve">ΝΟΜΟΣ ΞΑΝΘΗΣ </w:t>
            </w:r>
            <w:r w:rsidRPr="00B014E2">
              <w:rPr>
                <w:b/>
                <w:bCs/>
                <w:iCs/>
              </w:rPr>
              <w:tab/>
            </w:r>
            <w:r w:rsidRPr="00B014E2">
              <w:rPr>
                <w:b/>
                <w:bCs/>
                <w:iCs/>
              </w:rPr>
              <w:tab/>
            </w:r>
            <w:r w:rsidRPr="00B014E2">
              <w:rPr>
                <w:b/>
                <w:bCs/>
                <w:iCs/>
              </w:rPr>
              <w:tab/>
            </w:r>
            <w:r w:rsidRPr="00B014E2">
              <w:rPr>
                <w:b/>
                <w:bCs/>
                <w:iCs/>
              </w:rPr>
              <w:tab/>
            </w:r>
          </w:p>
          <w:p w:rsidR="00BA5516" w:rsidRPr="00B014E2" w:rsidRDefault="00BA5516" w:rsidP="004E71F5">
            <w:pPr>
              <w:rPr>
                <w:b/>
                <w:bCs/>
                <w:iCs/>
              </w:rPr>
            </w:pPr>
            <w:r w:rsidRPr="00B014E2">
              <w:rPr>
                <w:b/>
                <w:bCs/>
                <w:iCs/>
              </w:rPr>
              <w:t>ΔΗΜΟΣ ΞΑΝΘΗΣ</w:t>
            </w:r>
          </w:p>
          <w:p w:rsidR="00BA5516" w:rsidRPr="00B014E2" w:rsidRDefault="00BA5516" w:rsidP="004E71F5">
            <w:pPr>
              <w:rPr>
                <w:b/>
                <w:bCs/>
                <w:iCs/>
              </w:rPr>
            </w:pPr>
            <w:r w:rsidRPr="00B014E2">
              <w:rPr>
                <w:b/>
                <w:bCs/>
                <w:iCs/>
              </w:rPr>
              <w:t xml:space="preserve">Δ/ΝΣΗ ΠΕΡΙΒΑΛΛΟΝΤΟΣ </w:t>
            </w:r>
          </w:p>
          <w:p w:rsidR="00BA5516" w:rsidRPr="00BA5516" w:rsidRDefault="00BA5516" w:rsidP="004E71F5">
            <w:pPr>
              <w:rPr>
                <w:b/>
                <w:bCs/>
                <w:iCs/>
              </w:rPr>
            </w:pPr>
            <w:r w:rsidRPr="00B014E2">
              <w:rPr>
                <w:b/>
                <w:bCs/>
                <w:iCs/>
              </w:rPr>
              <w:t>&amp; ΠΟΙΟΤΗΤΑΣ  ΖΩΗΣ</w:t>
            </w:r>
          </w:p>
          <w:p w:rsidR="00BA5516" w:rsidRPr="00B014E2" w:rsidRDefault="00BA5516" w:rsidP="004E71F5">
            <w:pPr>
              <w:rPr>
                <w:b/>
                <w:bCs/>
                <w:iCs/>
                <w:u w:val="single"/>
              </w:rPr>
            </w:pPr>
            <w:r w:rsidRPr="00B014E2">
              <w:rPr>
                <w:b/>
                <w:bCs/>
                <w:iCs/>
                <w:u w:val="single"/>
              </w:rPr>
              <w:t>ΤΜΗΜΑ ΠΡΑΣΙΝΟΥ</w:t>
            </w:r>
          </w:p>
          <w:p w:rsidR="00BA5516" w:rsidRPr="00B014E2" w:rsidRDefault="00BA5516" w:rsidP="004E71F5">
            <w:r>
              <w:t>Αριθμός Μελέτης:  Π–9Α/19</w:t>
            </w:r>
          </w:p>
        </w:tc>
        <w:tc>
          <w:tcPr>
            <w:tcW w:w="5670" w:type="dxa"/>
          </w:tcPr>
          <w:p w:rsidR="00BA5516" w:rsidRPr="00783080" w:rsidRDefault="00BA5516" w:rsidP="004E71F5">
            <w:pPr>
              <w:pStyle w:val="20"/>
              <w:ind w:left="652" w:hanging="720"/>
            </w:pPr>
          </w:p>
          <w:p w:rsidR="00BA5516" w:rsidRPr="00783080" w:rsidRDefault="00BA5516" w:rsidP="004E71F5">
            <w:pPr>
              <w:pStyle w:val="20"/>
              <w:ind w:left="652" w:hanging="720"/>
            </w:pPr>
          </w:p>
          <w:p w:rsidR="00BA5516" w:rsidRPr="00783080" w:rsidRDefault="00BA5516" w:rsidP="004E71F5">
            <w:pPr>
              <w:pStyle w:val="20"/>
              <w:ind w:left="652" w:hanging="720"/>
            </w:pPr>
          </w:p>
          <w:p w:rsidR="00BA5516" w:rsidRPr="00B014E2" w:rsidRDefault="00BA5516" w:rsidP="004E71F5">
            <w:pPr>
              <w:pStyle w:val="20"/>
              <w:ind w:left="652" w:hanging="720"/>
              <w:rPr>
                <w:b/>
              </w:rPr>
            </w:pPr>
            <w:r w:rsidRPr="009B7C7B">
              <w:t xml:space="preserve">ΕΡΓΟ: </w:t>
            </w:r>
            <w:r w:rsidRPr="00B014E2">
              <w:rPr>
                <w:b/>
              </w:rPr>
              <w:t>ΠΡΟΜΗΘΕΙΑ ΧΟΡΤΟΚΟΠΤΙΚΩΝ ΚΑΙ</w:t>
            </w:r>
          </w:p>
          <w:p w:rsidR="00BA5516" w:rsidRPr="00B014E2" w:rsidRDefault="00BA5516" w:rsidP="004E71F5">
            <w:pPr>
              <w:pStyle w:val="20"/>
              <w:ind w:left="652" w:hanging="720"/>
              <w:rPr>
                <w:b/>
              </w:rPr>
            </w:pPr>
            <w:r w:rsidRPr="00B014E2">
              <w:rPr>
                <w:b/>
              </w:rPr>
              <w:t xml:space="preserve">ΛΟΙΠΩΝ ΜΗΧΑΝΗΜΑΤΩΝ ΣΥΝΤΗΡΗΣΗΣ </w:t>
            </w:r>
          </w:p>
          <w:p w:rsidR="00BA5516" w:rsidRPr="00B014E2" w:rsidRDefault="00BA5516" w:rsidP="004E71F5">
            <w:pPr>
              <w:pStyle w:val="20"/>
              <w:ind w:left="652" w:hanging="720"/>
              <w:rPr>
                <w:b/>
              </w:rPr>
            </w:pPr>
            <w:r w:rsidRPr="00B014E2">
              <w:rPr>
                <w:b/>
              </w:rPr>
              <w:t>ΠΡΑΣΙΝΟΥ</w:t>
            </w:r>
          </w:p>
          <w:p w:rsidR="00BA5516" w:rsidRPr="00783080" w:rsidRDefault="00BA5516" w:rsidP="004E71F5">
            <w:pPr>
              <w:pStyle w:val="20"/>
              <w:ind w:left="652" w:hanging="720"/>
            </w:pPr>
            <w:r>
              <w:t>Κ.Α.Ε: 02.35.7131.03</w:t>
            </w:r>
          </w:p>
          <w:p w:rsidR="00BA5516" w:rsidRPr="00783080" w:rsidRDefault="00BA5516" w:rsidP="004E71F5">
            <w:pPr>
              <w:pStyle w:val="20"/>
              <w:ind w:left="652" w:hanging="720"/>
            </w:pPr>
          </w:p>
        </w:tc>
      </w:tr>
    </w:tbl>
    <w:p w:rsidR="00BA5516" w:rsidRPr="0051626F" w:rsidRDefault="00BA5516" w:rsidP="00BA5516">
      <w:pPr>
        <w:widowControl w:val="0"/>
        <w:autoSpaceDE w:val="0"/>
        <w:autoSpaceDN w:val="0"/>
        <w:adjustRightInd w:val="0"/>
        <w:rPr>
          <w:lang w:val="en-US"/>
        </w:rPr>
      </w:pPr>
    </w:p>
    <w:p w:rsidR="00BA5516" w:rsidRPr="00BA5516" w:rsidRDefault="00BA5516" w:rsidP="007F07B7">
      <w:pPr>
        <w:pStyle w:val="1"/>
        <w:numPr>
          <w:ilvl w:val="0"/>
          <w:numId w:val="0"/>
        </w:numPr>
        <w:ind w:left="1440" w:firstLine="720"/>
        <w:jc w:val="left"/>
        <w:rPr>
          <w:sz w:val="28"/>
        </w:rPr>
      </w:pPr>
      <w:r w:rsidRPr="00BA5516">
        <w:rPr>
          <w:sz w:val="28"/>
        </w:rPr>
        <w:t>ΠΡΟΫΠΟΛΟΓΙΣΜΟΣ  ΠΡΟΣΦΟΡΑΣ</w:t>
      </w:r>
    </w:p>
    <w:p w:rsidR="00BA5516" w:rsidRDefault="00BA5516" w:rsidP="00BA5516">
      <w:pPr>
        <w:rPr>
          <w:sz w:val="2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630"/>
        <w:gridCol w:w="3306"/>
        <w:gridCol w:w="1559"/>
        <w:gridCol w:w="1702"/>
        <w:gridCol w:w="1417"/>
        <w:gridCol w:w="1842"/>
      </w:tblGrid>
      <w:tr w:rsidR="00BA5516" w:rsidTr="004E71F5">
        <w:tblPrEx>
          <w:tblCellMar>
            <w:top w:w="0" w:type="dxa"/>
            <w:bottom w:w="0" w:type="dxa"/>
          </w:tblCellMar>
        </w:tblPrEx>
        <w:trPr>
          <w:gridBefore w:val="1"/>
          <w:wBefore w:w="34" w:type="dxa"/>
        </w:trPr>
        <w:tc>
          <w:tcPr>
            <w:tcW w:w="630"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α/α</w:t>
            </w:r>
          </w:p>
        </w:tc>
        <w:tc>
          <w:tcPr>
            <w:tcW w:w="3306"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pPr>
          </w:p>
          <w:p w:rsidR="00BA5516" w:rsidRDefault="00BA5516" w:rsidP="004E71F5">
            <w:pPr>
              <w:widowControl w:val="0"/>
              <w:autoSpaceDE w:val="0"/>
              <w:autoSpaceDN w:val="0"/>
              <w:adjustRightInd w:val="0"/>
            </w:pPr>
            <w:r>
              <w:t xml:space="preserve">   ΠΕΡΙΓΡΑΦΗ ΕΡΓΑΣΙΑΣ</w:t>
            </w:r>
          </w:p>
        </w:tc>
        <w:tc>
          <w:tcPr>
            <w:tcW w:w="1559"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ΜΟΝΑΔΑ ΜΕΤΡΗΣΗΣ</w:t>
            </w:r>
          </w:p>
          <w:p w:rsidR="00BA5516" w:rsidRDefault="00BA5516" w:rsidP="004E71F5">
            <w:pPr>
              <w:widowControl w:val="0"/>
              <w:autoSpaceDE w:val="0"/>
              <w:autoSpaceDN w:val="0"/>
              <w:adjustRightInd w:val="0"/>
              <w:jc w:val="center"/>
            </w:pPr>
          </w:p>
        </w:tc>
        <w:tc>
          <w:tcPr>
            <w:tcW w:w="1702"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ΠΟΣΟΤΗΤΑ ΠΡ/ΣΜΟΥ</w:t>
            </w:r>
          </w:p>
        </w:tc>
        <w:tc>
          <w:tcPr>
            <w:tcW w:w="1417"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ΤΙΜΗ ΜΟΝΑΔΟΣ</w:t>
            </w:r>
          </w:p>
          <w:p w:rsidR="00BA5516" w:rsidRPr="00B86ECC" w:rsidRDefault="00BA5516" w:rsidP="004E71F5">
            <w:pPr>
              <w:widowControl w:val="0"/>
              <w:autoSpaceDE w:val="0"/>
              <w:autoSpaceDN w:val="0"/>
              <w:adjustRightInd w:val="0"/>
              <w:jc w:val="center"/>
              <w:rPr>
                <w:lang w:val="en-US"/>
              </w:rPr>
            </w:pPr>
            <w:r>
              <w:rPr>
                <w:lang w:val="en-US"/>
              </w:rPr>
              <w:t>€</w:t>
            </w:r>
          </w:p>
        </w:tc>
        <w:tc>
          <w:tcPr>
            <w:tcW w:w="1842" w:type="dxa"/>
          </w:tcPr>
          <w:p w:rsidR="00BA5516" w:rsidRDefault="00BA5516" w:rsidP="004E71F5">
            <w:pPr>
              <w:widowControl w:val="0"/>
              <w:autoSpaceDE w:val="0"/>
              <w:autoSpaceDN w:val="0"/>
              <w:adjustRightInd w:val="0"/>
              <w:jc w:val="center"/>
            </w:pPr>
          </w:p>
          <w:p w:rsidR="00BA5516" w:rsidRDefault="00BA5516" w:rsidP="004E71F5">
            <w:pPr>
              <w:widowControl w:val="0"/>
              <w:autoSpaceDE w:val="0"/>
              <w:autoSpaceDN w:val="0"/>
              <w:adjustRightInd w:val="0"/>
              <w:jc w:val="center"/>
            </w:pPr>
            <w:r>
              <w:t>ΣΥΝΟΛΙΚΗ</w:t>
            </w:r>
          </w:p>
          <w:p w:rsidR="00BA5516" w:rsidRDefault="00BA5516" w:rsidP="004E71F5">
            <w:pPr>
              <w:widowControl w:val="0"/>
              <w:autoSpaceDE w:val="0"/>
              <w:autoSpaceDN w:val="0"/>
              <w:adjustRightInd w:val="0"/>
              <w:jc w:val="center"/>
            </w:pPr>
            <w:r>
              <w:t>ΔΑΠΑΝΗ</w:t>
            </w:r>
          </w:p>
          <w:p w:rsidR="00BA5516" w:rsidRPr="00B86ECC" w:rsidRDefault="00BA5516" w:rsidP="004E71F5">
            <w:pPr>
              <w:widowControl w:val="0"/>
              <w:autoSpaceDE w:val="0"/>
              <w:autoSpaceDN w:val="0"/>
              <w:adjustRightInd w:val="0"/>
              <w:jc w:val="center"/>
              <w:rPr>
                <w:lang w:val="en-US"/>
              </w:rPr>
            </w:pPr>
            <w:r>
              <w:rPr>
                <w:lang w:val="en-US"/>
              </w:rPr>
              <w:t>€</w:t>
            </w:r>
          </w:p>
        </w:tc>
      </w:tr>
      <w:tr w:rsidR="00BA5516" w:rsidTr="004E71F5">
        <w:tblPrEx>
          <w:tblCellMar>
            <w:top w:w="0" w:type="dxa"/>
            <w:bottom w:w="0" w:type="dxa"/>
          </w:tblCellMar>
        </w:tblPrEx>
        <w:trPr>
          <w:gridBefore w:val="1"/>
          <w:wBefore w:w="34" w:type="dxa"/>
          <w:trHeight w:val="662"/>
        </w:trPr>
        <w:tc>
          <w:tcPr>
            <w:tcW w:w="630" w:type="dxa"/>
            <w:vAlign w:val="center"/>
          </w:tcPr>
          <w:p w:rsidR="00BA5516" w:rsidRDefault="00BA5516" w:rsidP="004E71F5">
            <w:pPr>
              <w:widowControl w:val="0"/>
              <w:autoSpaceDE w:val="0"/>
              <w:autoSpaceDN w:val="0"/>
              <w:adjustRightInd w:val="0"/>
              <w:jc w:val="center"/>
            </w:pPr>
            <w:r>
              <w:t>1</w:t>
            </w:r>
          </w:p>
        </w:tc>
        <w:tc>
          <w:tcPr>
            <w:tcW w:w="3306" w:type="dxa"/>
            <w:vAlign w:val="center"/>
          </w:tcPr>
          <w:p w:rsidR="00BA5516" w:rsidRPr="00CA405A" w:rsidRDefault="00BA5516" w:rsidP="004E71F5">
            <w:pPr>
              <w:widowControl w:val="0"/>
              <w:autoSpaceDE w:val="0"/>
              <w:autoSpaceDN w:val="0"/>
              <w:adjustRightInd w:val="0"/>
              <w:rPr>
                <w:lang w:val="en-US"/>
              </w:rPr>
            </w:pPr>
            <w:r w:rsidRPr="00B014E2">
              <w:t>Τηλεσκοπικό αλυσοπρίονο πτυσσόμενο</w:t>
            </w: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Pr="006B5821" w:rsidRDefault="00BA5516" w:rsidP="004E71F5">
            <w:pPr>
              <w:widowControl w:val="0"/>
              <w:autoSpaceDE w:val="0"/>
              <w:autoSpaceDN w:val="0"/>
              <w:adjustRightInd w:val="0"/>
              <w:jc w:val="center"/>
            </w:pPr>
            <w:r>
              <w:t>2</w:t>
            </w:r>
          </w:p>
        </w:tc>
        <w:tc>
          <w:tcPr>
            <w:tcW w:w="1417" w:type="dxa"/>
            <w:vAlign w:val="center"/>
          </w:tcPr>
          <w:p w:rsidR="00BA5516" w:rsidRPr="00BC6274" w:rsidRDefault="00BA5516" w:rsidP="004E71F5">
            <w:pPr>
              <w:widowControl w:val="0"/>
              <w:autoSpaceDE w:val="0"/>
              <w:autoSpaceDN w:val="0"/>
              <w:adjustRightInd w:val="0"/>
              <w:jc w:val="center"/>
            </w:pPr>
          </w:p>
        </w:tc>
        <w:tc>
          <w:tcPr>
            <w:tcW w:w="1842" w:type="dxa"/>
            <w:vAlign w:val="center"/>
          </w:tcPr>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trHeight w:val="843"/>
        </w:trPr>
        <w:tc>
          <w:tcPr>
            <w:tcW w:w="664" w:type="dxa"/>
            <w:gridSpan w:val="2"/>
            <w:vAlign w:val="center"/>
          </w:tcPr>
          <w:p w:rsidR="00BA5516" w:rsidRDefault="00BA5516" w:rsidP="004E71F5">
            <w:pPr>
              <w:widowControl w:val="0"/>
              <w:autoSpaceDE w:val="0"/>
              <w:autoSpaceDN w:val="0"/>
              <w:adjustRightInd w:val="0"/>
              <w:jc w:val="center"/>
            </w:pPr>
            <w:r>
              <w:t>2</w:t>
            </w:r>
          </w:p>
        </w:tc>
        <w:tc>
          <w:tcPr>
            <w:tcW w:w="3306" w:type="dxa"/>
            <w:vAlign w:val="center"/>
          </w:tcPr>
          <w:p w:rsidR="00BA5516" w:rsidRDefault="00BA5516" w:rsidP="004E71F5">
            <w:pPr>
              <w:tabs>
                <w:tab w:val="left" w:pos="-720"/>
              </w:tabs>
              <w:suppressAutoHyphens/>
            </w:pPr>
            <w:r>
              <w:t xml:space="preserve">Α) Χορτοκοπτικό μηχάνημα </w:t>
            </w:r>
          </w:p>
          <w:p w:rsidR="00BA5516" w:rsidRPr="00BA5516" w:rsidRDefault="00BA5516" w:rsidP="004E71F5">
            <w:pPr>
              <w:tabs>
                <w:tab w:val="left" w:pos="-720"/>
              </w:tabs>
              <w:suppressAutoHyphens/>
            </w:pPr>
            <w:r>
              <w:t>Τ</w:t>
            </w:r>
            <w:r w:rsidRPr="00B014E2">
              <w:t>ηλεσκοπικό</w:t>
            </w:r>
            <w:r>
              <w:t xml:space="preserve">(3,0 </w:t>
            </w:r>
            <w:r>
              <w:rPr>
                <w:lang w:val="en-US"/>
              </w:rPr>
              <w:t>hp</w:t>
            </w:r>
            <w:r w:rsidRPr="00BA5516">
              <w:t>)</w:t>
            </w:r>
          </w:p>
          <w:p w:rsidR="00BA5516" w:rsidRPr="00B014E2" w:rsidRDefault="00BA5516" w:rsidP="004E71F5">
            <w:pPr>
              <w:tabs>
                <w:tab w:val="left" w:pos="-720"/>
              </w:tabs>
              <w:suppressAutoHyphens/>
            </w:pP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Pr="006B5821" w:rsidRDefault="00BA5516" w:rsidP="004E71F5">
            <w:pPr>
              <w:widowControl w:val="0"/>
              <w:autoSpaceDE w:val="0"/>
              <w:autoSpaceDN w:val="0"/>
              <w:adjustRightInd w:val="0"/>
              <w:jc w:val="center"/>
            </w:pPr>
            <w:r>
              <w:t>4</w:t>
            </w:r>
          </w:p>
        </w:tc>
        <w:tc>
          <w:tcPr>
            <w:tcW w:w="1417" w:type="dxa"/>
            <w:vAlign w:val="center"/>
          </w:tcPr>
          <w:p w:rsidR="00BA5516" w:rsidRPr="00BC6274" w:rsidRDefault="00BA5516" w:rsidP="004E71F5">
            <w:pPr>
              <w:widowControl w:val="0"/>
              <w:autoSpaceDE w:val="0"/>
              <w:autoSpaceDN w:val="0"/>
              <w:adjustRightInd w:val="0"/>
              <w:jc w:val="center"/>
            </w:pPr>
          </w:p>
        </w:tc>
        <w:tc>
          <w:tcPr>
            <w:tcW w:w="1842" w:type="dxa"/>
            <w:vAlign w:val="center"/>
          </w:tcPr>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gridBefore w:val="1"/>
          <w:wBefore w:w="34" w:type="dxa"/>
          <w:trHeight w:val="977"/>
        </w:trPr>
        <w:tc>
          <w:tcPr>
            <w:tcW w:w="630" w:type="dxa"/>
            <w:vAlign w:val="center"/>
          </w:tcPr>
          <w:p w:rsidR="00BA5516" w:rsidRDefault="00BA5516" w:rsidP="004E71F5">
            <w:pPr>
              <w:widowControl w:val="0"/>
              <w:autoSpaceDE w:val="0"/>
              <w:autoSpaceDN w:val="0"/>
              <w:adjustRightInd w:val="0"/>
              <w:jc w:val="center"/>
            </w:pPr>
          </w:p>
        </w:tc>
        <w:tc>
          <w:tcPr>
            <w:tcW w:w="3306" w:type="dxa"/>
            <w:vAlign w:val="center"/>
          </w:tcPr>
          <w:p w:rsidR="00BA5516" w:rsidRDefault="00BA5516" w:rsidP="004E71F5">
            <w:pPr>
              <w:widowControl w:val="0"/>
              <w:autoSpaceDE w:val="0"/>
              <w:autoSpaceDN w:val="0"/>
              <w:adjustRightInd w:val="0"/>
            </w:pPr>
          </w:p>
          <w:p w:rsidR="00BA5516" w:rsidRPr="00CA252E" w:rsidRDefault="00BA5516" w:rsidP="004E71F5">
            <w:pPr>
              <w:tabs>
                <w:tab w:val="left" w:pos="-720"/>
              </w:tabs>
              <w:suppressAutoHyphens/>
            </w:pPr>
            <w:r>
              <w:t xml:space="preserve"> Β) Χορτοκοπτικό μηχάνημα τηλεσκοπικό</w:t>
            </w:r>
            <w:r w:rsidRPr="00CA252E">
              <w:t>(2,1</w:t>
            </w:r>
            <w:r>
              <w:rPr>
                <w:lang w:val="en-US"/>
              </w:rPr>
              <w:t>hp</w:t>
            </w:r>
            <w:r w:rsidRPr="00CA252E">
              <w:t>)</w:t>
            </w: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Pr="006B5821" w:rsidRDefault="00BA5516" w:rsidP="004E71F5">
            <w:pPr>
              <w:widowControl w:val="0"/>
              <w:autoSpaceDE w:val="0"/>
              <w:autoSpaceDN w:val="0"/>
              <w:adjustRightInd w:val="0"/>
              <w:jc w:val="center"/>
            </w:pPr>
            <w:r>
              <w:t>2</w:t>
            </w:r>
          </w:p>
        </w:tc>
        <w:tc>
          <w:tcPr>
            <w:tcW w:w="1417" w:type="dxa"/>
            <w:vAlign w:val="center"/>
          </w:tcPr>
          <w:p w:rsidR="00BA5516" w:rsidRPr="00BC6274" w:rsidRDefault="00BA5516" w:rsidP="004E71F5">
            <w:pPr>
              <w:widowControl w:val="0"/>
              <w:autoSpaceDE w:val="0"/>
              <w:autoSpaceDN w:val="0"/>
              <w:adjustRightInd w:val="0"/>
              <w:jc w:val="center"/>
            </w:pPr>
          </w:p>
        </w:tc>
        <w:tc>
          <w:tcPr>
            <w:tcW w:w="1842" w:type="dxa"/>
            <w:vAlign w:val="center"/>
          </w:tcPr>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gridBefore w:val="1"/>
          <w:wBefore w:w="34" w:type="dxa"/>
          <w:trHeight w:val="713"/>
        </w:trPr>
        <w:tc>
          <w:tcPr>
            <w:tcW w:w="630" w:type="dxa"/>
            <w:vAlign w:val="center"/>
          </w:tcPr>
          <w:p w:rsidR="00BA5516" w:rsidRPr="006B5821" w:rsidRDefault="00BA5516" w:rsidP="004E71F5">
            <w:pPr>
              <w:widowControl w:val="0"/>
              <w:autoSpaceDE w:val="0"/>
              <w:autoSpaceDN w:val="0"/>
              <w:adjustRightInd w:val="0"/>
              <w:jc w:val="center"/>
            </w:pPr>
            <w:r>
              <w:t>3</w:t>
            </w:r>
          </w:p>
        </w:tc>
        <w:tc>
          <w:tcPr>
            <w:tcW w:w="3306" w:type="dxa"/>
            <w:vAlign w:val="center"/>
          </w:tcPr>
          <w:p w:rsidR="00BA5516" w:rsidRDefault="00BA5516" w:rsidP="004E71F5">
            <w:pPr>
              <w:widowControl w:val="0"/>
              <w:autoSpaceDE w:val="0"/>
              <w:autoSpaceDN w:val="0"/>
              <w:adjustRightInd w:val="0"/>
              <w:rPr>
                <w:lang w:val="en-US"/>
              </w:rPr>
            </w:pPr>
            <w:r w:rsidRPr="00B014E2">
              <w:t>Χορτοκοπτικό με ρόδες</w:t>
            </w:r>
          </w:p>
          <w:p w:rsidR="00BA5516" w:rsidRPr="00CA405A" w:rsidRDefault="00BA5516" w:rsidP="004E71F5">
            <w:pPr>
              <w:widowControl w:val="0"/>
              <w:autoSpaceDE w:val="0"/>
              <w:autoSpaceDN w:val="0"/>
              <w:adjustRightInd w:val="0"/>
              <w:rPr>
                <w:lang w:val="en-US"/>
              </w:rPr>
            </w:pP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Pr="006B5821" w:rsidRDefault="00BA5516" w:rsidP="004E71F5">
            <w:pPr>
              <w:widowControl w:val="0"/>
              <w:autoSpaceDE w:val="0"/>
              <w:autoSpaceDN w:val="0"/>
              <w:adjustRightInd w:val="0"/>
              <w:jc w:val="center"/>
            </w:pPr>
            <w:r>
              <w:t>4</w:t>
            </w:r>
          </w:p>
        </w:tc>
        <w:tc>
          <w:tcPr>
            <w:tcW w:w="1417" w:type="dxa"/>
            <w:vAlign w:val="center"/>
          </w:tcPr>
          <w:p w:rsidR="00BA5516" w:rsidRPr="00BC6274" w:rsidRDefault="00BA5516" w:rsidP="004E71F5">
            <w:pPr>
              <w:widowControl w:val="0"/>
              <w:autoSpaceDE w:val="0"/>
              <w:autoSpaceDN w:val="0"/>
              <w:adjustRightInd w:val="0"/>
              <w:jc w:val="center"/>
            </w:pPr>
          </w:p>
        </w:tc>
        <w:tc>
          <w:tcPr>
            <w:tcW w:w="1842" w:type="dxa"/>
            <w:vAlign w:val="center"/>
          </w:tcPr>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gridBefore w:val="1"/>
          <w:wBefore w:w="34" w:type="dxa"/>
          <w:trHeight w:val="693"/>
        </w:trPr>
        <w:tc>
          <w:tcPr>
            <w:tcW w:w="630" w:type="dxa"/>
            <w:vAlign w:val="center"/>
          </w:tcPr>
          <w:p w:rsidR="00BA5516" w:rsidRPr="00CA252E" w:rsidRDefault="00BA5516" w:rsidP="004E71F5">
            <w:pPr>
              <w:widowControl w:val="0"/>
              <w:autoSpaceDE w:val="0"/>
              <w:autoSpaceDN w:val="0"/>
              <w:adjustRightInd w:val="0"/>
              <w:jc w:val="center"/>
            </w:pPr>
            <w:r>
              <w:t>4</w:t>
            </w:r>
          </w:p>
        </w:tc>
        <w:tc>
          <w:tcPr>
            <w:tcW w:w="3306" w:type="dxa"/>
            <w:vAlign w:val="center"/>
          </w:tcPr>
          <w:p w:rsidR="00BA5516" w:rsidRDefault="00BA5516" w:rsidP="004E71F5">
            <w:pPr>
              <w:widowControl w:val="0"/>
              <w:autoSpaceDE w:val="0"/>
              <w:autoSpaceDN w:val="0"/>
              <w:adjustRightInd w:val="0"/>
            </w:pPr>
            <w:r w:rsidRPr="00B014E2">
              <w:t>Αλυσοπρίονο</w:t>
            </w:r>
          </w:p>
          <w:p w:rsidR="00BA5516" w:rsidRPr="00CA405A" w:rsidRDefault="00BA5516" w:rsidP="004E71F5">
            <w:pPr>
              <w:widowControl w:val="0"/>
              <w:autoSpaceDE w:val="0"/>
              <w:autoSpaceDN w:val="0"/>
              <w:adjustRightInd w:val="0"/>
              <w:rPr>
                <w:lang w:val="en-US"/>
              </w:rPr>
            </w:pP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Pr="00CA252E" w:rsidRDefault="00BA5516" w:rsidP="004E71F5">
            <w:pPr>
              <w:widowControl w:val="0"/>
              <w:autoSpaceDE w:val="0"/>
              <w:autoSpaceDN w:val="0"/>
              <w:adjustRightInd w:val="0"/>
              <w:jc w:val="center"/>
            </w:pPr>
            <w:r>
              <w:t>2</w:t>
            </w:r>
          </w:p>
        </w:tc>
        <w:tc>
          <w:tcPr>
            <w:tcW w:w="1417" w:type="dxa"/>
            <w:vAlign w:val="center"/>
          </w:tcPr>
          <w:p w:rsidR="00BA5516" w:rsidRPr="00BC6274" w:rsidRDefault="00BA5516" w:rsidP="004E71F5">
            <w:pPr>
              <w:widowControl w:val="0"/>
              <w:autoSpaceDE w:val="0"/>
              <w:autoSpaceDN w:val="0"/>
              <w:adjustRightInd w:val="0"/>
              <w:jc w:val="center"/>
            </w:pPr>
          </w:p>
        </w:tc>
        <w:tc>
          <w:tcPr>
            <w:tcW w:w="1842" w:type="dxa"/>
            <w:vAlign w:val="center"/>
          </w:tcPr>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gridBefore w:val="1"/>
          <w:wBefore w:w="34" w:type="dxa"/>
        </w:trPr>
        <w:tc>
          <w:tcPr>
            <w:tcW w:w="630" w:type="dxa"/>
            <w:vAlign w:val="center"/>
          </w:tcPr>
          <w:p w:rsidR="00BA5516" w:rsidRPr="00CA252E" w:rsidRDefault="00BA5516" w:rsidP="004E71F5">
            <w:pPr>
              <w:widowControl w:val="0"/>
              <w:autoSpaceDE w:val="0"/>
              <w:autoSpaceDN w:val="0"/>
              <w:adjustRightInd w:val="0"/>
              <w:jc w:val="center"/>
            </w:pPr>
            <w:r>
              <w:t>5</w:t>
            </w:r>
          </w:p>
        </w:tc>
        <w:tc>
          <w:tcPr>
            <w:tcW w:w="3306" w:type="dxa"/>
            <w:vAlign w:val="center"/>
          </w:tcPr>
          <w:p w:rsidR="00BA5516" w:rsidRDefault="00BA5516" w:rsidP="004E71F5">
            <w:pPr>
              <w:widowControl w:val="0"/>
              <w:autoSpaceDE w:val="0"/>
              <w:autoSpaceDN w:val="0"/>
              <w:adjustRightInd w:val="0"/>
            </w:pPr>
            <w:r>
              <w:t>Στρογγυλή μεσινέζα (καρούλι)</w:t>
            </w:r>
          </w:p>
          <w:p w:rsidR="00BA5516" w:rsidRPr="00CA252E" w:rsidRDefault="00BA5516" w:rsidP="004E71F5">
            <w:pPr>
              <w:widowControl w:val="0"/>
              <w:autoSpaceDE w:val="0"/>
              <w:autoSpaceDN w:val="0"/>
              <w:adjustRightInd w:val="0"/>
            </w:pPr>
          </w:p>
        </w:tc>
        <w:tc>
          <w:tcPr>
            <w:tcW w:w="1559" w:type="dxa"/>
            <w:vAlign w:val="center"/>
          </w:tcPr>
          <w:p w:rsidR="00BA5516" w:rsidRDefault="00BA5516" w:rsidP="004E71F5">
            <w:pPr>
              <w:widowControl w:val="0"/>
              <w:autoSpaceDE w:val="0"/>
              <w:autoSpaceDN w:val="0"/>
              <w:adjustRightInd w:val="0"/>
              <w:jc w:val="center"/>
            </w:pPr>
            <w:r>
              <w:t>Τεμ.</w:t>
            </w:r>
          </w:p>
        </w:tc>
        <w:tc>
          <w:tcPr>
            <w:tcW w:w="1702" w:type="dxa"/>
            <w:vAlign w:val="center"/>
          </w:tcPr>
          <w:p w:rsidR="00BA5516" w:rsidRPr="00CA252E" w:rsidRDefault="00BA5516" w:rsidP="004E71F5">
            <w:pPr>
              <w:widowControl w:val="0"/>
              <w:autoSpaceDE w:val="0"/>
              <w:autoSpaceDN w:val="0"/>
              <w:adjustRightInd w:val="0"/>
              <w:jc w:val="center"/>
            </w:pPr>
            <w:r>
              <w:t>11</w:t>
            </w:r>
          </w:p>
        </w:tc>
        <w:tc>
          <w:tcPr>
            <w:tcW w:w="1417" w:type="dxa"/>
            <w:vAlign w:val="center"/>
          </w:tcPr>
          <w:p w:rsidR="00BA5516" w:rsidRPr="00BC6274" w:rsidRDefault="00BA5516" w:rsidP="004E71F5">
            <w:pPr>
              <w:widowControl w:val="0"/>
              <w:autoSpaceDE w:val="0"/>
              <w:autoSpaceDN w:val="0"/>
              <w:adjustRightInd w:val="0"/>
              <w:jc w:val="center"/>
            </w:pPr>
          </w:p>
        </w:tc>
        <w:tc>
          <w:tcPr>
            <w:tcW w:w="1842" w:type="dxa"/>
            <w:vAlign w:val="center"/>
          </w:tcPr>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gridBefore w:val="1"/>
          <w:wBefore w:w="34" w:type="dxa"/>
          <w:trHeight w:val="584"/>
        </w:trPr>
        <w:tc>
          <w:tcPr>
            <w:tcW w:w="630" w:type="dxa"/>
            <w:vAlign w:val="center"/>
          </w:tcPr>
          <w:p w:rsidR="00BA5516" w:rsidRPr="00FA278A" w:rsidRDefault="00BA5516" w:rsidP="004E71F5">
            <w:pPr>
              <w:widowControl w:val="0"/>
              <w:autoSpaceDE w:val="0"/>
              <w:autoSpaceDN w:val="0"/>
              <w:adjustRightInd w:val="0"/>
              <w:jc w:val="center"/>
              <w:rPr>
                <w:lang w:val="en-US"/>
              </w:rPr>
            </w:pPr>
          </w:p>
        </w:tc>
        <w:tc>
          <w:tcPr>
            <w:tcW w:w="3306" w:type="dxa"/>
            <w:vAlign w:val="center"/>
          </w:tcPr>
          <w:p w:rsidR="00BA5516" w:rsidRPr="00E242E4" w:rsidRDefault="00BA5516" w:rsidP="004E71F5">
            <w:pPr>
              <w:widowControl w:val="0"/>
              <w:autoSpaceDE w:val="0"/>
              <w:autoSpaceDN w:val="0"/>
              <w:adjustRightInd w:val="0"/>
              <w:rPr>
                <w:lang w:val="en-US"/>
              </w:rPr>
            </w:pPr>
          </w:p>
        </w:tc>
        <w:tc>
          <w:tcPr>
            <w:tcW w:w="1559" w:type="dxa"/>
            <w:vAlign w:val="center"/>
          </w:tcPr>
          <w:p w:rsidR="00BA5516" w:rsidRDefault="00BA5516" w:rsidP="004E71F5">
            <w:pPr>
              <w:widowControl w:val="0"/>
              <w:autoSpaceDE w:val="0"/>
              <w:autoSpaceDN w:val="0"/>
              <w:adjustRightInd w:val="0"/>
              <w:jc w:val="center"/>
            </w:pPr>
          </w:p>
        </w:tc>
        <w:tc>
          <w:tcPr>
            <w:tcW w:w="1702" w:type="dxa"/>
            <w:vAlign w:val="center"/>
          </w:tcPr>
          <w:p w:rsidR="00BA5516" w:rsidRPr="00FA278A" w:rsidRDefault="00BA5516" w:rsidP="004E71F5">
            <w:pPr>
              <w:widowControl w:val="0"/>
              <w:autoSpaceDE w:val="0"/>
              <w:autoSpaceDN w:val="0"/>
              <w:adjustRightInd w:val="0"/>
              <w:jc w:val="center"/>
              <w:rPr>
                <w:lang w:val="en-US"/>
              </w:rPr>
            </w:pPr>
          </w:p>
        </w:tc>
        <w:tc>
          <w:tcPr>
            <w:tcW w:w="1417" w:type="dxa"/>
            <w:vAlign w:val="center"/>
          </w:tcPr>
          <w:p w:rsidR="00BA5516" w:rsidRPr="00BC6274" w:rsidRDefault="00BA5516" w:rsidP="004E71F5">
            <w:pPr>
              <w:widowControl w:val="0"/>
              <w:tabs>
                <w:tab w:val="center" w:pos="600"/>
              </w:tabs>
              <w:autoSpaceDE w:val="0"/>
              <w:autoSpaceDN w:val="0"/>
              <w:adjustRightInd w:val="0"/>
              <w:jc w:val="center"/>
            </w:pPr>
          </w:p>
        </w:tc>
        <w:tc>
          <w:tcPr>
            <w:tcW w:w="1842" w:type="dxa"/>
            <w:vAlign w:val="center"/>
          </w:tcPr>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gridBefore w:val="1"/>
          <w:wBefore w:w="34" w:type="dxa"/>
        </w:trPr>
        <w:tc>
          <w:tcPr>
            <w:tcW w:w="630" w:type="dxa"/>
            <w:vAlign w:val="center"/>
          </w:tcPr>
          <w:p w:rsidR="00BA5516" w:rsidRPr="00FA278A" w:rsidRDefault="00BA5516" w:rsidP="004E71F5">
            <w:pPr>
              <w:widowControl w:val="0"/>
              <w:autoSpaceDE w:val="0"/>
              <w:autoSpaceDN w:val="0"/>
              <w:adjustRightInd w:val="0"/>
              <w:jc w:val="center"/>
              <w:rPr>
                <w:lang w:val="en-US"/>
              </w:rPr>
            </w:pPr>
          </w:p>
        </w:tc>
        <w:tc>
          <w:tcPr>
            <w:tcW w:w="3306" w:type="dxa"/>
            <w:vAlign w:val="center"/>
          </w:tcPr>
          <w:p w:rsidR="00BA5516" w:rsidRPr="00B014E2" w:rsidRDefault="00BA5516" w:rsidP="004E71F5">
            <w:pPr>
              <w:widowControl w:val="0"/>
              <w:autoSpaceDE w:val="0"/>
              <w:autoSpaceDN w:val="0"/>
              <w:adjustRightInd w:val="0"/>
            </w:pPr>
          </w:p>
        </w:tc>
        <w:tc>
          <w:tcPr>
            <w:tcW w:w="1559" w:type="dxa"/>
            <w:vAlign w:val="center"/>
          </w:tcPr>
          <w:p w:rsidR="00BA5516" w:rsidRDefault="00BA5516" w:rsidP="004E71F5">
            <w:pPr>
              <w:widowControl w:val="0"/>
              <w:autoSpaceDE w:val="0"/>
              <w:autoSpaceDN w:val="0"/>
              <w:adjustRightInd w:val="0"/>
              <w:jc w:val="center"/>
            </w:pPr>
          </w:p>
        </w:tc>
        <w:tc>
          <w:tcPr>
            <w:tcW w:w="1702" w:type="dxa"/>
            <w:vAlign w:val="center"/>
          </w:tcPr>
          <w:p w:rsidR="00BA5516" w:rsidRPr="00FA278A" w:rsidRDefault="00BA5516" w:rsidP="004E71F5">
            <w:pPr>
              <w:widowControl w:val="0"/>
              <w:autoSpaceDE w:val="0"/>
              <w:autoSpaceDN w:val="0"/>
              <w:adjustRightInd w:val="0"/>
              <w:jc w:val="center"/>
              <w:rPr>
                <w:lang w:val="en-US"/>
              </w:rPr>
            </w:pPr>
          </w:p>
        </w:tc>
        <w:tc>
          <w:tcPr>
            <w:tcW w:w="1417" w:type="dxa"/>
            <w:vAlign w:val="center"/>
          </w:tcPr>
          <w:p w:rsidR="00BA5516" w:rsidRPr="00BC6274" w:rsidRDefault="00BA5516" w:rsidP="004E71F5">
            <w:pPr>
              <w:widowControl w:val="0"/>
              <w:autoSpaceDE w:val="0"/>
              <w:autoSpaceDN w:val="0"/>
              <w:adjustRightInd w:val="0"/>
              <w:jc w:val="center"/>
            </w:pPr>
          </w:p>
        </w:tc>
        <w:tc>
          <w:tcPr>
            <w:tcW w:w="1842" w:type="dxa"/>
            <w:vAlign w:val="center"/>
          </w:tcPr>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gridBefore w:val="1"/>
          <w:wBefore w:w="34" w:type="dxa"/>
        </w:trPr>
        <w:tc>
          <w:tcPr>
            <w:tcW w:w="630" w:type="dxa"/>
            <w:vAlign w:val="center"/>
          </w:tcPr>
          <w:p w:rsidR="00BA5516" w:rsidRPr="00FA278A" w:rsidRDefault="00BA5516" w:rsidP="004E71F5">
            <w:pPr>
              <w:widowControl w:val="0"/>
              <w:autoSpaceDE w:val="0"/>
              <w:autoSpaceDN w:val="0"/>
              <w:adjustRightInd w:val="0"/>
              <w:jc w:val="center"/>
              <w:rPr>
                <w:lang w:val="en-US"/>
              </w:rPr>
            </w:pPr>
          </w:p>
        </w:tc>
        <w:tc>
          <w:tcPr>
            <w:tcW w:w="3306" w:type="dxa"/>
            <w:vAlign w:val="center"/>
          </w:tcPr>
          <w:p w:rsidR="00BA5516" w:rsidRPr="00B014E2" w:rsidRDefault="00BA5516" w:rsidP="004E71F5">
            <w:pPr>
              <w:widowControl w:val="0"/>
              <w:autoSpaceDE w:val="0"/>
              <w:autoSpaceDN w:val="0"/>
              <w:adjustRightInd w:val="0"/>
            </w:pPr>
          </w:p>
        </w:tc>
        <w:tc>
          <w:tcPr>
            <w:tcW w:w="1559" w:type="dxa"/>
            <w:vAlign w:val="center"/>
          </w:tcPr>
          <w:p w:rsidR="00BA5516" w:rsidRDefault="00BA5516" w:rsidP="004E71F5">
            <w:pPr>
              <w:widowControl w:val="0"/>
              <w:autoSpaceDE w:val="0"/>
              <w:autoSpaceDN w:val="0"/>
              <w:adjustRightInd w:val="0"/>
              <w:jc w:val="center"/>
            </w:pPr>
          </w:p>
        </w:tc>
        <w:tc>
          <w:tcPr>
            <w:tcW w:w="1702" w:type="dxa"/>
            <w:vAlign w:val="center"/>
          </w:tcPr>
          <w:p w:rsidR="00BA5516" w:rsidRPr="00FA278A" w:rsidRDefault="00BA5516" w:rsidP="004E71F5">
            <w:pPr>
              <w:widowControl w:val="0"/>
              <w:autoSpaceDE w:val="0"/>
              <w:autoSpaceDN w:val="0"/>
              <w:adjustRightInd w:val="0"/>
              <w:jc w:val="center"/>
              <w:rPr>
                <w:lang w:val="en-US"/>
              </w:rPr>
            </w:pPr>
          </w:p>
        </w:tc>
        <w:tc>
          <w:tcPr>
            <w:tcW w:w="1417" w:type="dxa"/>
            <w:vAlign w:val="center"/>
          </w:tcPr>
          <w:p w:rsidR="00BA5516" w:rsidRPr="00BC6274" w:rsidRDefault="00BA5516" w:rsidP="004E71F5">
            <w:pPr>
              <w:widowControl w:val="0"/>
              <w:autoSpaceDE w:val="0"/>
              <w:autoSpaceDN w:val="0"/>
              <w:adjustRightInd w:val="0"/>
              <w:jc w:val="center"/>
            </w:pPr>
          </w:p>
        </w:tc>
        <w:tc>
          <w:tcPr>
            <w:tcW w:w="1842" w:type="dxa"/>
            <w:vAlign w:val="center"/>
          </w:tcPr>
          <w:p w:rsidR="00BA5516" w:rsidRPr="00BC6274" w:rsidRDefault="00BA5516" w:rsidP="004E71F5">
            <w:pPr>
              <w:widowControl w:val="0"/>
              <w:autoSpaceDE w:val="0"/>
              <w:autoSpaceDN w:val="0"/>
              <w:adjustRightInd w:val="0"/>
              <w:jc w:val="center"/>
            </w:pPr>
          </w:p>
        </w:tc>
      </w:tr>
      <w:tr w:rsidR="00BA5516" w:rsidTr="004E71F5">
        <w:tblPrEx>
          <w:tblCellMar>
            <w:top w:w="0" w:type="dxa"/>
            <w:bottom w:w="0" w:type="dxa"/>
          </w:tblCellMar>
        </w:tblPrEx>
        <w:trPr>
          <w:gridBefore w:val="1"/>
          <w:wBefore w:w="34" w:type="dxa"/>
        </w:trPr>
        <w:tc>
          <w:tcPr>
            <w:tcW w:w="630" w:type="dxa"/>
            <w:vAlign w:val="center"/>
          </w:tcPr>
          <w:p w:rsidR="00BA5516" w:rsidRPr="00FA3C31" w:rsidRDefault="00BA5516" w:rsidP="004E71F5">
            <w:pPr>
              <w:widowControl w:val="0"/>
              <w:autoSpaceDE w:val="0"/>
              <w:autoSpaceDN w:val="0"/>
              <w:adjustRightInd w:val="0"/>
              <w:jc w:val="center"/>
            </w:pPr>
          </w:p>
        </w:tc>
        <w:tc>
          <w:tcPr>
            <w:tcW w:w="3306" w:type="dxa"/>
            <w:vAlign w:val="center"/>
          </w:tcPr>
          <w:p w:rsidR="00BA5516" w:rsidRPr="00B014E2" w:rsidRDefault="00BA5516" w:rsidP="004E71F5">
            <w:pPr>
              <w:widowControl w:val="0"/>
              <w:autoSpaceDE w:val="0"/>
              <w:autoSpaceDN w:val="0"/>
              <w:adjustRightInd w:val="0"/>
            </w:pPr>
          </w:p>
        </w:tc>
        <w:tc>
          <w:tcPr>
            <w:tcW w:w="1559" w:type="dxa"/>
            <w:vAlign w:val="center"/>
          </w:tcPr>
          <w:p w:rsidR="00BA5516" w:rsidRDefault="00BA5516" w:rsidP="004E71F5">
            <w:pPr>
              <w:widowControl w:val="0"/>
              <w:autoSpaceDE w:val="0"/>
              <w:autoSpaceDN w:val="0"/>
              <w:adjustRightInd w:val="0"/>
              <w:jc w:val="center"/>
            </w:pPr>
          </w:p>
        </w:tc>
        <w:tc>
          <w:tcPr>
            <w:tcW w:w="1702" w:type="dxa"/>
            <w:vAlign w:val="center"/>
          </w:tcPr>
          <w:p w:rsidR="00BA5516" w:rsidRPr="00FA3C31" w:rsidRDefault="00BA5516" w:rsidP="004E71F5">
            <w:pPr>
              <w:widowControl w:val="0"/>
              <w:autoSpaceDE w:val="0"/>
              <w:autoSpaceDN w:val="0"/>
              <w:adjustRightInd w:val="0"/>
              <w:jc w:val="center"/>
            </w:pPr>
          </w:p>
        </w:tc>
        <w:tc>
          <w:tcPr>
            <w:tcW w:w="1417" w:type="dxa"/>
            <w:vAlign w:val="center"/>
          </w:tcPr>
          <w:p w:rsidR="00BA5516" w:rsidRPr="00FA3C31" w:rsidRDefault="00BA5516" w:rsidP="004E71F5">
            <w:pPr>
              <w:widowControl w:val="0"/>
              <w:autoSpaceDE w:val="0"/>
              <w:autoSpaceDN w:val="0"/>
              <w:adjustRightInd w:val="0"/>
              <w:jc w:val="center"/>
            </w:pPr>
          </w:p>
        </w:tc>
        <w:tc>
          <w:tcPr>
            <w:tcW w:w="1842" w:type="dxa"/>
            <w:vAlign w:val="center"/>
          </w:tcPr>
          <w:p w:rsidR="00BA5516" w:rsidRPr="00FA3C31" w:rsidRDefault="00BA5516" w:rsidP="004E71F5">
            <w:pPr>
              <w:widowControl w:val="0"/>
              <w:autoSpaceDE w:val="0"/>
              <w:autoSpaceDN w:val="0"/>
              <w:adjustRightInd w:val="0"/>
              <w:jc w:val="center"/>
            </w:pPr>
          </w:p>
        </w:tc>
      </w:tr>
    </w:tbl>
    <w:p w:rsidR="00BA5516" w:rsidRDefault="00BA5516" w:rsidP="00BA5516">
      <w:pPr>
        <w:rPr>
          <w:sz w:val="28"/>
        </w:rPr>
      </w:pPr>
    </w:p>
    <w:p w:rsidR="00BA5516" w:rsidRPr="00CA252E" w:rsidRDefault="00BA5516" w:rsidP="00BA5516">
      <w:pPr>
        <w:widowControl w:val="0"/>
        <w:autoSpaceDE w:val="0"/>
        <w:autoSpaceDN w:val="0"/>
        <w:adjustRightInd w:val="0"/>
        <w:rPr>
          <w:lang w:val="en-US"/>
        </w:rPr>
      </w:pPr>
      <w:r>
        <w:t xml:space="preserve">                                     </w:t>
      </w:r>
    </w:p>
    <w:p w:rsidR="00BA5516" w:rsidRDefault="00BA5516" w:rsidP="00BA5516">
      <w:pPr>
        <w:widowControl w:val="0"/>
        <w:autoSpaceDE w:val="0"/>
        <w:autoSpaceDN w:val="0"/>
        <w:adjustRightInd w:val="0"/>
      </w:pPr>
      <w:r>
        <w:t xml:space="preserve">                                                                                     Σύνολο</w:t>
      </w:r>
      <w:r>
        <w:tab/>
        <w:t xml:space="preserve">                                         </w:t>
      </w:r>
    </w:p>
    <w:p w:rsidR="00BA5516" w:rsidRDefault="00BA5516" w:rsidP="00BA5516">
      <w:pPr>
        <w:widowControl w:val="0"/>
        <w:autoSpaceDE w:val="0"/>
        <w:autoSpaceDN w:val="0"/>
        <w:adjustRightInd w:val="0"/>
      </w:pPr>
      <w:r>
        <w:tab/>
      </w:r>
      <w:r>
        <w:tab/>
      </w:r>
      <w:r>
        <w:tab/>
      </w:r>
      <w:r>
        <w:tab/>
      </w:r>
      <w:r>
        <w:tab/>
      </w:r>
      <w:r>
        <w:tab/>
      </w:r>
      <w:r>
        <w:tab/>
        <w:t>Φ.Π.Α. 24%</w:t>
      </w:r>
      <w:r>
        <w:tab/>
        <w:t xml:space="preserve">                                            </w:t>
      </w:r>
    </w:p>
    <w:p w:rsidR="00BA5516" w:rsidRDefault="00BA5516" w:rsidP="00BA5516">
      <w:pPr>
        <w:widowControl w:val="0"/>
        <w:autoSpaceDE w:val="0"/>
        <w:autoSpaceDN w:val="0"/>
        <w:adjustRightInd w:val="0"/>
      </w:pPr>
      <w:r>
        <w:tab/>
      </w:r>
      <w:r>
        <w:tab/>
      </w:r>
      <w:r>
        <w:tab/>
      </w:r>
      <w:r>
        <w:tab/>
      </w:r>
      <w:r>
        <w:tab/>
      </w:r>
      <w:r>
        <w:tab/>
      </w:r>
      <w:r>
        <w:tab/>
        <w:t>ΓΕΝΙΚΟ ΣΥΝΟΛΟ</w:t>
      </w:r>
      <w:r>
        <w:tab/>
        <w:t xml:space="preserve">                                 </w:t>
      </w:r>
    </w:p>
    <w:p w:rsidR="00BA5516" w:rsidRDefault="00BA5516" w:rsidP="00BA5516">
      <w:pPr>
        <w:widowControl w:val="0"/>
        <w:autoSpaceDE w:val="0"/>
        <w:autoSpaceDN w:val="0"/>
        <w:adjustRightInd w:val="0"/>
        <w:rPr>
          <w:lang w:val="en-US"/>
        </w:rPr>
      </w:pPr>
    </w:p>
    <w:p w:rsidR="00BA5516" w:rsidRPr="00D7663A" w:rsidRDefault="00BA5516" w:rsidP="00BA5516">
      <w:pPr>
        <w:widowControl w:val="0"/>
        <w:autoSpaceDE w:val="0"/>
        <w:autoSpaceDN w:val="0"/>
        <w:adjustRightInd w:val="0"/>
        <w:rPr>
          <w:lang w:val="en-US"/>
        </w:rPr>
      </w:pPr>
    </w:p>
    <w:p w:rsidR="00BA5516" w:rsidRDefault="00BA5516" w:rsidP="00BA5516">
      <w:pPr>
        <w:widowControl w:val="0"/>
        <w:autoSpaceDE w:val="0"/>
        <w:autoSpaceDN w:val="0"/>
        <w:adjustRightInd w:val="0"/>
        <w:sectPr w:rsidR="00BA5516" w:rsidSect="007F07B7">
          <w:pgSz w:w="12240" w:h="15840"/>
          <w:pgMar w:top="142" w:right="1134" w:bottom="1134" w:left="1134" w:header="0" w:footer="0" w:gutter="0"/>
          <w:cols w:space="720"/>
          <w:noEndnote/>
        </w:sectPr>
      </w:pPr>
      <w:r>
        <w:t xml:space="preserve">                                                                     </w:t>
      </w:r>
      <w:r>
        <w:rPr>
          <w:lang w:val="en-US"/>
        </w:rPr>
        <w:t xml:space="preserve">                                    </w:t>
      </w:r>
      <w:r w:rsidR="00497EF4">
        <w:t xml:space="preserve">  Ο ΠΡΟΣΦΕΡΩΝ</w:t>
      </w:r>
    </w:p>
    <w:p w:rsidR="00BA5516" w:rsidRPr="00BA5516" w:rsidRDefault="00BA5516" w:rsidP="007F07B7">
      <w:pPr>
        <w:spacing w:line="240" w:lineRule="atLeast"/>
      </w:pPr>
      <w:bookmarkStart w:id="0" w:name="_GoBack"/>
      <w:bookmarkEnd w:id="0"/>
    </w:p>
    <w:sectPr w:rsidR="00BA5516" w:rsidRPr="00BA5516" w:rsidSect="007F07B7">
      <w:pgSz w:w="12240" w:h="15840" w:code="1"/>
      <w:pgMar w:top="284" w:right="851" w:bottom="851" w:left="851" w:header="709" w:footer="709" w:gutter="0"/>
      <w:pgNumType w:fmt="lowerRoman" w:start="1" w:chapStyle="1" w:chapSep="enDash"/>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124" w:rsidRDefault="00FE2124" w:rsidP="006A2ADC">
      <w:r>
        <w:separator/>
      </w:r>
    </w:p>
  </w:endnote>
  <w:endnote w:type="continuationSeparator" w:id="0">
    <w:p w:rsidR="00FE2124" w:rsidRDefault="00FE2124" w:rsidP="006A2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Greek">
    <w:panose1 w:val="020B0604020202020204"/>
    <w:charset w:val="A1"/>
    <w:family w:val="swiss"/>
    <w:pitch w:val="variable"/>
    <w:sig w:usb0="E0002EFF" w:usb1="C000785B" w:usb2="00000009" w:usb3="00000000" w:csb0="000001FF" w:csb1="00000000"/>
  </w:font>
  <w:font w:name="Andale Sans UI">
    <w:charset w:val="00"/>
    <w:family w:val="auto"/>
    <w:pitch w:val="variable"/>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124" w:rsidRDefault="00FE2124" w:rsidP="006A2ADC">
      <w:r>
        <w:separator/>
      </w:r>
    </w:p>
  </w:footnote>
  <w:footnote w:type="continuationSeparator" w:id="0">
    <w:p w:rsidR="00FE2124" w:rsidRDefault="00FE2124" w:rsidP="006A2A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2597E"/>
    <w:multiLevelType w:val="multilevel"/>
    <w:tmpl w:val="04080023"/>
    <w:lvl w:ilvl="0">
      <w:start w:val="1"/>
      <w:numFmt w:val="upperRoman"/>
      <w:pStyle w:val="1"/>
      <w:lvlText w:val="Άρθρο %1."/>
      <w:lvlJc w:val="left"/>
      <w:pPr>
        <w:tabs>
          <w:tab w:val="num" w:pos="1440"/>
        </w:tabs>
        <w:ind w:left="0" w:firstLine="0"/>
      </w:pPr>
    </w:lvl>
    <w:lvl w:ilvl="1">
      <w:start w:val="1"/>
      <w:numFmt w:val="decimalZero"/>
      <w:pStyle w:val="2"/>
      <w:isLgl/>
      <w:lvlText w:val="Ενότητα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2" w15:restartNumberingAfterBreak="0">
    <w:nsid w:val="08500555"/>
    <w:multiLevelType w:val="hybridMultilevel"/>
    <w:tmpl w:val="91EA2D0A"/>
    <w:lvl w:ilvl="0" w:tplc="5D1A1FC6">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6C818">
      <w:start w:val="1"/>
      <w:numFmt w:val="lowerLetter"/>
      <w:lvlText w:val="%2"/>
      <w:lvlJc w:val="left"/>
      <w:pPr>
        <w:ind w:left="1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C22BA">
      <w:start w:val="1"/>
      <w:numFmt w:val="lowerRoman"/>
      <w:lvlText w:val="%3"/>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ADE12">
      <w:start w:val="1"/>
      <w:numFmt w:val="decimal"/>
      <w:lvlText w:val="%4"/>
      <w:lvlJc w:val="left"/>
      <w:pPr>
        <w:ind w:left="2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E0536">
      <w:start w:val="1"/>
      <w:numFmt w:val="lowerLetter"/>
      <w:lvlText w:val="%5"/>
      <w:lvlJc w:val="left"/>
      <w:pPr>
        <w:ind w:left="3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C88CE">
      <w:start w:val="1"/>
      <w:numFmt w:val="lowerRoman"/>
      <w:lvlText w:val="%6"/>
      <w:lvlJc w:val="left"/>
      <w:pPr>
        <w:ind w:left="4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8577A">
      <w:start w:val="1"/>
      <w:numFmt w:val="decimal"/>
      <w:lvlText w:val="%7"/>
      <w:lvlJc w:val="left"/>
      <w:pPr>
        <w:ind w:left="4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67B9A">
      <w:start w:val="1"/>
      <w:numFmt w:val="lowerLetter"/>
      <w:lvlText w:val="%8"/>
      <w:lvlJc w:val="left"/>
      <w:pPr>
        <w:ind w:left="5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F2CFCA">
      <w:start w:val="1"/>
      <w:numFmt w:val="lowerRoman"/>
      <w:lvlText w:val="%9"/>
      <w:lvlJc w:val="left"/>
      <w:pPr>
        <w:ind w:left="6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C3750D"/>
    <w:multiLevelType w:val="hybridMultilevel"/>
    <w:tmpl w:val="7584B5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2258BD"/>
    <w:multiLevelType w:val="hybridMultilevel"/>
    <w:tmpl w:val="2EC6E3CA"/>
    <w:lvl w:ilvl="0" w:tplc="7312DF1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5ACD1A">
      <w:start w:val="1"/>
      <w:numFmt w:val="bullet"/>
      <w:lvlText w:val="o"/>
      <w:lvlJc w:val="left"/>
      <w:pPr>
        <w:ind w:left="1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A21828">
      <w:start w:val="1"/>
      <w:numFmt w:val="bullet"/>
      <w:lvlText w:val="▪"/>
      <w:lvlJc w:val="left"/>
      <w:pPr>
        <w:ind w:left="2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9E8D94">
      <w:start w:val="1"/>
      <w:numFmt w:val="bullet"/>
      <w:lvlText w:val="•"/>
      <w:lvlJc w:val="left"/>
      <w:pPr>
        <w:ind w:left="2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52F26C">
      <w:start w:val="1"/>
      <w:numFmt w:val="bullet"/>
      <w:lvlText w:val="o"/>
      <w:lvlJc w:val="left"/>
      <w:pPr>
        <w:ind w:left="3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327158">
      <w:start w:val="1"/>
      <w:numFmt w:val="bullet"/>
      <w:lvlText w:val="▪"/>
      <w:lvlJc w:val="left"/>
      <w:pPr>
        <w:ind w:left="4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D842A6">
      <w:start w:val="1"/>
      <w:numFmt w:val="bullet"/>
      <w:lvlText w:val="•"/>
      <w:lvlJc w:val="left"/>
      <w:pPr>
        <w:ind w:left="5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7C364E">
      <w:start w:val="1"/>
      <w:numFmt w:val="bullet"/>
      <w:lvlText w:val="o"/>
      <w:lvlJc w:val="left"/>
      <w:pPr>
        <w:ind w:left="5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3EE874">
      <w:start w:val="1"/>
      <w:numFmt w:val="bullet"/>
      <w:lvlText w:val="▪"/>
      <w:lvlJc w:val="left"/>
      <w:pPr>
        <w:ind w:left="6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DA28A1"/>
    <w:multiLevelType w:val="hybridMultilevel"/>
    <w:tmpl w:val="8ADCA0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E5C6AAA"/>
    <w:multiLevelType w:val="hybridMultilevel"/>
    <w:tmpl w:val="FF1ED2F8"/>
    <w:lvl w:ilvl="0" w:tplc="0194D976">
      <w:start w:val="1"/>
      <w:numFmt w:val="decimal"/>
      <w:lvlText w:val="%1."/>
      <w:lvlJc w:val="left"/>
      <w:pPr>
        <w:ind w:left="644" w:hanging="360"/>
      </w:pPr>
      <w:rPr>
        <w:rFonts w:ascii="Verdana" w:eastAsia="Times New Roman" w:hAnsi="Verdana" w:cs="Times New Roman"/>
        <w:b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15:restartNumberingAfterBreak="0">
    <w:nsid w:val="1EBD6B9A"/>
    <w:multiLevelType w:val="hybridMultilevel"/>
    <w:tmpl w:val="99ACF902"/>
    <w:lvl w:ilvl="0" w:tplc="70A01396">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449BD6">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8E8AA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D8ABAF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6D6D36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D4504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D2D7C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A18AAD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7AD56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260762F"/>
    <w:multiLevelType w:val="hybridMultilevel"/>
    <w:tmpl w:val="6DAAAA6A"/>
    <w:lvl w:ilvl="0" w:tplc="45E840BE">
      <w:start w:val="1"/>
      <w:numFmt w:val="decimal"/>
      <w:lvlText w:val="%1."/>
      <w:lvlJc w:val="left"/>
      <w:pPr>
        <w:ind w:left="5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8C03AE">
      <w:start w:val="1"/>
      <w:numFmt w:val="lowerLetter"/>
      <w:lvlText w:val="%2"/>
      <w:lvlJc w:val="left"/>
      <w:pPr>
        <w:ind w:left="12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7B4A160">
      <w:start w:val="1"/>
      <w:numFmt w:val="lowerRoman"/>
      <w:lvlText w:val="%3"/>
      <w:lvlJc w:val="left"/>
      <w:pPr>
        <w:ind w:left="19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F67166">
      <w:start w:val="1"/>
      <w:numFmt w:val="decimal"/>
      <w:lvlText w:val="%4"/>
      <w:lvlJc w:val="left"/>
      <w:pPr>
        <w:ind w:left="26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4C9466">
      <w:start w:val="1"/>
      <w:numFmt w:val="lowerLetter"/>
      <w:lvlText w:val="%5"/>
      <w:lvlJc w:val="left"/>
      <w:pPr>
        <w:ind w:left="33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46591A">
      <w:start w:val="1"/>
      <w:numFmt w:val="lowerRoman"/>
      <w:lvlText w:val="%6"/>
      <w:lvlJc w:val="left"/>
      <w:pPr>
        <w:ind w:left="41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9DA576E">
      <w:start w:val="1"/>
      <w:numFmt w:val="decimal"/>
      <w:lvlText w:val="%7"/>
      <w:lvlJc w:val="left"/>
      <w:pPr>
        <w:ind w:left="48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1EEACE">
      <w:start w:val="1"/>
      <w:numFmt w:val="lowerLetter"/>
      <w:lvlText w:val="%8"/>
      <w:lvlJc w:val="left"/>
      <w:pPr>
        <w:ind w:left="55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4E6162">
      <w:start w:val="1"/>
      <w:numFmt w:val="lowerRoman"/>
      <w:lvlText w:val="%9"/>
      <w:lvlJc w:val="left"/>
      <w:pPr>
        <w:ind w:left="62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9AC6BD0"/>
    <w:multiLevelType w:val="hybridMultilevel"/>
    <w:tmpl w:val="BE28A3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E121FE3"/>
    <w:multiLevelType w:val="hybridMultilevel"/>
    <w:tmpl w:val="F1CCA198"/>
    <w:lvl w:ilvl="0" w:tplc="CC2067E2">
      <w:start w:val="1"/>
      <w:numFmt w:val="decimal"/>
      <w:lvlText w:val="%1"/>
      <w:lvlJc w:val="left"/>
      <w:pPr>
        <w:ind w:left="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C64EEB8">
      <w:start w:val="1"/>
      <w:numFmt w:val="lowerLetter"/>
      <w:lvlText w:val="%2"/>
      <w:lvlJc w:val="left"/>
      <w:pPr>
        <w:ind w:left="12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08FEB8">
      <w:start w:val="1"/>
      <w:numFmt w:val="lowerRoman"/>
      <w:lvlText w:val="%3"/>
      <w:lvlJc w:val="left"/>
      <w:pPr>
        <w:ind w:left="19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6862508">
      <w:start w:val="1"/>
      <w:numFmt w:val="decimal"/>
      <w:lvlText w:val="%4"/>
      <w:lvlJc w:val="left"/>
      <w:pPr>
        <w:ind w:left="26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1FAC6692">
      <w:start w:val="1"/>
      <w:numFmt w:val="lowerLetter"/>
      <w:lvlText w:val="%5"/>
      <w:lvlJc w:val="left"/>
      <w:pPr>
        <w:ind w:left="3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2CEBCC">
      <w:start w:val="1"/>
      <w:numFmt w:val="lowerRoman"/>
      <w:lvlText w:val="%6"/>
      <w:lvlJc w:val="left"/>
      <w:pPr>
        <w:ind w:left="4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74DAFA">
      <w:start w:val="1"/>
      <w:numFmt w:val="decimal"/>
      <w:lvlText w:val="%7"/>
      <w:lvlJc w:val="left"/>
      <w:pPr>
        <w:ind w:left="4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7" w:tplc="26CE2390">
      <w:start w:val="1"/>
      <w:numFmt w:val="lowerLetter"/>
      <w:lvlText w:val="%8"/>
      <w:lvlJc w:val="left"/>
      <w:pPr>
        <w:ind w:left="55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A7932">
      <w:start w:val="1"/>
      <w:numFmt w:val="lowerRoman"/>
      <w:lvlText w:val="%9"/>
      <w:lvlJc w:val="left"/>
      <w:pPr>
        <w:ind w:left="6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FFB5F19"/>
    <w:multiLevelType w:val="hybridMultilevel"/>
    <w:tmpl w:val="28F21730"/>
    <w:lvl w:ilvl="0" w:tplc="E786C47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15:restartNumberingAfterBreak="0">
    <w:nsid w:val="305A2995"/>
    <w:multiLevelType w:val="hybridMultilevel"/>
    <w:tmpl w:val="CE0079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A830614"/>
    <w:multiLevelType w:val="hybridMultilevel"/>
    <w:tmpl w:val="F6AA5B80"/>
    <w:lvl w:ilvl="0" w:tplc="B4D04870">
      <w:start w:val="1"/>
      <w:numFmt w:val="decimal"/>
      <w:lvlText w:val="%1."/>
      <w:lvlJc w:val="left"/>
      <w:pPr>
        <w:tabs>
          <w:tab w:val="num" w:pos="1080"/>
        </w:tabs>
        <w:ind w:left="1080" w:hanging="720"/>
      </w:pPr>
      <w:rPr>
        <w:rFonts w:ascii="Times New Roman" w:eastAsia="Times New Roman" w:hAnsi="Times New Roman" w:cs="Times New Roman"/>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402058B8"/>
    <w:multiLevelType w:val="hybridMultilevel"/>
    <w:tmpl w:val="97FC1002"/>
    <w:lvl w:ilvl="0" w:tplc="C60C59C0">
      <w:start w:val="1"/>
      <w:numFmt w:val="decimal"/>
      <w:lvlText w:val="%1."/>
      <w:lvlJc w:val="lef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15" w15:restartNumberingAfterBreak="0">
    <w:nsid w:val="42CC3B55"/>
    <w:multiLevelType w:val="hybridMultilevel"/>
    <w:tmpl w:val="A2925CC6"/>
    <w:lvl w:ilvl="0" w:tplc="7E98F1F4">
      <w:start w:val="1"/>
      <w:numFmt w:val="decimal"/>
      <w:lvlText w:val="%1."/>
      <w:lvlJc w:val="left"/>
      <w:pPr>
        <w:tabs>
          <w:tab w:val="num" w:pos="1080"/>
        </w:tabs>
        <w:ind w:left="1080" w:hanging="720"/>
      </w:pPr>
      <w:rPr>
        <w:rFonts w:hint="default"/>
      </w:rPr>
    </w:lvl>
    <w:lvl w:ilvl="1" w:tplc="A28437EE">
      <w:numFmt w:val="none"/>
      <w:lvlText w:val=""/>
      <w:lvlJc w:val="left"/>
      <w:pPr>
        <w:tabs>
          <w:tab w:val="num" w:pos="360"/>
        </w:tabs>
      </w:pPr>
    </w:lvl>
    <w:lvl w:ilvl="2" w:tplc="EE6656EE">
      <w:numFmt w:val="none"/>
      <w:lvlText w:val=""/>
      <w:lvlJc w:val="left"/>
      <w:pPr>
        <w:tabs>
          <w:tab w:val="num" w:pos="360"/>
        </w:tabs>
      </w:pPr>
    </w:lvl>
    <w:lvl w:ilvl="3" w:tplc="77D484A4">
      <w:numFmt w:val="none"/>
      <w:lvlText w:val=""/>
      <w:lvlJc w:val="left"/>
      <w:pPr>
        <w:tabs>
          <w:tab w:val="num" w:pos="360"/>
        </w:tabs>
      </w:pPr>
    </w:lvl>
    <w:lvl w:ilvl="4" w:tplc="2714914E">
      <w:numFmt w:val="none"/>
      <w:lvlText w:val=""/>
      <w:lvlJc w:val="left"/>
      <w:pPr>
        <w:tabs>
          <w:tab w:val="num" w:pos="360"/>
        </w:tabs>
      </w:pPr>
    </w:lvl>
    <w:lvl w:ilvl="5" w:tplc="C22A4C10">
      <w:numFmt w:val="none"/>
      <w:lvlText w:val=""/>
      <w:lvlJc w:val="left"/>
      <w:pPr>
        <w:tabs>
          <w:tab w:val="num" w:pos="360"/>
        </w:tabs>
      </w:pPr>
    </w:lvl>
    <w:lvl w:ilvl="6" w:tplc="7A9A0BBE">
      <w:numFmt w:val="none"/>
      <w:lvlText w:val=""/>
      <w:lvlJc w:val="left"/>
      <w:pPr>
        <w:tabs>
          <w:tab w:val="num" w:pos="360"/>
        </w:tabs>
      </w:pPr>
    </w:lvl>
    <w:lvl w:ilvl="7" w:tplc="FB26AC80">
      <w:numFmt w:val="none"/>
      <w:lvlText w:val=""/>
      <w:lvlJc w:val="left"/>
      <w:pPr>
        <w:tabs>
          <w:tab w:val="num" w:pos="360"/>
        </w:tabs>
      </w:pPr>
    </w:lvl>
    <w:lvl w:ilvl="8" w:tplc="4CC0F3A6">
      <w:numFmt w:val="none"/>
      <w:lvlText w:val=""/>
      <w:lvlJc w:val="left"/>
      <w:pPr>
        <w:tabs>
          <w:tab w:val="num" w:pos="360"/>
        </w:tabs>
      </w:pPr>
    </w:lvl>
  </w:abstractNum>
  <w:abstractNum w:abstractNumId="16" w15:restartNumberingAfterBreak="0">
    <w:nsid w:val="43BA675F"/>
    <w:multiLevelType w:val="hybridMultilevel"/>
    <w:tmpl w:val="FDD8CE86"/>
    <w:lvl w:ilvl="0" w:tplc="6100A55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E0E934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880D3F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DAEF0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B30AF6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A0248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6EBBE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C5A30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7961E2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D8E7AA4"/>
    <w:multiLevelType w:val="hybridMultilevel"/>
    <w:tmpl w:val="8ADCA0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53D41D7"/>
    <w:multiLevelType w:val="hybridMultilevel"/>
    <w:tmpl w:val="1EF298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65A104A"/>
    <w:multiLevelType w:val="hybridMultilevel"/>
    <w:tmpl w:val="22687720"/>
    <w:lvl w:ilvl="0" w:tplc="08E463F8">
      <w:numFmt w:val="bullet"/>
      <w:lvlText w:val="•"/>
      <w:lvlJc w:val="left"/>
      <w:pPr>
        <w:ind w:left="1080" w:hanging="72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5123B94"/>
    <w:multiLevelType w:val="hybridMultilevel"/>
    <w:tmpl w:val="075A4C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5E53FDB"/>
    <w:multiLevelType w:val="hybridMultilevel"/>
    <w:tmpl w:val="45B812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705B2263"/>
    <w:multiLevelType w:val="multilevel"/>
    <w:tmpl w:val="DC1E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0D465D"/>
    <w:multiLevelType w:val="hybridMultilevel"/>
    <w:tmpl w:val="1F1CCF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3"/>
  </w:num>
  <w:num w:numId="7">
    <w:abstractNumId w:val="18"/>
  </w:num>
  <w:num w:numId="8">
    <w:abstractNumId w:val="17"/>
  </w:num>
  <w:num w:numId="9">
    <w:abstractNumId w:val="5"/>
  </w:num>
  <w:num w:numId="10">
    <w:abstractNumId w:val="12"/>
  </w:num>
  <w:num w:numId="11">
    <w:abstractNumId w:val="11"/>
  </w:num>
  <w:num w:numId="12">
    <w:abstractNumId w:val="0"/>
  </w:num>
  <w:num w:numId="13">
    <w:abstractNumId w:val="23"/>
  </w:num>
  <w:num w:numId="14">
    <w:abstractNumId w:val="9"/>
  </w:num>
  <w:num w:numId="15">
    <w:abstractNumId w:val="4"/>
  </w:num>
  <w:num w:numId="16">
    <w:abstractNumId w:val="8"/>
  </w:num>
  <w:num w:numId="17">
    <w:abstractNumId w:val="16"/>
  </w:num>
  <w:num w:numId="18">
    <w:abstractNumId w:val="7"/>
  </w:num>
  <w:num w:numId="19">
    <w:abstractNumId w:val="10"/>
  </w:num>
  <w:num w:numId="20">
    <w:abstractNumId w:val="2"/>
  </w:num>
  <w:num w:numId="21">
    <w:abstractNumId w:val="22"/>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C98"/>
    <w:rsid w:val="000021E0"/>
    <w:rsid w:val="00033369"/>
    <w:rsid w:val="00042247"/>
    <w:rsid w:val="00042665"/>
    <w:rsid w:val="0005167C"/>
    <w:rsid w:val="00065699"/>
    <w:rsid w:val="000829F2"/>
    <w:rsid w:val="00083F05"/>
    <w:rsid w:val="00095B7C"/>
    <w:rsid w:val="000A58BC"/>
    <w:rsid w:val="000B6F2C"/>
    <w:rsid w:val="000C26B7"/>
    <w:rsid w:val="000C63AF"/>
    <w:rsid w:val="000D2779"/>
    <w:rsid w:val="000E3676"/>
    <w:rsid w:val="000F2627"/>
    <w:rsid w:val="000F3399"/>
    <w:rsid w:val="000F5F5F"/>
    <w:rsid w:val="00112580"/>
    <w:rsid w:val="001265FE"/>
    <w:rsid w:val="00126F56"/>
    <w:rsid w:val="0012728F"/>
    <w:rsid w:val="00134F6D"/>
    <w:rsid w:val="00135860"/>
    <w:rsid w:val="00143461"/>
    <w:rsid w:val="00163637"/>
    <w:rsid w:val="00175ED0"/>
    <w:rsid w:val="00183403"/>
    <w:rsid w:val="00186B05"/>
    <w:rsid w:val="00190EFE"/>
    <w:rsid w:val="00191DBF"/>
    <w:rsid w:val="001A4024"/>
    <w:rsid w:val="001E1F92"/>
    <w:rsid w:val="001F2C6F"/>
    <w:rsid w:val="001F3984"/>
    <w:rsid w:val="0020232E"/>
    <w:rsid w:val="002042E3"/>
    <w:rsid w:val="00206E6D"/>
    <w:rsid w:val="00222EDA"/>
    <w:rsid w:val="0023213D"/>
    <w:rsid w:val="00247638"/>
    <w:rsid w:val="00252CA9"/>
    <w:rsid w:val="00254A6F"/>
    <w:rsid w:val="00255AE7"/>
    <w:rsid w:val="00255C80"/>
    <w:rsid w:val="002667F8"/>
    <w:rsid w:val="0028265C"/>
    <w:rsid w:val="002A16F8"/>
    <w:rsid w:val="002B3A41"/>
    <w:rsid w:val="002B6C10"/>
    <w:rsid w:val="002C20C5"/>
    <w:rsid w:val="002C3819"/>
    <w:rsid w:val="002D11BB"/>
    <w:rsid w:val="002E6D8B"/>
    <w:rsid w:val="002F2E5C"/>
    <w:rsid w:val="002F5378"/>
    <w:rsid w:val="0030457A"/>
    <w:rsid w:val="00305EFC"/>
    <w:rsid w:val="00307F49"/>
    <w:rsid w:val="00314ECD"/>
    <w:rsid w:val="00331453"/>
    <w:rsid w:val="003319D3"/>
    <w:rsid w:val="00336E20"/>
    <w:rsid w:val="0033711C"/>
    <w:rsid w:val="003439A5"/>
    <w:rsid w:val="0034445D"/>
    <w:rsid w:val="00350AAE"/>
    <w:rsid w:val="003565D5"/>
    <w:rsid w:val="003577BC"/>
    <w:rsid w:val="003707A5"/>
    <w:rsid w:val="00384188"/>
    <w:rsid w:val="00386AB6"/>
    <w:rsid w:val="003A006C"/>
    <w:rsid w:val="003B5796"/>
    <w:rsid w:val="003C56F9"/>
    <w:rsid w:val="003D41F1"/>
    <w:rsid w:val="003D5B94"/>
    <w:rsid w:val="0040272B"/>
    <w:rsid w:val="00407DCC"/>
    <w:rsid w:val="0041556D"/>
    <w:rsid w:val="0041688F"/>
    <w:rsid w:val="00421609"/>
    <w:rsid w:val="00423F1B"/>
    <w:rsid w:val="00424EBB"/>
    <w:rsid w:val="00437C5E"/>
    <w:rsid w:val="00450010"/>
    <w:rsid w:val="0047778A"/>
    <w:rsid w:val="00483268"/>
    <w:rsid w:val="00497EF4"/>
    <w:rsid w:val="004B1540"/>
    <w:rsid w:val="004B55FD"/>
    <w:rsid w:val="004C3A8F"/>
    <w:rsid w:val="004C6949"/>
    <w:rsid w:val="004D0C14"/>
    <w:rsid w:val="004D6C00"/>
    <w:rsid w:val="004D6DCD"/>
    <w:rsid w:val="004E3F96"/>
    <w:rsid w:val="004E4040"/>
    <w:rsid w:val="004E729C"/>
    <w:rsid w:val="005049FF"/>
    <w:rsid w:val="0050755B"/>
    <w:rsid w:val="00516355"/>
    <w:rsid w:val="0052654E"/>
    <w:rsid w:val="00531FC3"/>
    <w:rsid w:val="00535D52"/>
    <w:rsid w:val="0054769F"/>
    <w:rsid w:val="005515FF"/>
    <w:rsid w:val="005558C5"/>
    <w:rsid w:val="00567595"/>
    <w:rsid w:val="005712C6"/>
    <w:rsid w:val="005743A2"/>
    <w:rsid w:val="0058294D"/>
    <w:rsid w:val="005906C0"/>
    <w:rsid w:val="00595A7C"/>
    <w:rsid w:val="005967E7"/>
    <w:rsid w:val="00597137"/>
    <w:rsid w:val="005A0C98"/>
    <w:rsid w:val="005B0EBD"/>
    <w:rsid w:val="005C1AF1"/>
    <w:rsid w:val="005C6599"/>
    <w:rsid w:val="005D7389"/>
    <w:rsid w:val="005E1B25"/>
    <w:rsid w:val="005E263B"/>
    <w:rsid w:val="005E4B11"/>
    <w:rsid w:val="005F7206"/>
    <w:rsid w:val="00602250"/>
    <w:rsid w:val="00602750"/>
    <w:rsid w:val="006043BB"/>
    <w:rsid w:val="0061161A"/>
    <w:rsid w:val="006163BC"/>
    <w:rsid w:val="00621179"/>
    <w:rsid w:val="0063516B"/>
    <w:rsid w:val="00652799"/>
    <w:rsid w:val="00665A65"/>
    <w:rsid w:val="0066657D"/>
    <w:rsid w:val="00667B17"/>
    <w:rsid w:val="006728A8"/>
    <w:rsid w:val="00682D1F"/>
    <w:rsid w:val="006853BA"/>
    <w:rsid w:val="006A2ADC"/>
    <w:rsid w:val="006A6FA0"/>
    <w:rsid w:val="006B4A3C"/>
    <w:rsid w:val="006B74FE"/>
    <w:rsid w:val="006B7DDA"/>
    <w:rsid w:val="006D42AC"/>
    <w:rsid w:val="006E1CF3"/>
    <w:rsid w:val="006F43A7"/>
    <w:rsid w:val="00713AAE"/>
    <w:rsid w:val="00721E7C"/>
    <w:rsid w:val="007228EA"/>
    <w:rsid w:val="007252D5"/>
    <w:rsid w:val="00735C89"/>
    <w:rsid w:val="00765020"/>
    <w:rsid w:val="007826B2"/>
    <w:rsid w:val="007826D7"/>
    <w:rsid w:val="00797B00"/>
    <w:rsid w:val="007A2F82"/>
    <w:rsid w:val="007C56B0"/>
    <w:rsid w:val="007C72B8"/>
    <w:rsid w:val="007E4BF8"/>
    <w:rsid w:val="007E4EDB"/>
    <w:rsid w:val="007F07B7"/>
    <w:rsid w:val="008167B2"/>
    <w:rsid w:val="00830E91"/>
    <w:rsid w:val="00832BC0"/>
    <w:rsid w:val="00835450"/>
    <w:rsid w:val="008370D2"/>
    <w:rsid w:val="00837E38"/>
    <w:rsid w:val="0084041E"/>
    <w:rsid w:val="0084339B"/>
    <w:rsid w:val="00873610"/>
    <w:rsid w:val="00876D0C"/>
    <w:rsid w:val="00887D12"/>
    <w:rsid w:val="008924B2"/>
    <w:rsid w:val="008A4253"/>
    <w:rsid w:val="008A44DF"/>
    <w:rsid w:val="008C32C4"/>
    <w:rsid w:val="008E1C27"/>
    <w:rsid w:val="008E3057"/>
    <w:rsid w:val="008F3F02"/>
    <w:rsid w:val="008F6F3C"/>
    <w:rsid w:val="00911AA6"/>
    <w:rsid w:val="0092733F"/>
    <w:rsid w:val="0092763A"/>
    <w:rsid w:val="009473AC"/>
    <w:rsid w:val="0094773A"/>
    <w:rsid w:val="00952004"/>
    <w:rsid w:val="00955AFA"/>
    <w:rsid w:val="0095642F"/>
    <w:rsid w:val="00956502"/>
    <w:rsid w:val="009666D3"/>
    <w:rsid w:val="009673B9"/>
    <w:rsid w:val="00973AD7"/>
    <w:rsid w:val="00997A60"/>
    <w:rsid w:val="009A4099"/>
    <w:rsid w:val="009A4A28"/>
    <w:rsid w:val="009A529B"/>
    <w:rsid w:val="009B0077"/>
    <w:rsid w:val="009B4F1C"/>
    <w:rsid w:val="009C1433"/>
    <w:rsid w:val="009D5C64"/>
    <w:rsid w:val="009D6AB6"/>
    <w:rsid w:val="009F701A"/>
    <w:rsid w:val="00A01435"/>
    <w:rsid w:val="00A044DE"/>
    <w:rsid w:val="00A057F6"/>
    <w:rsid w:val="00A26337"/>
    <w:rsid w:val="00A40832"/>
    <w:rsid w:val="00A6492B"/>
    <w:rsid w:val="00A66E79"/>
    <w:rsid w:val="00A727FF"/>
    <w:rsid w:val="00AA1B0B"/>
    <w:rsid w:val="00AA6279"/>
    <w:rsid w:val="00AD0538"/>
    <w:rsid w:val="00AD24D5"/>
    <w:rsid w:val="00AD3483"/>
    <w:rsid w:val="00AD7B44"/>
    <w:rsid w:val="00AF1E96"/>
    <w:rsid w:val="00AF27EC"/>
    <w:rsid w:val="00B02BEC"/>
    <w:rsid w:val="00B06BE9"/>
    <w:rsid w:val="00B17D53"/>
    <w:rsid w:val="00B2240D"/>
    <w:rsid w:val="00B2364A"/>
    <w:rsid w:val="00B2560E"/>
    <w:rsid w:val="00B307EB"/>
    <w:rsid w:val="00B355B2"/>
    <w:rsid w:val="00B36970"/>
    <w:rsid w:val="00B447C9"/>
    <w:rsid w:val="00B62EAB"/>
    <w:rsid w:val="00B72D6D"/>
    <w:rsid w:val="00B74A0A"/>
    <w:rsid w:val="00B76BB0"/>
    <w:rsid w:val="00BA5516"/>
    <w:rsid w:val="00BA7615"/>
    <w:rsid w:val="00BB6ECC"/>
    <w:rsid w:val="00BD4715"/>
    <w:rsid w:val="00BE591C"/>
    <w:rsid w:val="00BF4DF0"/>
    <w:rsid w:val="00BF6F76"/>
    <w:rsid w:val="00C06647"/>
    <w:rsid w:val="00C240D0"/>
    <w:rsid w:val="00C2543E"/>
    <w:rsid w:val="00C26B37"/>
    <w:rsid w:val="00C26BCB"/>
    <w:rsid w:val="00C52566"/>
    <w:rsid w:val="00C534B4"/>
    <w:rsid w:val="00C55FD3"/>
    <w:rsid w:val="00C61C52"/>
    <w:rsid w:val="00C62C1D"/>
    <w:rsid w:val="00CC746E"/>
    <w:rsid w:val="00CE1D6A"/>
    <w:rsid w:val="00CE49D7"/>
    <w:rsid w:val="00CE511A"/>
    <w:rsid w:val="00D01345"/>
    <w:rsid w:val="00D120A8"/>
    <w:rsid w:val="00D17447"/>
    <w:rsid w:val="00D17B58"/>
    <w:rsid w:val="00D31AC1"/>
    <w:rsid w:val="00D31ADC"/>
    <w:rsid w:val="00D36C48"/>
    <w:rsid w:val="00D42622"/>
    <w:rsid w:val="00D543C2"/>
    <w:rsid w:val="00D60C4E"/>
    <w:rsid w:val="00D808D2"/>
    <w:rsid w:val="00D836FC"/>
    <w:rsid w:val="00D87D0F"/>
    <w:rsid w:val="00D92A0D"/>
    <w:rsid w:val="00DD4804"/>
    <w:rsid w:val="00DD77E1"/>
    <w:rsid w:val="00DE4BCA"/>
    <w:rsid w:val="00DF06CD"/>
    <w:rsid w:val="00DF6B27"/>
    <w:rsid w:val="00E01227"/>
    <w:rsid w:val="00E21707"/>
    <w:rsid w:val="00E23C6A"/>
    <w:rsid w:val="00E2703E"/>
    <w:rsid w:val="00E3655E"/>
    <w:rsid w:val="00E36CDC"/>
    <w:rsid w:val="00E41580"/>
    <w:rsid w:val="00E50E13"/>
    <w:rsid w:val="00E57338"/>
    <w:rsid w:val="00E67AF4"/>
    <w:rsid w:val="00E70742"/>
    <w:rsid w:val="00EA11EE"/>
    <w:rsid w:val="00ED2E2F"/>
    <w:rsid w:val="00EE075F"/>
    <w:rsid w:val="00EE6359"/>
    <w:rsid w:val="00EE7C13"/>
    <w:rsid w:val="00F0753A"/>
    <w:rsid w:val="00F54DBB"/>
    <w:rsid w:val="00F61FE2"/>
    <w:rsid w:val="00F638B0"/>
    <w:rsid w:val="00F66BD5"/>
    <w:rsid w:val="00F819FC"/>
    <w:rsid w:val="00FB7A23"/>
    <w:rsid w:val="00FC01B1"/>
    <w:rsid w:val="00FC0D4E"/>
    <w:rsid w:val="00FC6692"/>
    <w:rsid w:val="00FE21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6DDED5E"/>
  <w15:docId w15:val="{6969CA9D-14BF-414B-8292-59F87B43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C98"/>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uiPriority w:val="1"/>
    <w:qFormat/>
    <w:rsid w:val="007E4EDB"/>
    <w:pPr>
      <w:keepNext/>
      <w:numPr>
        <w:numId w:val="4"/>
      </w:numPr>
      <w:jc w:val="center"/>
      <w:outlineLvl w:val="0"/>
    </w:pPr>
    <w:rPr>
      <w:rFonts w:ascii="Arial" w:hAnsi="Arial"/>
      <w:b/>
      <w:sz w:val="24"/>
    </w:rPr>
  </w:style>
  <w:style w:type="paragraph" w:styleId="2">
    <w:name w:val="heading 2"/>
    <w:basedOn w:val="a"/>
    <w:next w:val="a"/>
    <w:link w:val="2Char"/>
    <w:uiPriority w:val="9"/>
    <w:qFormat/>
    <w:rsid w:val="007E4EDB"/>
    <w:pPr>
      <w:keepNext/>
      <w:numPr>
        <w:ilvl w:val="1"/>
        <w:numId w:val="4"/>
      </w:numPr>
      <w:jc w:val="center"/>
      <w:outlineLvl w:val="1"/>
    </w:pPr>
    <w:rPr>
      <w:rFonts w:ascii="Arial" w:hAnsi="Arial"/>
      <w:b/>
      <w:sz w:val="36"/>
      <w:vertAlign w:val="subscript"/>
    </w:rPr>
  </w:style>
  <w:style w:type="paragraph" w:styleId="3">
    <w:name w:val="heading 3"/>
    <w:basedOn w:val="a"/>
    <w:next w:val="a"/>
    <w:link w:val="3Char"/>
    <w:qFormat/>
    <w:rsid w:val="007E4EDB"/>
    <w:pPr>
      <w:keepNext/>
      <w:numPr>
        <w:ilvl w:val="2"/>
        <w:numId w:val="4"/>
      </w:numPr>
      <w:jc w:val="center"/>
      <w:outlineLvl w:val="2"/>
    </w:pPr>
    <w:rPr>
      <w:rFonts w:ascii="Arial" w:hAnsi="Arial"/>
      <w:sz w:val="24"/>
    </w:rPr>
  </w:style>
  <w:style w:type="paragraph" w:styleId="4">
    <w:name w:val="heading 4"/>
    <w:basedOn w:val="a"/>
    <w:next w:val="a"/>
    <w:link w:val="4Char"/>
    <w:qFormat/>
    <w:rsid w:val="007E4EDB"/>
    <w:pPr>
      <w:keepNext/>
      <w:numPr>
        <w:ilvl w:val="3"/>
        <w:numId w:val="4"/>
      </w:numPr>
      <w:jc w:val="both"/>
      <w:outlineLvl w:val="3"/>
    </w:pPr>
    <w:rPr>
      <w:rFonts w:ascii="Arial" w:hAnsi="Arial"/>
      <w:sz w:val="24"/>
      <w:u w:val="single"/>
    </w:rPr>
  </w:style>
  <w:style w:type="paragraph" w:styleId="5">
    <w:name w:val="heading 5"/>
    <w:basedOn w:val="a"/>
    <w:next w:val="a"/>
    <w:link w:val="5Char"/>
    <w:qFormat/>
    <w:rsid w:val="007E4EDB"/>
    <w:pPr>
      <w:keepNext/>
      <w:numPr>
        <w:ilvl w:val="4"/>
        <w:numId w:val="4"/>
      </w:numPr>
      <w:jc w:val="both"/>
      <w:outlineLvl w:val="4"/>
    </w:pPr>
    <w:rPr>
      <w:rFonts w:ascii="Arial" w:hAnsi="Arial"/>
      <w:color w:val="FF0000"/>
      <w:sz w:val="24"/>
    </w:rPr>
  </w:style>
  <w:style w:type="paragraph" w:styleId="6">
    <w:name w:val="heading 6"/>
    <w:basedOn w:val="a"/>
    <w:next w:val="a"/>
    <w:link w:val="6Char"/>
    <w:qFormat/>
    <w:rsid w:val="007E4EDB"/>
    <w:pPr>
      <w:keepNext/>
      <w:numPr>
        <w:ilvl w:val="5"/>
        <w:numId w:val="4"/>
      </w:numPr>
      <w:jc w:val="both"/>
      <w:outlineLvl w:val="5"/>
    </w:pPr>
    <w:rPr>
      <w:rFonts w:ascii="Arial" w:hAnsi="Arial"/>
      <w:sz w:val="24"/>
    </w:rPr>
  </w:style>
  <w:style w:type="paragraph" w:styleId="7">
    <w:name w:val="heading 7"/>
    <w:basedOn w:val="a"/>
    <w:next w:val="a"/>
    <w:link w:val="7Char"/>
    <w:qFormat/>
    <w:rsid w:val="007E4EDB"/>
    <w:pPr>
      <w:keepNext/>
      <w:numPr>
        <w:ilvl w:val="6"/>
        <w:numId w:val="4"/>
      </w:numPr>
      <w:jc w:val="right"/>
      <w:outlineLvl w:val="6"/>
    </w:pPr>
    <w:rPr>
      <w:rFonts w:ascii="Tahoma" w:hAnsi="Tahoma" w:cs="Tahoma"/>
      <w:b/>
      <w:bCs/>
      <w:sz w:val="22"/>
    </w:rPr>
  </w:style>
  <w:style w:type="paragraph" w:styleId="8">
    <w:name w:val="heading 8"/>
    <w:basedOn w:val="a"/>
    <w:next w:val="a"/>
    <w:link w:val="8Char"/>
    <w:qFormat/>
    <w:rsid w:val="007E4EDB"/>
    <w:pPr>
      <w:keepNext/>
      <w:numPr>
        <w:ilvl w:val="7"/>
        <w:numId w:val="4"/>
      </w:numPr>
      <w:jc w:val="center"/>
      <w:outlineLvl w:val="7"/>
    </w:pPr>
    <w:rPr>
      <w:rFonts w:ascii="Tahoma" w:hAnsi="Tahoma" w:cs="Tahoma"/>
      <w:sz w:val="24"/>
      <w:u w:val="single"/>
    </w:rPr>
  </w:style>
  <w:style w:type="paragraph" w:styleId="9">
    <w:name w:val="heading 9"/>
    <w:basedOn w:val="a"/>
    <w:next w:val="a"/>
    <w:link w:val="9Char"/>
    <w:qFormat/>
    <w:rsid w:val="007E4EDB"/>
    <w:pPr>
      <w:keepNext/>
      <w:numPr>
        <w:ilvl w:val="8"/>
        <w:numId w:val="4"/>
      </w:numPr>
      <w:outlineLvl w:val="8"/>
    </w:pPr>
    <w:rPr>
      <w:rFonts w:ascii="Tahoma" w:hAnsi="Tahoma" w:cs="Tahom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E4EDB"/>
    <w:rPr>
      <w:rFonts w:ascii="Arial" w:eastAsia="Times New Roman" w:hAnsi="Arial" w:cs="Times New Roman"/>
      <w:b/>
      <w:sz w:val="24"/>
      <w:szCs w:val="20"/>
      <w:lang w:eastAsia="el-GR"/>
    </w:rPr>
  </w:style>
  <w:style w:type="character" w:customStyle="1" w:styleId="2Char">
    <w:name w:val="Επικεφαλίδα 2 Char"/>
    <w:basedOn w:val="a0"/>
    <w:link w:val="2"/>
    <w:rsid w:val="007E4EDB"/>
    <w:rPr>
      <w:rFonts w:ascii="Arial" w:eastAsia="Times New Roman" w:hAnsi="Arial" w:cs="Times New Roman"/>
      <w:b/>
      <w:sz w:val="36"/>
      <w:szCs w:val="20"/>
      <w:vertAlign w:val="subscript"/>
      <w:lang w:eastAsia="el-GR"/>
    </w:rPr>
  </w:style>
  <w:style w:type="character" w:customStyle="1" w:styleId="3Char">
    <w:name w:val="Επικεφαλίδα 3 Char"/>
    <w:basedOn w:val="a0"/>
    <w:link w:val="3"/>
    <w:rsid w:val="007E4EDB"/>
    <w:rPr>
      <w:rFonts w:ascii="Arial" w:eastAsia="Times New Roman" w:hAnsi="Arial" w:cs="Times New Roman"/>
      <w:sz w:val="24"/>
      <w:szCs w:val="20"/>
      <w:lang w:eastAsia="el-GR"/>
    </w:rPr>
  </w:style>
  <w:style w:type="character" w:customStyle="1" w:styleId="4Char">
    <w:name w:val="Επικεφαλίδα 4 Char"/>
    <w:basedOn w:val="a0"/>
    <w:link w:val="4"/>
    <w:rsid w:val="007E4EDB"/>
    <w:rPr>
      <w:rFonts w:ascii="Arial" w:eastAsia="Times New Roman" w:hAnsi="Arial" w:cs="Times New Roman"/>
      <w:sz w:val="24"/>
      <w:szCs w:val="20"/>
      <w:u w:val="single"/>
      <w:lang w:eastAsia="el-GR"/>
    </w:rPr>
  </w:style>
  <w:style w:type="character" w:customStyle="1" w:styleId="5Char">
    <w:name w:val="Επικεφαλίδα 5 Char"/>
    <w:basedOn w:val="a0"/>
    <w:link w:val="5"/>
    <w:rsid w:val="007E4EDB"/>
    <w:rPr>
      <w:rFonts w:ascii="Arial" w:eastAsia="Times New Roman" w:hAnsi="Arial" w:cs="Times New Roman"/>
      <w:color w:val="FF0000"/>
      <w:sz w:val="24"/>
      <w:szCs w:val="20"/>
      <w:lang w:eastAsia="el-GR"/>
    </w:rPr>
  </w:style>
  <w:style w:type="character" w:customStyle="1" w:styleId="6Char">
    <w:name w:val="Επικεφαλίδα 6 Char"/>
    <w:basedOn w:val="a0"/>
    <w:link w:val="6"/>
    <w:rsid w:val="007E4EDB"/>
    <w:rPr>
      <w:rFonts w:ascii="Arial" w:eastAsia="Times New Roman" w:hAnsi="Arial" w:cs="Times New Roman"/>
      <w:sz w:val="24"/>
      <w:szCs w:val="20"/>
      <w:lang w:eastAsia="el-GR"/>
    </w:rPr>
  </w:style>
  <w:style w:type="character" w:customStyle="1" w:styleId="7Char">
    <w:name w:val="Επικεφαλίδα 7 Char"/>
    <w:basedOn w:val="a0"/>
    <w:link w:val="7"/>
    <w:rsid w:val="007E4EDB"/>
    <w:rPr>
      <w:rFonts w:ascii="Tahoma" w:eastAsia="Times New Roman" w:hAnsi="Tahoma" w:cs="Tahoma"/>
      <w:b/>
      <w:bCs/>
      <w:szCs w:val="20"/>
      <w:lang w:eastAsia="el-GR"/>
    </w:rPr>
  </w:style>
  <w:style w:type="character" w:customStyle="1" w:styleId="8Char">
    <w:name w:val="Επικεφαλίδα 8 Char"/>
    <w:basedOn w:val="a0"/>
    <w:link w:val="8"/>
    <w:rsid w:val="007E4EDB"/>
    <w:rPr>
      <w:rFonts w:ascii="Tahoma" w:eastAsia="Times New Roman" w:hAnsi="Tahoma" w:cs="Tahoma"/>
      <w:sz w:val="24"/>
      <w:szCs w:val="20"/>
      <w:u w:val="single"/>
      <w:lang w:eastAsia="el-GR"/>
    </w:rPr>
  </w:style>
  <w:style w:type="character" w:customStyle="1" w:styleId="9Char">
    <w:name w:val="Επικεφαλίδα 9 Char"/>
    <w:basedOn w:val="a0"/>
    <w:link w:val="9"/>
    <w:rsid w:val="007E4EDB"/>
    <w:rPr>
      <w:rFonts w:ascii="Tahoma" w:eastAsia="Times New Roman" w:hAnsi="Tahoma" w:cs="Tahoma"/>
      <w:sz w:val="24"/>
      <w:szCs w:val="20"/>
      <w:lang w:eastAsia="el-GR"/>
    </w:rPr>
  </w:style>
  <w:style w:type="paragraph" w:styleId="a3">
    <w:name w:val="List Paragraph"/>
    <w:basedOn w:val="a"/>
    <w:uiPriority w:val="1"/>
    <w:qFormat/>
    <w:rsid w:val="00190EFE"/>
    <w:pPr>
      <w:ind w:left="720"/>
      <w:contextualSpacing/>
    </w:pPr>
  </w:style>
  <w:style w:type="character" w:styleId="a4">
    <w:name w:val="page number"/>
    <w:basedOn w:val="a0"/>
    <w:rsid w:val="007E4EDB"/>
  </w:style>
  <w:style w:type="paragraph" w:styleId="a5">
    <w:name w:val="header"/>
    <w:basedOn w:val="a"/>
    <w:link w:val="Char"/>
    <w:uiPriority w:val="99"/>
    <w:rsid w:val="007E4EDB"/>
    <w:pPr>
      <w:tabs>
        <w:tab w:val="center" w:pos="4320"/>
        <w:tab w:val="right" w:pos="8640"/>
      </w:tabs>
    </w:pPr>
    <w:rPr>
      <w:lang w:val="en-US"/>
    </w:rPr>
  </w:style>
  <w:style w:type="character" w:customStyle="1" w:styleId="Char">
    <w:name w:val="Κεφαλίδα Char"/>
    <w:basedOn w:val="a0"/>
    <w:link w:val="a5"/>
    <w:uiPriority w:val="99"/>
    <w:rsid w:val="007E4EDB"/>
    <w:rPr>
      <w:rFonts w:ascii="Times New Roman" w:eastAsia="Times New Roman" w:hAnsi="Times New Roman" w:cs="Times New Roman"/>
      <w:sz w:val="20"/>
      <w:szCs w:val="20"/>
      <w:lang w:val="en-US" w:eastAsia="el-GR"/>
    </w:rPr>
  </w:style>
  <w:style w:type="paragraph" w:styleId="a6">
    <w:name w:val="Body Text"/>
    <w:basedOn w:val="a"/>
    <w:link w:val="Char0"/>
    <w:uiPriority w:val="1"/>
    <w:qFormat/>
    <w:rsid w:val="007E4EDB"/>
    <w:pPr>
      <w:jc w:val="both"/>
    </w:pPr>
    <w:rPr>
      <w:rFonts w:ascii="Arial" w:hAnsi="Arial"/>
      <w:sz w:val="24"/>
    </w:rPr>
  </w:style>
  <w:style w:type="character" w:customStyle="1" w:styleId="Char0">
    <w:name w:val="Σώμα κειμένου Char"/>
    <w:basedOn w:val="a0"/>
    <w:link w:val="a6"/>
    <w:rsid w:val="007E4EDB"/>
    <w:rPr>
      <w:rFonts w:ascii="Arial" w:eastAsia="Times New Roman" w:hAnsi="Arial" w:cs="Times New Roman"/>
      <w:sz w:val="24"/>
      <w:szCs w:val="20"/>
      <w:lang w:eastAsia="el-GR"/>
    </w:rPr>
  </w:style>
  <w:style w:type="paragraph" w:styleId="20">
    <w:name w:val="Body Text Indent 2"/>
    <w:basedOn w:val="a"/>
    <w:link w:val="2Char0"/>
    <w:rsid w:val="007E4EDB"/>
    <w:pPr>
      <w:ind w:left="426"/>
      <w:jc w:val="both"/>
    </w:pPr>
    <w:rPr>
      <w:rFonts w:ascii="Arial" w:hAnsi="Arial"/>
      <w:sz w:val="24"/>
    </w:rPr>
  </w:style>
  <w:style w:type="character" w:customStyle="1" w:styleId="2Char0">
    <w:name w:val="Σώμα κείμενου με εσοχή 2 Char"/>
    <w:basedOn w:val="a0"/>
    <w:link w:val="20"/>
    <w:rsid w:val="007E4EDB"/>
    <w:rPr>
      <w:rFonts w:ascii="Arial" w:eastAsia="Times New Roman" w:hAnsi="Arial" w:cs="Times New Roman"/>
      <w:sz w:val="24"/>
      <w:szCs w:val="20"/>
      <w:lang w:eastAsia="el-GR"/>
    </w:rPr>
  </w:style>
  <w:style w:type="paragraph" w:styleId="a7">
    <w:name w:val="footer"/>
    <w:basedOn w:val="a"/>
    <w:link w:val="Char1"/>
    <w:uiPriority w:val="99"/>
    <w:rsid w:val="007E4EDB"/>
    <w:pPr>
      <w:tabs>
        <w:tab w:val="center" w:pos="4153"/>
        <w:tab w:val="right" w:pos="8306"/>
      </w:tabs>
    </w:pPr>
    <w:rPr>
      <w:lang w:val="en-US"/>
    </w:rPr>
  </w:style>
  <w:style w:type="character" w:customStyle="1" w:styleId="Char1">
    <w:name w:val="Υποσέλιδο Char"/>
    <w:basedOn w:val="a0"/>
    <w:link w:val="a7"/>
    <w:uiPriority w:val="99"/>
    <w:rsid w:val="007E4EDB"/>
    <w:rPr>
      <w:rFonts w:ascii="Times New Roman" w:eastAsia="Times New Roman" w:hAnsi="Times New Roman" w:cs="Times New Roman"/>
      <w:sz w:val="20"/>
      <w:szCs w:val="20"/>
      <w:lang w:val="en-US" w:eastAsia="el-GR"/>
    </w:rPr>
  </w:style>
  <w:style w:type="character" w:customStyle="1" w:styleId="Bodytext2">
    <w:name w:val="Body text (2)_"/>
    <w:basedOn w:val="a0"/>
    <w:link w:val="Bodytext20"/>
    <w:rsid w:val="007E4EDB"/>
    <w:rPr>
      <w:shd w:val="clear" w:color="auto" w:fill="FFFFFF"/>
    </w:rPr>
  </w:style>
  <w:style w:type="paragraph" w:customStyle="1" w:styleId="Bodytext20">
    <w:name w:val="Body text (2)"/>
    <w:basedOn w:val="a"/>
    <w:link w:val="Bodytext2"/>
    <w:rsid w:val="007E4EDB"/>
    <w:pPr>
      <w:widowControl w:val="0"/>
      <w:shd w:val="clear" w:color="auto" w:fill="FFFFFF"/>
      <w:spacing w:line="264" w:lineRule="exact"/>
      <w:ind w:hanging="352"/>
    </w:pPr>
    <w:rPr>
      <w:rFonts w:asciiTheme="minorHAnsi" w:eastAsiaTheme="minorHAnsi" w:hAnsiTheme="minorHAnsi" w:cstheme="minorBidi"/>
      <w:sz w:val="22"/>
      <w:szCs w:val="22"/>
      <w:lang w:eastAsia="en-US"/>
    </w:rPr>
  </w:style>
  <w:style w:type="character" w:styleId="-">
    <w:name w:val="Hyperlink"/>
    <w:basedOn w:val="a0"/>
    <w:uiPriority w:val="99"/>
    <w:unhideWhenUsed/>
    <w:rsid w:val="009D6AB6"/>
    <w:rPr>
      <w:color w:val="0000FF" w:themeColor="hyperlink"/>
      <w:u w:val="single"/>
    </w:rPr>
  </w:style>
  <w:style w:type="paragraph" w:styleId="a8">
    <w:name w:val="No Spacing"/>
    <w:uiPriority w:val="1"/>
    <w:qFormat/>
    <w:rsid w:val="00E3655E"/>
    <w:pPr>
      <w:spacing w:after="0" w:line="240" w:lineRule="auto"/>
    </w:pPr>
    <w:rPr>
      <w:rFonts w:ascii="Calibri" w:eastAsia="Calibri" w:hAnsi="Calibri" w:cs="Times New Roman"/>
      <w:lang w:val="en-US"/>
    </w:rPr>
  </w:style>
  <w:style w:type="character" w:styleId="a9">
    <w:name w:val="Strong"/>
    <w:basedOn w:val="a0"/>
    <w:uiPriority w:val="22"/>
    <w:qFormat/>
    <w:rsid w:val="00E3655E"/>
    <w:rPr>
      <w:b/>
      <w:bCs/>
    </w:rPr>
  </w:style>
  <w:style w:type="character" w:customStyle="1" w:styleId="apple-converted-space">
    <w:name w:val="apple-converted-space"/>
    <w:basedOn w:val="a0"/>
    <w:rsid w:val="00E3655E"/>
  </w:style>
  <w:style w:type="character" w:styleId="-0">
    <w:name w:val="FollowedHyperlink"/>
    <w:basedOn w:val="a0"/>
    <w:uiPriority w:val="99"/>
    <w:semiHidden/>
    <w:unhideWhenUsed/>
    <w:rsid w:val="00621179"/>
    <w:rPr>
      <w:color w:val="800080"/>
      <w:u w:val="single"/>
    </w:rPr>
  </w:style>
  <w:style w:type="paragraph" w:customStyle="1" w:styleId="xl63">
    <w:name w:val="xl63"/>
    <w:basedOn w:val="a"/>
    <w:rsid w:val="00621179"/>
    <w:pPr>
      <w:spacing w:before="100" w:beforeAutospacing="1" w:after="100" w:afterAutospacing="1"/>
    </w:pPr>
    <w:rPr>
      <w:rFonts w:ascii="Arial Greek" w:hAnsi="Arial Greek" w:cs="Arial Greek"/>
    </w:rPr>
  </w:style>
  <w:style w:type="paragraph" w:customStyle="1" w:styleId="xl64">
    <w:name w:val="xl64"/>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65">
    <w:name w:val="xl65"/>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66">
    <w:name w:val="xl66"/>
    <w:basedOn w:val="a"/>
    <w:rsid w:val="00621179"/>
    <w:pPr>
      <w:spacing w:before="100" w:beforeAutospacing="1" w:after="100" w:afterAutospacing="1"/>
    </w:pPr>
    <w:rPr>
      <w:rFonts w:ascii="Arial Greek" w:hAnsi="Arial Greek" w:cs="Arial Greek"/>
      <w:sz w:val="18"/>
      <w:szCs w:val="18"/>
    </w:rPr>
  </w:style>
  <w:style w:type="paragraph" w:customStyle="1" w:styleId="xl67">
    <w:name w:val="xl67"/>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621179"/>
    <w:pPr>
      <w:spacing w:before="100" w:beforeAutospacing="1" w:after="100" w:afterAutospacing="1"/>
    </w:pPr>
    <w:rPr>
      <w:sz w:val="18"/>
      <w:szCs w:val="18"/>
    </w:rPr>
  </w:style>
  <w:style w:type="paragraph" w:customStyle="1" w:styleId="xl69">
    <w:name w:val="xl69"/>
    <w:basedOn w:val="a"/>
    <w:rsid w:val="00621179"/>
    <w:pPr>
      <w:spacing w:before="100" w:beforeAutospacing="1" w:after="100" w:afterAutospacing="1"/>
    </w:pPr>
    <w:rPr>
      <w:rFonts w:ascii="Arial" w:hAnsi="Arial" w:cs="Arial"/>
    </w:rPr>
  </w:style>
  <w:style w:type="paragraph" w:customStyle="1" w:styleId="xl70">
    <w:name w:val="xl70"/>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2">
    <w:name w:val="xl72"/>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a"/>
    <w:rsid w:val="00621179"/>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74">
    <w:name w:val="xl74"/>
    <w:basedOn w:val="a"/>
    <w:rsid w:val="00621179"/>
    <w:pPr>
      <w:spacing w:before="100" w:beforeAutospacing="1" w:after="100" w:afterAutospacing="1"/>
    </w:pPr>
    <w:rPr>
      <w:rFonts w:ascii="Arial" w:hAnsi="Arial" w:cs="Arial"/>
    </w:rPr>
  </w:style>
  <w:style w:type="paragraph" w:customStyle="1" w:styleId="xl75">
    <w:name w:val="xl75"/>
    <w:basedOn w:val="a"/>
    <w:rsid w:val="006211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76">
    <w:name w:val="xl76"/>
    <w:basedOn w:val="a"/>
    <w:rsid w:val="006211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77">
    <w:name w:val="xl77"/>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8">
    <w:name w:val="xl78"/>
    <w:basedOn w:val="a"/>
    <w:rsid w:val="006211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a"/>
    <w:rsid w:val="006211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
    <w:rsid w:val="006211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1">
    <w:name w:val="xl81"/>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2">
    <w:name w:val="xl82"/>
    <w:basedOn w:val="a"/>
    <w:rsid w:val="00621179"/>
    <w:pPr>
      <w:spacing w:before="100" w:beforeAutospacing="1" w:after="100" w:afterAutospacing="1"/>
    </w:pPr>
    <w:rPr>
      <w:rFonts w:ascii="Arial Greek" w:hAnsi="Arial Greek" w:cs="Arial Greek"/>
    </w:rPr>
  </w:style>
  <w:style w:type="paragraph" w:customStyle="1" w:styleId="xl83">
    <w:name w:val="xl83"/>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5">
    <w:name w:val="xl85"/>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7">
    <w:name w:val="xl87"/>
    <w:basedOn w:val="a"/>
    <w:rsid w:val="006211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88">
    <w:name w:val="xl88"/>
    <w:basedOn w:val="a"/>
    <w:rsid w:val="00621179"/>
    <w:pPr>
      <w:spacing w:before="100" w:beforeAutospacing="1" w:after="100" w:afterAutospacing="1"/>
      <w:textAlignment w:val="center"/>
    </w:pPr>
    <w:rPr>
      <w:rFonts w:ascii="Arial" w:hAnsi="Arial" w:cs="Arial"/>
    </w:rPr>
  </w:style>
  <w:style w:type="paragraph" w:customStyle="1" w:styleId="xl89">
    <w:name w:val="xl89"/>
    <w:basedOn w:val="a"/>
    <w:rsid w:val="00621179"/>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90">
    <w:name w:val="xl90"/>
    <w:basedOn w:val="a"/>
    <w:rsid w:val="00621179"/>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91">
    <w:name w:val="xl91"/>
    <w:basedOn w:val="a"/>
    <w:rsid w:val="00621179"/>
    <w:pPr>
      <w:pBdr>
        <w:top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92">
    <w:name w:val="xl92"/>
    <w:basedOn w:val="a"/>
    <w:rsid w:val="0062117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93">
    <w:name w:val="xl93"/>
    <w:basedOn w:val="a"/>
    <w:rsid w:val="0062117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4">
    <w:name w:val="xl94"/>
    <w:basedOn w:val="a"/>
    <w:rsid w:val="00621179"/>
    <w:pPr>
      <w:pBdr>
        <w:top w:val="single" w:sz="4" w:space="0" w:color="auto"/>
        <w:left w:val="single" w:sz="4" w:space="0" w:color="auto"/>
      </w:pBdr>
      <w:spacing w:before="100" w:beforeAutospacing="1" w:after="100" w:afterAutospacing="1"/>
      <w:textAlignment w:val="center"/>
    </w:pPr>
    <w:rPr>
      <w:rFonts w:ascii="Arial" w:hAnsi="Arial" w:cs="Arial"/>
      <w:sz w:val="18"/>
      <w:szCs w:val="18"/>
    </w:rPr>
  </w:style>
  <w:style w:type="paragraph" w:customStyle="1" w:styleId="xl95">
    <w:name w:val="xl95"/>
    <w:basedOn w:val="a"/>
    <w:rsid w:val="0062117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6">
    <w:name w:val="xl96"/>
    <w:basedOn w:val="a"/>
    <w:rsid w:val="00621179"/>
    <w:pPr>
      <w:pBdr>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97">
    <w:name w:val="xl97"/>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8">
    <w:name w:val="xl98"/>
    <w:basedOn w:val="a"/>
    <w:rsid w:val="00621179"/>
    <w:pPr>
      <w:pBdr>
        <w:top w:val="single" w:sz="4" w:space="0" w:color="auto"/>
        <w:bottom w:val="single" w:sz="4" w:space="0" w:color="auto"/>
      </w:pBdr>
      <w:spacing w:before="100" w:beforeAutospacing="1" w:after="100" w:afterAutospacing="1"/>
    </w:pPr>
    <w:rPr>
      <w:rFonts w:ascii="Arial" w:hAnsi="Arial" w:cs="Arial"/>
    </w:rPr>
  </w:style>
  <w:style w:type="paragraph" w:customStyle="1" w:styleId="xl99">
    <w:name w:val="xl99"/>
    <w:basedOn w:val="a"/>
    <w:rsid w:val="00621179"/>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0">
    <w:name w:val="xl100"/>
    <w:basedOn w:val="a"/>
    <w:rsid w:val="00621179"/>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01">
    <w:name w:val="xl101"/>
    <w:basedOn w:val="a"/>
    <w:rsid w:val="00621179"/>
    <w:pPr>
      <w:pBdr>
        <w:top w:val="single" w:sz="4" w:space="0" w:color="auto"/>
        <w:left w:val="single" w:sz="4" w:space="0" w:color="auto"/>
        <w:right w:val="single" w:sz="4" w:space="0" w:color="auto"/>
      </w:pBdr>
      <w:spacing w:before="100" w:beforeAutospacing="1" w:after="100" w:afterAutospacing="1"/>
    </w:pPr>
    <w:rPr>
      <w:rFonts w:ascii="Arial" w:hAnsi="Arial" w:cs="Arial"/>
    </w:rPr>
  </w:style>
  <w:style w:type="paragraph" w:customStyle="1" w:styleId="xl102">
    <w:name w:val="xl102"/>
    <w:basedOn w:val="a"/>
    <w:rsid w:val="00621179"/>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3">
    <w:name w:val="xl103"/>
    <w:basedOn w:val="a"/>
    <w:rsid w:val="00621179"/>
    <w:pPr>
      <w:pBdr>
        <w:top w:val="single" w:sz="4" w:space="0" w:color="auto"/>
        <w:bottom w:val="single" w:sz="4" w:space="0" w:color="auto"/>
      </w:pBdr>
      <w:shd w:val="clear" w:color="000000" w:fill="FFFFFF"/>
      <w:spacing w:before="100" w:beforeAutospacing="1" w:after="100" w:afterAutospacing="1"/>
    </w:pPr>
    <w:rPr>
      <w:rFonts w:ascii="Arial" w:hAnsi="Arial" w:cs="Arial"/>
    </w:rPr>
  </w:style>
  <w:style w:type="paragraph" w:customStyle="1" w:styleId="xl104">
    <w:name w:val="xl104"/>
    <w:basedOn w:val="a"/>
    <w:rsid w:val="006211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5">
    <w:name w:val="xl105"/>
    <w:basedOn w:val="a"/>
    <w:rsid w:val="00621179"/>
    <w:pPr>
      <w:pBdr>
        <w:top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106">
    <w:name w:val="xl106"/>
    <w:basedOn w:val="a"/>
    <w:rsid w:val="0062117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07">
    <w:name w:val="xl107"/>
    <w:basedOn w:val="a"/>
    <w:rsid w:val="00621179"/>
    <w:pPr>
      <w:spacing w:before="100" w:beforeAutospacing="1" w:after="100" w:afterAutospacing="1"/>
    </w:pPr>
    <w:rPr>
      <w:rFonts w:ascii="Arial" w:hAnsi="Arial" w:cs="Arial"/>
    </w:rPr>
  </w:style>
  <w:style w:type="paragraph" w:customStyle="1" w:styleId="xl108">
    <w:name w:val="xl108"/>
    <w:basedOn w:val="a"/>
    <w:rsid w:val="00621179"/>
    <w:pPr>
      <w:spacing w:before="100" w:beforeAutospacing="1" w:after="100" w:afterAutospacing="1"/>
      <w:jc w:val="center"/>
    </w:pPr>
    <w:rPr>
      <w:rFonts w:ascii="Arial" w:hAnsi="Arial" w:cs="Arial"/>
      <w:b/>
      <w:bCs/>
    </w:rPr>
  </w:style>
  <w:style w:type="paragraph" w:customStyle="1" w:styleId="xl109">
    <w:name w:val="xl109"/>
    <w:basedOn w:val="a"/>
    <w:rsid w:val="00621179"/>
    <w:pPr>
      <w:spacing w:before="100" w:beforeAutospacing="1" w:after="100" w:afterAutospacing="1"/>
    </w:pPr>
    <w:rPr>
      <w:rFonts w:ascii="Arial" w:hAnsi="Arial" w:cs="Arial"/>
      <w:b/>
      <w:bCs/>
    </w:rPr>
  </w:style>
  <w:style w:type="paragraph" w:customStyle="1" w:styleId="xl110">
    <w:name w:val="xl110"/>
    <w:basedOn w:val="a"/>
    <w:rsid w:val="00621179"/>
    <w:pPr>
      <w:spacing w:before="100" w:beforeAutospacing="1" w:after="100" w:afterAutospacing="1"/>
      <w:textAlignment w:val="center"/>
    </w:pPr>
    <w:rPr>
      <w:rFonts w:ascii="Arial" w:hAnsi="Arial" w:cs="Arial"/>
      <w:b/>
      <w:bCs/>
    </w:rPr>
  </w:style>
  <w:style w:type="paragraph" w:customStyle="1" w:styleId="xl111">
    <w:name w:val="xl111"/>
    <w:basedOn w:val="a"/>
    <w:rsid w:val="00621179"/>
    <w:pPr>
      <w:spacing w:before="100" w:beforeAutospacing="1" w:after="100" w:afterAutospacing="1"/>
    </w:pPr>
    <w:rPr>
      <w:rFonts w:ascii="Arial" w:hAnsi="Arial" w:cs="Arial"/>
    </w:rPr>
  </w:style>
  <w:style w:type="paragraph" w:customStyle="1" w:styleId="xl112">
    <w:name w:val="xl112"/>
    <w:basedOn w:val="a"/>
    <w:rsid w:val="00621179"/>
    <w:pPr>
      <w:spacing w:before="100" w:beforeAutospacing="1" w:after="100" w:afterAutospacing="1"/>
      <w:jc w:val="center"/>
      <w:textAlignment w:val="center"/>
    </w:pPr>
    <w:rPr>
      <w:rFonts w:ascii="Arial" w:hAnsi="Arial" w:cs="Arial"/>
    </w:rPr>
  </w:style>
  <w:style w:type="paragraph" w:customStyle="1" w:styleId="xl113">
    <w:name w:val="xl113"/>
    <w:basedOn w:val="a"/>
    <w:rsid w:val="00621179"/>
    <w:pPr>
      <w:spacing w:before="100" w:beforeAutospacing="1" w:after="100" w:afterAutospacing="1"/>
      <w:jc w:val="center"/>
      <w:textAlignment w:val="center"/>
    </w:pPr>
    <w:rPr>
      <w:rFonts w:ascii="Arial" w:hAnsi="Arial" w:cs="Arial"/>
    </w:rPr>
  </w:style>
  <w:style w:type="paragraph" w:customStyle="1" w:styleId="xl114">
    <w:name w:val="xl114"/>
    <w:basedOn w:val="a"/>
    <w:rsid w:val="00621179"/>
    <w:pPr>
      <w:spacing w:before="100" w:beforeAutospacing="1" w:after="100" w:afterAutospacing="1"/>
    </w:pPr>
    <w:rPr>
      <w:rFonts w:ascii="Arial" w:hAnsi="Arial" w:cs="Arial"/>
    </w:rPr>
  </w:style>
  <w:style w:type="paragraph" w:customStyle="1" w:styleId="xl115">
    <w:name w:val="xl115"/>
    <w:basedOn w:val="a"/>
    <w:rsid w:val="00621179"/>
    <w:pPr>
      <w:spacing w:before="100" w:beforeAutospacing="1" w:after="100" w:afterAutospacing="1"/>
      <w:jc w:val="center"/>
    </w:pPr>
    <w:rPr>
      <w:rFonts w:ascii="Arial" w:hAnsi="Arial" w:cs="Arial"/>
    </w:rPr>
  </w:style>
  <w:style w:type="paragraph" w:customStyle="1" w:styleId="xl116">
    <w:name w:val="xl116"/>
    <w:basedOn w:val="a"/>
    <w:rsid w:val="00621179"/>
    <w:pPr>
      <w:spacing w:before="100" w:beforeAutospacing="1" w:after="100" w:afterAutospacing="1"/>
    </w:pPr>
    <w:rPr>
      <w:rFonts w:ascii="Arial" w:hAnsi="Arial" w:cs="Arial"/>
    </w:rPr>
  </w:style>
  <w:style w:type="paragraph" w:customStyle="1" w:styleId="xl117">
    <w:name w:val="xl117"/>
    <w:basedOn w:val="a"/>
    <w:rsid w:val="00621179"/>
    <w:pPr>
      <w:spacing w:before="100" w:beforeAutospacing="1" w:after="100" w:afterAutospacing="1"/>
      <w:jc w:val="right"/>
    </w:pPr>
    <w:rPr>
      <w:rFonts w:ascii="Arial" w:hAnsi="Arial" w:cs="Arial"/>
      <w:b/>
      <w:bCs/>
    </w:rPr>
  </w:style>
  <w:style w:type="paragraph" w:customStyle="1" w:styleId="xl118">
    <w:name w:val="xl118"/>
    <w:basedOn w:val="a"/>
    <w:rsid w:val="00621179"/>
    <w:pPr>
      <w:spacing w:before="100" w:beforeAutospacing="1" w:after="100" w:afterAutospacing="1"/>
    </w:pPr>
    <w:rPr>
      <w:rFonts w:ascii="Arial" w:hAnsi="Arial" w:cs="Arial"/>
      <w:b/>
      <w:bCs/>
    </w:rPr>
  </w:style>
  <w:style w:type="paragraph" w:customStyle="1" w:styleId="xl119">
    <w:name w:val="xl119"/>
    <w:basedOn w:val="a"/>
    <w:rsid w:val="00621179"/>
    <w:pPr>
      <w:spacing w:before="100" w:beforeAutospacing="1" w:after="100" w:afterAutospacing="1"/>
      <w:textAlignment w:val="center"/>
    </w:pPr>
    <w:rPr>
      <w:rFonts w:ascii="Arial" w:hAnsi="Arial" w:cs="Arial"/>
    </w:rPr>
  </w:style>
  <w:style w:type="paragraph" w:customStyle="1" w:styleId="xl120">
    <w:name w:val="xl120"/>
    <w:basedOn w:val="a"/>
    <w:rsid w:val="00621179"/>
    <w:pPr>
      <w:spacing w:before="100" w:beforeAutospacing="1" w:after="100" w:afterAutospacing="1"/>
      <w:textAlignment w:val="center"/>
    </w:pPr>
    <w:rPr>
      <w:rFonts w:ascii="Arial" w:hAnsi="Arial" w:cs="Arial"/>
    </w:rPr>
  </w:style>
  <w:style w:type="paragraph" w:customStyle="1" w:styleId="xl121">
    <w:name w:val="xl121"/>
    <w:basedOn w:val="a"/>
    <w:rsid w:val="00621179"/>
    <w:pPr>
      <w:spacing w:before="100" w:beforeAutospacing="1" w:after="100" w:afterAutospacing="1"/>
      <w:textAlignment w:val="center"/>
    </w:pPr>
    <w:rPr>
      <w:rFonts w:ascii="Arial" w:hAnsi="Arial" w:cs="Arial"/>
    </w:rPr>
  </w:style>
  <w:style w:type="paragraph" w:customStyle="1" w:styleId="xl122">
    <w:name w:val="xl122"/>
    <w:basedOn w:val="a"/>
    <w:rsid w:val="00621179"/>
    <w:pPr>
      <w:spacing w:before="100" w:beforeAutospacing="1" w:after="100" w:afterAutospacing="1"/>
      <w:textAlignment w:val="center"/>
    </w:pPr>
    <w:rPr>
      <w:rFonts w:ascii="Arial" w:hAnsi="Arial" w:cs="Arial"/>
      <w:b/>
      <w:bCs/>
    </w:rPr>
  </w:style>
  <w:style w:type="paragraph" w:customStyle="1" w:styleId="xl123">
    <w:name w:val="xl123"/>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4">
    <w:name w:val="xl124"/>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25">
    <w:name w:val="xl125"/>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26">
    <w:name w:val="xl126"/>
    <w:basedOn w:val="a"/>
    <w:rsid w:val="00621179"/>
    <w:pPr>
      <w:spacing w:before="100" w:beforeAutospacing="1" w:after="100" w:afterAutospacing="1"/>
    </w:pPr>
    <w:rPr>
      <w:rFonts w:ascii="Arial" w:hAnsi="Arial" w:cs="Arial"/>
      <w:b/>
      <w:bCs/>
    </w:rPr>
  </w:style>
  <w:style w:type="paragraph" w:customStyle="1" w:styleId="xl127">
    <w:name w:val="xl127"/>
    <w:basedOn w:val="a"/>
    <w:rsid w:val="00621179"/>
    <w:pPr>
      <w:spacing w:before="100" w:beforeAutospacing="1" w:after="100" w:afterAutospacing="1"/>
    </w:pPr>
    <w:rPr>
      <w:rFonts w:ascii="Arial" w:hAnsi="Arial" w:cs="Arial"/>
    </w:rPr>
  </w:style>
  <w:style w:type="paragraph" w:customStyle="1" w:styleId="xl128">
    <w:name w:val="xl128"/>
    <w:basedOn w:val="a"/>
    <w:rsid w:val="00621179"/>
    <w:pPr>
      <w:spacing w:before="100" w:beforeAutospacing="1" w:after="100" w:afterAutospacing="1"/>
      <w:textAlignment w:val="center"/>
    </w:pPr>
    <w:rPr>
      <w:rFonts w:ascii="Arial" w:hAnsi="Arial" w:cs="Arial"/>
      <w:b/>
      <w:bCs/>
    </w:rPr>
  </w:style>
  <w:style w:type="paragraph" w:customStyle="1" w:styleId="xl129">
    <w:name w:val="xl129"/>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0">
    <w:name w:val="xl130"/>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1">
    <w:name w:val="xl131"/>
    <w:basedOn w:val="a"/>
    <w:rsid w:val="006211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2">
    <w:name w:val="xl132"/>
    <w:basedOn w:val="a"/>
    <w:rsid w:val="006211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3">
    <w:name w:val="xl133"/>
    <w:basedOn w:val="a"/>
    <w:rsid w:val="00621179"/>
    <w:pPr>
      <w:spacing w:before="100" w:beforeAutospacing="1" w:after="100" w:afterAutospacing="1"/>
      <w:jc w:val="center"/>
    </w:pPr>
    <w:rPr>
      <w:rFonts w:ascii="Arial" w:hAnsi="Arial" w:cs="Arial"/>
      <w:b/>
      <w:bCs/>
      <w:sz w:val="24"/>
      <w:szCs w:val="24"/>
    </w:rPr>
  </w:style>
  <w:style w:type="paragraph" w:customStyle="1" w:styleId="xl134">
    <w:name w:val="xl134"/>
    <w:basedOn w:val="a"/>
    <w:rsid w:val="00621179"/>
    <w:pPr>
      <w:spacing w:before="100" w:beforeAutospacing="1" w:after="100" w:afterAutospacing="1"/>
      <w:jc w:val="center"/>
    </w:pPr>
    <w:rPr>
      <w:sz w:val="24"/>
      <w:szCs w:val="24"/>
    </w:rPr>
  </w:style>
  <w:style w:type="paragraph" w:customStyle="1" w:styleId="xl135">
    <w:name w:val="xl135"/>
    <w:basedOn w:val="a"/>
    <w:rsid w:val="00621179"/>
    <w:pPr>
      <w:spacing w:before="100" w:beforeAutospacing="1" w:after="100" w:afterAutospacing="1"/>
    </w:pPr>
    <w:rPr>
      <w:rFonts w:ascii="Arial" w:hAnsi="Arial" w:cs="Arial"/>
      <w:b/>
      <w:bCs/>
    </w:rPr>
  </w:style>
  <w:style w:type="paragraph" w:customStyle="1" w:styleId="xl136">
    <w:name w:val="xl136"/>
    <w:basedOn w:val="a"/>
    <w:rsid w:val="00621179"/>
    <w:pPr>
      <w:pBdr>
        <w:bottom w:val="single" w:sz="4" w:space="0" w:color="auto"/>
      </w:pBdr>
      <w:spacing w:before="100" w:beforeAutospacing="1" w:after="100" w:afterAutospacing="1"/>
      <w:jc w:val="center"/>
      <w:textAlignment w:val="center"/>
    </w:pPr>
    <w:rPr>
      <w:rFonts w:ascii="Arial" w:hAnsi="Arial" w:cs="Arial"/>
      <w:b/>
      <w:bCs/>
      <w:sz w:val="24"/>
      <w:szCs w:val="24"/>
      <w:u w:val="single"/>
    </w:rPr>
  </w:style>
  <w:style w:type="paragraph" w:customStyle="1" w:styleId="xl137">
    <w:name w:val="xl137"/>
    <w:basedOn w:val="a"/>
    <w:rsid w:val="00621179"/>
    <w:pPr>
      <w:pBdr>
        <w:top w:val="single" w:sz="8" w:space="0" w:color="auto"/>
        <w:left w:val="single" w:sz="8" w:space="0" w:color="auto"/>
      </w:pBdr>
      <w:spacing w:before="100" w:beforeAutospacing="1" w:after="100" w:afterAutospacing="1"/>
      <w:jc w:val="both"/>
      <w:textAlignment w:val="top"/>
    </w:pPr>
    <w:rPr>
      <w:rFonts w:ascii="Arial" w:hAnsi="Arial" w:cs="Arial"/>
      <w:color w:val="222222"/>
    </w:rPr>
  </w:style>
  <w:style w:type="paragraph" w:customStyle="1" w:styleId="xl138">
    <w:name w:val="xl138"/>
    <w:basedOn w:val="a"/>
    <w:rsid w:val="00621179"/>
    <w:pPr>
      <w:pBdr>
        <w:top w:val="single" w:sz="8" w:space="0" w:color="auto"/>
      </w:pBdr>
      <w:spacing w:before="100" w:beforeAutospacing="1" w:after="100" w:afterAutospacing="1"/>
      <w:textAlignment w:val="top"/>
    </w:pPr>
    <w:rPr>
      <w:sz w:val="24"/>
      <w:szCs w:val="24"/>
    </w:rPr>
  </w:style>
  <w:style w:type="paragraph" w:customStyle="1" w:styleId="xl139">
    <w:name w:val="xl139"/>
    <w:basedOn w:val="a"/>
    <w:rsid w:val="00621179"/>
    <w:pPr>
      <w:pBdr>
        <w:top w:val="single" w:sz="8" w:space="0" w:color="auto"/>
        <w:right w:val="single" w:sz="8" w:space="0" w:color="auto"/>
      </w:pBdr>
      <w:spacing w:before="100" w:beforeAutospacing="1" w:after="100" w:afterAutospacing="1"/>
      <w:textAlignment w:val="top"/>
    </w:pPr>
    <w:rPr>
      <w:sz w:val="24"/>
      <w:szCs w:val="24"/>
    </w:rPr>
  </w:style>
  <w:style w:type="paragraph" w:customStyle="1" w:styleId="xl140">
    <w:name w:val="xl140"/>
    <w:basedOn w:val="a"/>
    <w:rsid w:val="00621179"/>
    <w:pPr>
      <w:pBdr>
        <w:left w:val="single" w:sz="8" w:space="0" w:color="auto"/>
      </w:pBdr>
      <w:spacing w:before="100" w:beforeAutospacing="1" w:after="100" w:afterAutospacing="1"/>
      <w:textAlignment w:val="top"/>
    </w:pPr>
    <w:rPr>
      <w:sz w:val="24"/>
      <w:szCs w:val="24"/>
    </w:rPr>
  </w:style>
  <w:style w:type="paragraph" w:customStyle="1" w:styleId="xl141">
    <w:name w:val="xl141"/>
    <w:basedOn w:val="a"/>
    <w:rsid w:val="00621179"/>
    <w:pPr>
      <w:spacing w:before="100" w:beforeAutospacing="1" w:after="100" w:afterAutospacing="1"/>
      <w:textAlignment w:val="top"/>
    </w:pPr>
    <w:rPr>
      <w:sz w:val="24"/>
      <w:szCs w:val="24"/>
    </w:rPr>
  </w:style>
  <w:style w:type="paragraph" w:customStyle="1" w:styleId="xl142">
    <w:name w:val="xl142"/>
    <w:basedOn w:val="a"/>
    <w:rsid w:val="00621179"/>
    <w:pPr>
      <w:pBdr>
        <w:right w:val="single" w:sz="8" w:space="0" w:color="auto"/>
      </w:pBdr>
      <w:spacing w:before="100" w:beforeAutospacing="1" w:after="100" w:afterAutospacing="1"/>
      <w:textAlignment w:val="top"/>
    </w:pPr>
    <w:rPr>
      <w:sz w:val="24"/>
      <w:szCs w:val="24"/>
    </w:rPr>
  </w:style>
  <w:style w:type="paragraph" w:customStyle="1" w:styleId="xl143">
    <w:name w:val="xl143"/>
    <w:basedOn w:val="a"/>
    <w:rsid w:val="00621179"/>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44">
    <w:name w:val="xl144"/>
    <w:basedOn w:val="a"/>
    <w:rsid w:val="00621179"/>
    <w:pPr>
      <w:pBdr>
        <w:bottom w:val="single" w:sz="8" w:space="0" w:color="auto"/>
      </w:pBdr>
      <w:spacing w:before="100" w:beforeAutospacing="1" w:after="100" w:afterAutospacing="1"/>
      <w:textAlignment w:val="top"/>
    </w:pPr>
    <w:rPr>
      <w:sz w:val="24"/>
      <w:szCs w:val="24"/>
    </w:rPr>
  </w:style>
  <w:style w:type="paragraph" w:customStyle="1" w:styleId="xl145">
    <w:name w:val="xl145"/>
    <w:basedOn w:val="a"/>
    <w:rsid w:val="00621179"/>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146">
    <w:name w:val="xl146"/>
    <w:basedOn w:val="a"/>
    <w:rsid w:val="00621179"/>
    <w:pPr>
      <w:spacing w:before="100" w:beforeAutospacing="1" w:after="100" w:afterAutospacing="1"/>
    </w:pPr>
    <w:rPr>
      <w:rFonts w:ascii="Arial" w:hAnsi="Arial" w:cs="Arial"/>
    </w:rPr>
  </w:style>
  <w:style w:type="paragraph" w:customStyle="1" w:styleId="xl147">
    <w:name w:val="xl147"/>
    <w:basedOn w:val="a"/>
    <w:rsid w:val="00621179"/>
    <w:pPr>
      <w:spacing w:before="100" w:beforeAutospacing="1" w:after="100" w:afterAutospacing="1"/>
    </w:pPr>
    <w:rPr>
      <w:rFonts w:ascii="Arial" w:hAnsi="Arial" w:cs="Arial"/>
      <w:b/>
      <w:bCs/>
    </w:rPr>
  </w:style>
  <w:style w:type="paragraph" w:customStyle="1" w:styleId="xl148">
    <w:name w:val="xl148"/>
    <w:basedOn w:val="a"/>
    <w:rsid w:val="00621179"/>
    <w:p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149">
    <w:name w:val="xl149"/>
    <w:basedOn w:val="a"/>
    <w:rsid w:val="00621179"/>
    <w:pPr>
      <w:pBdr>
        <w:top w:val="single" w:sz="4" w:space="0" w:color="auto"/>
        <w:bottom w:val="single" w:sz="4" w:space="0" w:color="auto"/>
      </w:pBdr>
      <w:spacing w:before="100" w:beforeAutospacing="1" w:after="100" w:afterAutospacing="1"/>
      <w:jc w:val="right"/>
    </w:pPr>
    <w:rPr>
      <w:rFonts w:ascii="Arial" w:hAnsi="Arial" w:cs="Arial"/>
      <w:b/>
      <w:bCs/>
    </w:rPr>
  </w:style>
  <w:style w:type="character" w:customStyle="1" w:styleId="aa">
    <w:name w:val="Χαρακτήρες υποσημείωσης"/>
    <w:rsid w:val="00602250"/>
  </w:style>
  <w:style w:type="character" w:customStyle="1" w:styleId="ab">
    <w:name w:val="Σύμβολο υποσημείωσης"/>
    <w:rsid w:val="00602250"/>
    <w:rPr>
      <w:vertAlign w:val="superscript"/>
    </w:rPr>
  </w:style>
  <w:style w:type="character" w:customStyle="1" w:styleId="DeltaViewInsertion">
    <w:name w:val="DeltaView Insertion"/>
    <w:rsid w:val="00602250"/>
    <w:rPr>
      <w:b/>
      <w:i/>
      <w:spacing w:val="0"/>
      <w:lang w:val="el-GR"/>
    </w:rPr>
  </w:style>
  <w:style w:type="character" w:customStyle="1" w:styleId="NormalBoldChar">
    <w:name w:val="NormalBold Char"/>
    <w:rsid w:val="00602250"/>
    <w:rPr>
      <w:rFonts w:ascii="Times New Roman" w:eastAsia="Times New Roman" w:hAnsi="Times New Roman" w:cs="Times New Roman"/>
      <w:b/>
      <w:sz w:val="24"/>
      <w:lang w:val="el-GR"/>
    </w:rPr>
  </w:style>
  <w:style w:type="character" w:styleId="ac">
    <w:name w:val="endnote reference"/>
    <w:rsid w:val="00602250"/>
    <w:rPr>
      <w:vertAlign w:val="superscript"/>
    </w:rPr>
  </w:style>
  <w:style w:type="paragraph" w:customStyle="1" w:styleId="ChapterTitle">
    <w:name w:val="ChapterTitle"/>
    <w:basedOn w:val="a"/>
    <w:next w:val="a"/>
    <w:rsid w:val="00602250"/>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602250"/>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d">
    <w:name w:val="endnote text"/>
    <w:basedOn w:val="a"/>
    <w:link w:val="Char2"/>
    <w:uiPriority w:val="99"/>
    <w:unhideWhenUsed/>
    <w:rsid w:val="00602250"/>
    <w:pPr>
      <w:suppressAutoHyphens/>
      <w:spacing w:after="200" w:line="276" w:lineRule="auto"/>
      <w:ind w:firstLine="397"/>
      <w:jc w:val="both"/>
    </w:pPr>
    <w:rPr>
      <w:rFonts w:ascii="Calibri" w:hAnsi="Calibri"/>
      <w:kern w:val="1"/>
      <w:lang w:eastAsia="zh-CN"/>
    </w:rPr>
  </w:style>
  <w:style w:type="character" w:customStyle="1" w:styleId="Char2">
    <w:name w:val="Κείμενο σημείωσης τέλους Char"/>
    <w:basedOn w:val="a0"/>
    <w:link w:val="ad"/>
    <w:uiPriority w:val="99"/>
    <w:rsid w:val="00602250"/>
    <w:rPr>
      <w:rFonts w:ascii="Calibri" w:eastAsia="Times New Roman" w:hAnsi="Calibri" w:cs="Times New Roman"/>
      <w:kern w:val="1"/>
      <w:sz w:val="20"/>
      <w:szCs w:val="20"/>
      <w:lang w:eastAsia="zh-CN"/>
    </w:rPr>
  </w:style>
  <w:style w:type="paragraph" w:styleId="ae">
    <w:name w:val="Balloon Text"/>
    <w:basedOn w:val="a"/>
    <w:link w:val="Char3"/>
    <w:uiPriority w:val="99"/>
    <w:semiHidden/>
    <w:unhideWhenUsed/>
    <w:rsid w:val="00602250"/>
    <w:rPr>
      <w:rFonts w:ascii="Tahoma" w:hAnsi="Tahoma" w:cs="Tahoma"/>
      <w:sz w:val="16"/>
      <w:szCs w:val="16"/>
    </w:rPr>
  </w:style>
  <w:style w:type="character" w:customStyle="1" w:styleId="Char3">
    <w:name w:val="Κείμενο πλαισίου Char"/>
    <w:basedOn w:val="a0"/>
    <w:link w:val="ae"/>
    <w:uiPriority w:val="99"/>
    <w:semiHidden/>
    <w:rsid w:val="00602250"/>
    <w:rPr>
      <w:rFonts w:ascii="Tahoma" w:eastAsia="Times New Roman" w:hAnsi="Tahoma" w:cs="Tahoma"/>
      <w:sz w:val="16"/>
      <w:szCs w:val="16"/>
      <w:lang w:eastAsia="el-GR"/>
    </w:rPr>
  </w:style>
  <w:style w:type="table" w:customStyle="1" w:styleId="TableGrid">
    <w:name w:val="TableGrid"/>
    <w:rsid w:val="00CE49D7"/>
    <w:pPr>
      <w:spacing w:after="0" w:line="240" w:lineRule="auto"/>
    </w:pPr>
    <w:rPr>
      <w:rFonts w:eastAsiaTheme="minorEastAsia"/>
      <w:lang w:eastAsia="el-GR"/>
    </w:rPr>
    <w:tblPr>
      <w:tblCellMar>
        <w:top w:w="0" w:type="dxa"/>
        <w:left w:w="0" w:type="dxa"/>
        <w:bottom w:w="0" w:type="dxa"/>
        <w:right w:w="0" w:type="dxa"/>
      </w:tblCellMar>
    </w:tblPr>
  </w:style>
  <w:style w:type="character" w:customStyle="1" w:styleId="Char10">
    <w:name w:val="Υποσέλιδο Char1"/>
    <w:basedOn w:val="a0"/>
    <w:uiPriority w:val="99"/>
    <w:semiHidden/>
    <w:rsid w:val="00CE49D7"/>
    <w:rPr>
      <w:rFonts w:ascii="Times New Roman" w:eastAsia="Times New Roman" w:hAnsi="Times New Roman" w:cs="Times New Roman"/>
      <w:color w:val="000000"/>
      <w:sz w:val="24"/>
    </w:rPr>
  </w:style>
  <w:style w:type="paragraph" w:customStyle="1" w:styleId="Standard">
    <w:name w:val="Standard"/>
    <w:rsid w:val="00CE49D7"/>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31">
    <w:name w:val="Επικεφαλίδα 31"/>
    <w:basedOn w:val="Standard"/>
    <w:next w:val="Standard"/>
    <w:rsid w:val="00CE49D7"/>
    <w:pPr>
      <w:keepNext/>
      <w:spacing w:before="240" w:after="60"/>
      <w:outlineLvl w:val="2"/>
    </w:pPr>
    <w:rPr>
      <w:rFonts w:ascii="Arial" w:hAnsi="Arial" w:cs="Arial"/>
      <w:b/>
      <w:bCs/>
      <w:sz w:val="26"/>
      <w:szCs w:val="26"/>
    </w:rPr>
  </w:style>
  <w:style w:type="paragraph" w:customStyle="1" w:styleId="western">
    <w:name w:val="western"/>
    <w:basedOn w:val="a"/>
    <w:rsid w:val="00CE49D7"/>
    <w:pPr>
      <w:spacing w:before="100" w:beforeAutospacing="1" w:after="100" w:afterAutospacing="1"/>
    </w:pPr>
    <w:rPr>
      <w:sz w:val="24"/>
      <w:szCs w:val="24"/>
    </w:rPr>
  </w:style>
  <w:style w:type="table" w:styleId="af">
    <w:name w:val="Table Grid"/>
    <w:basedOn w:val="a1"/>
    <w:uiPriority w:val="59"/>
    <w:rsid w:val="00CE4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Char4"/>
    <w:uiPriority w:val="99"/>
    <w:semiHidden/>
    <w:unhideWhenUsed/>
    <w:rsid w:val="00042247"/>
    <w:pPr>
      <w:spacing w:after="120"/>
      <w:ind w:left="283"/>
    </w:pPr>
  </w:style>
  <w:style w:type="character" w:customStyle="1" w:styleId="Char4">
    <w:name w:val="Σώμα κείμενου με εσοχή Char"/>
    <w:basedOn w:val="a0"/>
    <w:link w:val="af0"/>
    <w:uiPriority w:val="99"/>
    <w:semiHidden/>
    <w:rsid w:val="00042247"/>
    <w:rPr>
      <w:rFonts w:ascii="Times New Roman" w:eastAsia="Times New Roman" w:hAnsi="Times New Roman" w:cs="Times New Roman"/>
      <w:sz w:val="20"/>
      <w:szCs w:val="20"/>
      <w:lang w:eastAsia="el-GR"/>
    </w:rPr>
  </w:style>
  <w:style w:type="table" w:customStyle="1" w:styleId="TableNormal">
    <w:name w:val="Table Normal"/>
    <w:uiPriority w:val="2"/>
    <w:semiHidden/>
    <w:unhideWhenUsed/>
    <w:qFormat/>
    <w:rsid w:val="005675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67595"/>
    <w:pPr>
      <w:widowControl w:val="0"/>
      <w:autoSpaceDE w:val="0"/>
      <w:autoSpaceDN w:val="0"/>
    </w:pPr>
    <w:rPr>
      <w:rFonts w:ascii="Arial" w:eastAsia="Arial" w:hAnsi="Arial" w:cs="Arial"/>
      <w:sz w:val="22"/>
      <w:szCs w:val="22"/>
      <w:lang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656856">
      <w:bodyDiv w:val="1"/>
      <w:marLeft w:val="0"/>
      <w:marRight w:val="0"/>
      <w:marTop w:val="0"/>
      <w:marBottom w:val="0"/>
      <w:divBdr>
        <w:top w:val="none" w:sz="0" w:space="0" w:color="auto"/>
        <w:left w:val="none" w:sz="0" w:space="0" w:color="auto"/>
        <w:bottom w:val="none" w:sz="0" w:space="0" w:color="auto"/>
        <w:right w:val="none" w:sz="0" w:space="0" w:color="auto"/>
      </w:divBdr>
    </w:div>
    <w:div w:id="525607738">
      <w:bodyDiv w:val="1"/>
      <w:marLeft w:val="0"/>
      <w:marRight w:val="0"/>
      <w:marTop w:val="0"/>
      <w:marBottom w:val="0"/>
      <w:divBdr>
        <w:top w:val="none" w:sz="0" w:space="0" w:color="auto"/>
        <w:left w:val="none" w:sz="0" w:space="0" w:color="auto"/>
        <w:bottom w:val="none" w:sz="0" w:space="0" w:color="auto"/>
        <w:right w:val="none" w:sz="0" w:space="0" w:color="auto"/>
      </w:divBdr>
    </w:div>
    <w:div w:id="1245338489">
      <w:bodyDiv w:val="1"/>
      <w:marLeft w:val="0"/>
      <w:marRight w:val="0"/>
      <w:marTop w:val="0"/>
      <w:marBottom w:val="0"/>
      <w:divBdr>
        <w:top w:val="none" w:sz="0" w:space="0" w:color="auto"/>
        <w:left w:val="none" w:sz="0" w:space="0" w:color="auto"/>
        <w:bottom w:val="none" w:sz="0" w:space="0" w:color="auto"/>
        <w:right w:val="none" w:sz="0" w:space="0" w:color="auto"/>
      </w:divBdr>
    </w:div>
    <w:div w:id="1554777629">
      <w:bodyDiv w:val="1"/>
      <w:marLeft w:val="0"/>
      <w:marRight w:val="0"/>
      <w:marTop w:val="0"/>
      <w:marBottom w:val="0"/>
      <w:divBdr>
        <w:top w:val="none" w:sz="0" w:space="0" w:color="auto"/>
        <w:left w:val="none" w:sz="0" w:space="0" w:color="auto"/>
        <w:bottom w:val="none" w:sz="0" w:space="0" w:color="auto"/>
        <w:right w:val="none" w:sz="0" w:space="0" w:color="auto"/>
      </w:divBdr>
    </w:div>
    <w:div w:id="1577395615">
      <w:bodyDiv w:val="1"/>
      <w:marLeft w:val="0"/>
      <w:marRight w:val="0"/>
      <w:marTop w:val="0"/>
      <w:marBottom w:val="0"/>
      <w:divBdr>
        <w:top w:val="none" w:sz="0" w:space="0" w:color="auto"/>
        <w:left w:val="none" w:sz="0" w:space="0" w:color="auto"/>
        <w:bottom w:val="none" w:sz="0" w:space="0" w:color="auto"/>
        <w:right w:val="none" w:sz="0" w:space="0" w:color="auto"/>
      </w:divBdr>
    </w:div>
    <w:div w:id="2024085447">
      <w:bodyDiv w:val="1"/>
      <w:marLeft w:val="0"/>
      <w:marRight w:val="0"/>
      <w:marTop w:val="0"/>
      <w:marBottom w:val="0"/>
      <w:divBdr>
        <w:top w:val="none" w:sz="0" w:space="0" w:color="auto"/>
        <w:left w:val="none" w:sz="0" w:space="0" w:color="auto"/>
        <w:bottom w:val="none" w:sz="0" w:space="0" w:color="auto"/>
        <w:right w:val="none" w:sz="0" w:space="0" w:color="auto"/>
      </w:divBdr>
    </w:div>
    <w:div w:id="206001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F572C1-A386-4FE2-AACA-0586AFCA6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1389</Words>
  <Characters>7502</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cp:lastPrinted>2019-06-20T09:09:00Z</cp:lastPrinted>
  <dcterms:created xsi:type="dcterms:W3CDTF">2019-10-21T08:39:00Z</dcterms:created>
  <dcterms:modified xsi:type="dcterms:W3CDTF">2019-10-21T09:35:00Z</dcterms:modified>
</cp:coreProperties>
</file>